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D5" w:rsidRDefault="009114D5" w:rsidP="00C071EE">
      <w:pPr>
        <w:shd w:val="clear" w:color="auto" w:fill="FFFFFF"/>
        <w:tabs>
          <w:tab w:val="left" w:pos="7325"/>
        </w:tabs>
        <w:ind w:right="-45"/>
        <w:jc w:val="center"/>
        <w:rPr>
          <w:rFonts w:ascii="Helvetica" w:hAnsi="Helvetica" w:cs="Arial"/>
          <w:b/>
          <w:bCs/>
          <w:spacing w:val="-10"/>
        </w:rPr>
      </w:pPr>
    </w:p>
    <w:p w:rsidR="00D137EB" w:rsidRPr="0014366C" w:rsidRDefault="00C071EE" w:rsidP="00C071EE">
      <w:pPr>
        <w:shd w:val="clear" w:color="auto" w:fill="FFFFFF"/>
        <w:tabs>
          <w:tab w:val="left" w:pos="7325"/>
        </w:tabs>
        <w:ind w:right="-45"/>
        <w:jc w:val="center"/>
        <w:rPr>
          <w:rFonts w:ascii="Helvetica" w:hAnsi="Helvetica" w:cs="Arial"/>
          <w:b/>
          <w:bCs/>
          <w:spacing w:val="-10"/>
        </w:rPr>
      </w:pPr>
      <w:r>
        <w:rPr>
          <w:rFonts w:ascii="Helvetica" w:hAnsi="Helvetica" w:cs="Arial"/>
          <w:b/>
          <w:bCs/>
          <w:noProof/>
          <w:spacing w:val="-10"/>
        </w:rPr>
        <w:drawing>
          <wp:inline distT="0" distB="0" distL="0" distR="0" wp14:anchorId="37DC6D9B">
            <wp:extent cx="3818890" cy="2076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8890" cy="2076450"/>
                    </a:xfrm>
                    <a:prstGeom prst="rect">
                      <a:avLst/>
                    </a:prstGeom>
                    <a:noFill/>
                  </pic:spPr>
                </pic:pic>
              </a:graphicData>
            </a:graphic>
          </wp:inline>
        </w:drawing>
      </w:r>
    </w:p>
    <w:p w:rsidR="00D137EB" w:rsidRPr="0014366C" w:rsidRDefault="00D137EB" w:rsidP="002B32BD">
      <w:pPr>
        <w:shd w:val="clear" w:color="auto" w:fill="FFFFFF"/>
        <w:tabs>
          <w:tab w:val="left" w:pos="7325"/>
        </w:tabs>
        <w:ind w:right="-45"/>
        <w:jc w:val="both"/>
        <w:rPr>
          <w:rFonts w:ascii="Helvetica" w:hAnsi="Helvetica" w:cs="Arial"/>
          <w:b/>
          <w:bCs/>
          <w:spacing w:val="-10"/>
        </w:rPr>
      </w:pPr>
    </w:p>
    <w:p w:rsidR="008E06A5" w:rsidRDefault="00C071EE" w:rsidP="008E06A5">
      <w:pPr>
        <w:shd w:val="clear" w:color="auto" w:fill="FFFFFF"/>
        <w:tabs>
          <w:tab w:val="left" w:pos="7325"/>
        </w:tabs>
        <w:ind w:right="-2"/>
        <w:jc w:val="center"/>
        <w:rPr>
          <w:rFonts w:ascii="Helvetica" w:hAnsi="Helvetica" w:cs="Arial"/>
          <w:b/>
          <w:bCs/>
          <w:spacing w:val="-10"/>
          <w:sz w:val="24"/>
          <w:szCs w:val="24"/>
        </w:rPr>
      </w:pPr>
      <w:r>
        <w:rPr>
          <w:rFonts w:ascii="Helvetica" w:hAnsi="Helvetica" w:cs="Arial"/>
          <w:b/>
          <w:bCs/>
          <w:spacing w:val="-10"/>
          <w:sz w:val="24"/>
          <w:szCs w:val="24"/>
        </w:rPr>
        <w:t>Re</w:t>
      </w:r>
      <w:r w:rsidRPr="0014366C">
        <w:rPr>
          <w:rFonts w:ascii="Helvetica" w:hAnsi="Helvetica" w:cs="Arial"/>
          <w:b/>
          <w:bCs/>
          <w:spacing w:val="-10"/>
          <w:sz w:val="24"/>
          <w:szCs w:val="24"/>
        </w:rPr>
        <w:t>golamento Aziendale</w:t>
      </w:r>
      <w:r w:rsidR="00AD14C5">
        <w:rPr>
          <w:rFonts w:ascii="Helvetica" w:hAnsi="Helvetica" w:cs="Arial"/>
          <w:b/>
          <w:bCs/>
          <w:spacing w:val="-10"/>
          <w:sz w:val="24"/>
          <w:szCs w:val="24"/>
        </w:rPr>
        <w:t xml:space="preserve"> in materia di</w:t>
      </w:r>
    </w:p>
    <w:p w:rsidR="00AD14C5" w:rsidRDefault="00C071EE" w:rsidP="00AD14C5">
      <w:pPr>
        <w:shd w:val="clear" w:color="auto" w:fill="FFFFFF"/>
        <w:spacing w:before="120"/>
        <w:jc w:val="center"/>
        <w:rPr>
          <w:rFonts w:ascii="Helvetica" w:hAnsi="Helvetica" w:cs="Arial"/>
          <w:b/>
          <w:bCs/>
          <w:spacing w:val="-10"/>
          <w:sz w:val="24"/>
          <w:szCs w:val="24"/>
        </w:rPr>
      </w:pPr>
      <w:r>
        <w:rPr>
          <w:rFonts w:ascii="Helvetica" w:hAnsi="Helvetica" w:cs="Arial"/>
          <w:b/>
          <w:bCs/>
          <w:spacing w:val="-10"/>
          <w:sz w:val="24"/>
          <w:szCs w:val="24"/>
        </w:rPr>
        <w:t>a</w:t>
      </w:r>
      <w:r w:rsidRPr="0014366C">
        <w:rPr>
          <w:rFonts w:ascii="Helvetica" w:hAnsi="Helvetica" w:cs="Arial"/>
          <w:b/>
          <w:bCs/>
          <w:spacing w:val="-10"/>
          <w:sz w:val="24"/>
          <w:szCs w:val="24"/>
        </w:rPr>
        <w:t xml:space="preserve">ccesso </w:t>
      </w:r>
      <w:r>
        <w:rPr>
          <w:rFonts w:ascii="Helvetica" w:hAnsi="Helvetica" w:cs="Arial"/>
          <w:b/>
          <w:bCs/>
          <w:spacing w:val="-10"/>
          <w:sz w:val="24"/>
          <w:szCs w:val="24"/>
        </w:rPr>
        <w:t>c</w:t>
      </w:r>
      <w:r w:rsidRPr="0014366C">
        <w:rPr>
          <w:rFonts w:ascii="Helvetica" w:hAnsi="Helvetica" w:cs="Arial"/>
          <w:b/>
          <w:bCs/>
          <w:spacing w:val="-10"/>
          <w:sz w:val="24"/>
          <w:szCs w:val="24"/>
        </w:rPr>
        <w:t>ivico</w:t>
      </w:r>
      <w:r w:rsidR="00AD14C5">
        <w:rPr>
          <w:rFonts w:ascii="Helvetica" w:hAnsi="Helvetica" w:cs="Arial"/>
          <w:b/>
          <w:bCs/>
          <w:spacing w:val="-10"/>
          <w:sz w:val="24"/>
          <w:szCs w:val="24"/>
        </w:rPr>
        <w:t>,</w:t>
      </w:r>
      <w:r w:rsidRPr="0014366C">
        <w:rPr>
          <w:rFonts w:ascii="Helvetica" w:hAnsi="Helvetica" w:cs="Arial"/>
          <w:b/>
          <w:bCs/>
          <w:spacing w:val="-10"/>
          <w:sz w:val="24"/>
          <w:szCs w:val="24"/>
        </w:rPr>
        <w:t xml:space="preserve"> </w:t>
      </w:r>
      <w:r>
        <w:rPr>
          <w:rFonts w:ascii="Helvetica" w:hAnsi="Helvetica" w:cs="Arial"/>
          <w:b/>
          <w:bCs/>
          <w:spacing w:val="-10"/>
          <w:sz w:val="24"/>
          <w:szCs w:val="24"/>
        </w:rPr>
        <w:t>a</w:t>
      </w:r>
      <w:r w:rsidRPr="0014366C">
        <w:rPr>
          <w:rFonts w:ascii="Helvetica" w:hAnsi="Helvetica" w:cs="Arial"/>
          <w:b/>
          <w:bCs/>
          <w:spacing w:val="-10"/>
          <w:sz w:val="24"/>
          <w:szCs w:val="24"/>
        </w:rPr>
        <w:t xml:space="preserve">ccesso </w:t>
      </w:r>
      <w:r>
        <w:rPr>
          <w:rFonts w:ascii="Helvetica" w:hAnsi="Helvetica" w:cs="Arial"/>
          <w:b/>
          <w:bCs/>
          <w:spacing w:val="-10"/>
          <w:sz w:val="24"/>
          <w:szCs w:val="24"/>
        </w:rPr>
        <w:t>c</w:t>
      </w:r>
      <w:r w:rsidRPr="0014366C">
        <w:rPr>
          <w:rFonts w:ascii="Helvetica" w:hAnsi="Helvetica" w:cs="Arial"/>
          <w:b/>
          <w:bCs/>
          <w:spacing w:val="-10"/>
          <w:sz w:val="24"/>
          <w:szCs w:val="24"/>
        </w:rPr>
        <w:t xml:space="preserve">ivico </w:t>
      </w:r>
      <w:r>
        <w:rPr>
          <w:rFonts w:ascii="Helvetica" w:hAnsi="Helvetica" w:cs="Arial"/>
          <w:b/>
          <w:bCs/>
          <w:spacing w:val="-10"/>
          <w:sz w:val="24"/>
          <w:szCs w:val="24"/>
        </w:rPr>
        <w:t>g</w:t>
      </w:r>
      <w:r w:rsidRPr="0014366C">
        <w:rPr>
          <w:rFonts w:ascii="Helvetica" w:hAnsi="Helvetica" w:cs="Arial"/>
          <w:b/>
          <w:bCs/>
          <w:spacing w:val="-10"/>
          <w:sz w:val="24"/>
          <w:szCs w:val="24"/>
        </w:rPr>
        <w:t>eneralizzato</w:t>
      </w:r>
      <w:r w:rsidR="00AD14C5">
        <w:rPr>
          <w:rFonts w:ascii="Helvetica" w:hAnsi="Helvetica" w:cs="Arial"/>
          <w:b/>
          <w:bCs/>
          <w:spacing w:val="-10"/>
          <w:sz w:val="24"/>
          <w:szCs w:val="24"/>
        </w:rPr>
        <w:t xml:space="preserve"> </w:t>
      </w:r>
    </w:p>
    <w:p w:rsidR="00AD14C5" w:rsidRPr="0014366C" w:rsidRDefault="00AD14C5" w:rsidP="00AD14C5">
      <w:pPr>
        <w:shd w:val="clear" w:color="auto" w:fill="FFFFFF"/>
        <w:ind w:right="-2"/>
        <w:jc w:val="center"/>
        <w:rPr>
          <w:rFonts w:ascii="Helvetica" w:eastAsia="Arial Unicode MS" w:hAnsi="Helvetica" w:cs="Arial"/>
          <w:bCs/>
          <w:i/>
          <w:sz w:val="24"/>
          <w:szCs w:val="24"/>
        </w:rPr>
      </w:pPr>
      <w:r w:rsidRPr="0014366C">
        <w:rPr>
          <w:rFonts w:ascii="Helvetica" w:eastAsia="Arial Unicode MS" w:hAnsi="Helvetica" w:cs="Arial"/>
          <w:bCs/>
          <w:i/>
          <w:sz w:val="24"/>
          <w:szCs w:val="24"/>
        </w:rPr>
        <w:t>(</w:t>
      </w:r>
      <w:proofErr w:type="spellStart"/>
      <w:r w:rsidRPr="0014366C">
        <w:rPr>
          <w:rFonts w:ascii="Helvetica" w:eastAsia="Arial Unicode MS" w:hAnsi="Helvetica" w:cs="Arial"/>
          <w:bCs/>
          <w:i/>
          <w:sz w:val="24"/>
          <w:szCs w:val="24"/>
        </w:rPr>
        <w:t>D.Lgs.</w:t>
      </w:r>
      <w:proofErr w:type="spellEnd"/>
      <w:r w:rsidRPr="0014366C">
        <w:rPr>
          <w:rFonts w:ascii="Helvetica" w:eastAsia="Arial Unicode MS" w:hAnsi="Helvetica" w:cs="Arial"/>
          <w:bCs/>
          <w:i/>
          <w:sz w:val="24"/>
          <w:szCs w:val="24"/>
        </w:rPr>
        <w:t xml:space="preserve"> 14 Marzo 2013 </w:t>
      </w:r>
      <w:r>
        <w:rPr>
          <w:rFonts w:ascii="Helvetica" w:eastAsia="Arial Unicode MS" w:hAnsi="Helvetica" w:cs="Arial"/>
          <w:bCs/>
          <w:i/>
          <w:sz w:val="24"/>
          <w:szCs w:val="24"/>
        </w:rPr>
        <w:t>n</w:t>
      </w:r>
      <w:r w:rsidRPr="0014366C">
        <w:rPr>
          <w:rFonts w:ascii="Helvetica" w:eastAsia="Arial Unicode MS" w:hAnsi="Helvetica" w:cs="Arial"/>
          <w:bCs/>
          <w:i/>
          <w:sz w:val="24"/>
          <w:szCs w:val="24"/>
        </w:rPr>
        <w:t xml:space="preserve">. 33 </w:t>
      </w:r>
      <w:r>
        <w:rPr>
          <w:rFonts w:ascii="Helvetica" w:eastAsia="Arial Unicode MS" w:hAnsi="Helvetica" w:cs="Arial"/>
          <w:bCs/>
          <w:i/>
          <w:sz w:val="24"/>
          <w:szCs w:val="24"/>
        </w:rPr>
        <w:t>e</w:t>
      </w:r>
      <w:r w:rsidRPr="0014366C">
        <w:rPr>
          <w:rFonts w:ascii="Helvetica" w:eastAsia="Arial Unicode MS" w:hAnsi="Helvetica" w:cs="Arial"/>
          <w:bCs/>
          <w:i/>
          <w:sz w:val="24"/>
          <w:szCs w:val="24"/>
        </w:rPr>
        <w:t xml:space="preserve"> </w:t>
      </w:r>
      <w:proofErr w:type="spellStart"/>
      <w:r>
        <w:rPr>
          <w:rFonts w:ascii="Helvetica" w:eastAsia="Arial Unicode MS" w:hAnsi="Helvetica" w:cs="Arial"/>
          <w:bCs/>
          <w:i/>
          <w:sz w:val="24"/>
          <w:szCs w:val="24"/>
        </w:rPr>
        <w:t>s.m.i.</w:t>
      </w:r>
      <w:proofErr w:type="spellEnd"/>
      <w:r w:rsidRPr="0014366C">
        <w:rPr>
          <w:rFonts w:ascii="Helvetica" w:eastAsia="Arial Unicode MS" w:hAnsi="Helvetica" w:cs="Arial"/>
          <w:bCs/>
          <w:i/>
          <w:sz w:val="24"/>
          <w:szCs w:val="24"/>
        </w:rPr>
        <w:t>)</w:t>
      </w:r>
    </w:p>
    <w:p w:rsidR="00AD14C5" w:rsidRDefault="00AD14C5" w:rsidP="008E06A5">
      <w:pPr>
        <w:shd w:val="clear" w:color="auto" w:fill="FFFFFF"/>
        <w:tabs>
          <w:tab w:val="left" w:pos="7325"/>
        </w:tabs>
        <w:ind w:right="-2"/>
        <w:jc w:val="center"/>
        <w:rPr>
          <w:rFonts w:ascii="Helvetica" w:hAnsi="Helvetica" w:cs="Arial"/>
          <w:b/>
          <w:bCs/>
          <w:spacing w:val="-10"/>
          <w:sz w:val="24"/>
          <w:szCs w:val="24"/>
        </w:rPr>
      </w:pPr>
    </w:p>
    <w:p w:rsidR="00AD14C5" w:rsidRDefault="00AD14C5" w:rsidP="008E06A5">
      <w:pPr>
        <w:shd w:val="clear" w:color="auto" w:fill="FFFFFF"/>
        <w:tabs>
          <w:tab w:val="left" w:pos="7325"/>
        </w:tabs>
        <w:ind w:right="-2"/>
        <w:jc w:val="center"/>
        <w:rPr>
          <w:rFonts w:ascii="Helvetica" w:hAnsi="Helvetica" w:cs="Arial"/>
          <w:b/>
          <w:bCs/>
          <w:spacing w:val="-10"/>
          <w:sz w:val="24"/>
          <w:szCs w:val="24"/>
        </w:rPr>
      </w:pPr>
      <w:r>
        <w:rPr>
          <w:rFonts w:ascii="Helvetica" w:hAnsi="Helvetica" w:cs="Arial"/>
          <w:b/>
          <w:bCs/>
          <w:spacing w:val="-10"/>
          <w:sz w:val="24"/>
          <w:szCs w:val="24"/>
        </w:rPr>
        <w:t xml:space="preserve">accesso </w:t>
      </w:r>
      <w:r w:rsidRPr="00AD14C5">
        <w:rPr>
          <w:rFonts w:ascii="Helvetica" w:hAnsi="Helvetica" w:cs="Arial"/>
          <w:b/>
          <w:bCs/>
          <w:spacing w:val="-10"/>
          <w:sz w:val="24"/>
          <w:szCs w:val="24"/>
        </w:rPr>
        <w:t>documentale</w:t>
      </w:r>
      <w:r>
        <w:rPr>
          <w:rFonts w:ascii="Helvetica" w:hAnsi="Helvetica" w:cs="Arial"/>
          <w:b/>
          <w:bCs/>
          <w:spacing w:val="-10"/>
          <w:sz w:val="24"/>
          <w:szCs w:val="24"/>
        </w:rPr>
        <w:t>, procedimentale</w:t>
      </w:r>
    </w:p>
    <w:p w:rsidR="008E06A5" w:rsidRPr="00AD14C5" w:rsidRDefault="00AD14C5" w:rsidP="008E06A5">
      <w:pPr>
        <w:shd w:val="clear" w:color="auto" w:fill="FFFFFF"/>
        <w:tabs>
          <w:tab w:val="left" w:pos="7325"/>
        </w:tabs>
        <w:ind w:right="-2"/>
        <w:jc w:val="center"/>
        <w:rPr>
          <w:rFonts w:ascii="Helvetica" w:hAnsi="Helvetica" w:cs="Arial"/>
          <w:bCs/>
          <w:i/>
          <w:spacing w:val="-10"/>
          <w:sz w:val="24"/>
          <w:szCs w:val="24"/>
        </w:rPr>
      </w:pPr>
      <w:r w:rsidRPr="00AD14C5">
        <w:rPr>
          <w:rFonts w:ascii="Helvetica" w:hAnsi="Helvetica" w:cs="Arial"/>
          <w:bCs/>
          <w:i/>
          <w:spacing w:val="-10"/>
          <w:sz w:val="24"/>
          <w:szCs w:val="24"/>
        </w:rPr>
        <w:t xml:space="preserve">(L. </w:t>
      </w:r>
      <w:r>
        <w:rPr>
          <w:rFonts w:ascii="Helvetica" w:hAnsi="Helvetica" w:cs="Arial"/>
          <w:bCs/>
          <w:i/>
          <w:spacing w:val="-10"/>
          <w:sz w:val="24"/>
          <w:szCs w:val="24"/>
        </w:rPr>
        <w:t xml:space="preserve">8 agosto 1990 n. 241 e </w:t>
      </w:r>
      <w:proofErr w:type="spellStart"/>
      <w:r>
        <w:rPr>
          <w:rFonts w:ascii="Helvetica" w:hAnsi="Helvetica" w:cs="Arial"/>
          <w:bCs/>
          <w:i/>
          <w:spacing w:val="-10"/>
          <w:sz w:val="24"/>
          <w:szCs w:val="24"/>
        </w:rPr>
        <w:t>s.m.i.</w:t>
      </w:r>
      <w:proofErr w:type="spellEnd"/>
      <w:r w:rsidRPr="00AD14C5">
        <w:rPr>
          <w:rFonts w:ascii="Helvetica" w:hAnsi="Helvetica" w:cs="Arial"/>
          <w:bCs/>
          <w:i/>
          <w:spacing w:val="-10"/>
          <w:sz w:val="24"/>
          <w:szCs w:val="24"/>
        </w:rPr>
        <w:t>)</w:t>
      </w:r>
    </w:p>
    <w:p w:rsidR="00AD14C5" w:rsidRDefault="00AD14C5" w:rsidP="008E06A5">
      <w:pPr>
        <w:shd w:val="clear" w:color="auto" w:fill="FFFFFF"/>
        <w:tabs>
          <w:tab w:val="left" w:pos="7325"/>
        </w:tabs>
        <w:ind w:right="-2"/>
        <w:jc w:val="center"/>
        <w:rPr>
          <w:rFonts w:ascii="Helvetica" w:hAnsi="Helvetica" w:cs="Arial"/>
          <w:b/>
          <w:bCs/>
          <w:spacing w:val="-10"/>
          <w:sz w:val="24"/>
          <w:szCs w:val="24"/>
        </w:rPr>
      </w:pPr>
    </w:p>
    <w:p w:rsidR="00D137EB" w:rsidRPr="0014366C" w:rsidRDefault="00C071EE" w:rsidP="008E06A5">
      <w:pPr>
        <w:shd w:val="clear" w:color="auto" w:fill="FFFFFF"/>
        <w:tabs>
          <w:tab w:val="left" w:pos="7325"/>
        </w:tabs>
        <w:ind w:right="-2"/>
        <w:jc w:val="center"/>
        <w:rPr>
          <w:rFonts w:ascii="Helvetica" w:eastAsia="Arial Unicode MS" w:hAnsi="Helvetica" w:cs="Arial"/>
          <w:bCs/>
          <w:sz w:val="24"/>
          <w:szCs w:val="24"/>
        </w:rPr>
      </w:pPr>
      <w:r>
        <w:rPr>
          <w:rFonts w:ascii="Helvetica" w:hAnsi="Helvetica" w:cs="Arial"/>
          <w:b/>
          <w:bCs/>
          <w:spacing w:val="-10"/>
          <w:sz w:val="24"/>
          <w:szCs w:val="24"/>
        </w:rPr>
        <w:t>d</w:t>
      </w:r>
      <w:r w:rsidRPr="0014366C">
        <w:rPr>
          <w:rFonts w:ascii="Helvetica" w:hAnsi="Helvetica" w:cs="Arial"/>
          <w:b/>
          <w:bCs/>
          <w:spacing w:val="-13"/>
          <w:sz w:val="24"/>
          <w:szCs w:val="24"/>
        </w:rPr>
        <w:t>ell'</w:t>
      </w:r>
      <w:r>
        <w:rPr>
          <w:rFonts w:ascii="Helvetica" w:hAnsi="Helvetica" w:cs="Arial"/>
          <w:b/>
          <w:bCs/>
          <w:spacing w:val="-13"/>
          <w:sz w:val="24"/>
          <w:szCs w:val="24"/>
        </w:rPr>
        <w:t>A</w:t>
      </w:r>
      <w:r w:rsidRPr="0014366C">
        <w:rPr>
          <w:rFonts w:ascii="Helvetica" w:hAnsi="Helvetica" w:cs="Arial"/>
          <w:b/>
          <w:bCs/>
          <w:spacing w:val="-13"/>
          <w:sz w:val="24"/>
          <w:szCs w:val="24"/>
        </w:rPr>
        <w:t>zienda Socio Sanitaria Territoriale (A</w:t>
      </w:r>
      <w:r>
        <w:rPr>
          <w:rFonts w:ascii="Helvetica" w:hAnsi="Helvetica" w:cs="Arial"/>
          <w:b/>
          <w:bCs/>
          <w:spacing w:val="-13"/>
          <w:sz w:val="24"/>
          <w:szCs w:val="24"/>
        </w:rPr>
        <w:t>SST</w:t>
      </w:r>
      <w:r w:rsidRPr="0014366C">
        <w:rPr>
          <w:rFonts w:ascii="Helvetica" w:hAnsi="Helvetica" w:cs="Arial"/>
          <w:b/>
          <w:bCs/>
          <w:spacing w:val="-13"/>
          <w:sz w:val="24"/>
          <w:szCs w:val="24"/>
        </w:rPr>
        <w:t xml:space="preserve">) </w:t>
      </w:r>
      <w:r>
        <w:rPr>
          <w:rFonts w:ascii="Helvetica" w:hAnsi="Helvetica" w:cs="Arial"/>
          <w:b/>
          <w:bCs/>
          <w:spacing w:val="-13"/>
          <w:sz w:val="24"/>
          <w:szCs w:val="24"/>
        </w:rPr>
        <w:t>d</w:t>
      </w:r>
      <w:r w:rsidRPr="0014366C">
        <w:rPr>
          <w:rFonts w:ascii="Helvetica" w:hAnsi="Helvetica" w:cs="Arial"/>
          <w:b/>
          <w:bCs/>
          <w:spacing w:val="-13"/>
          <w:sz w:val="24"/>
          <w:szCs w:val="24"/>
        </w:rPr>
        <w:t>ella Valle Olona</w:t>
      </w:r>
    </w:p>
    <w:p w:rsidR="00D137EB" w:rsidRPr="0014366C" w:rsidRDefault="00D137EB" w:rsidP="0057278F">
      <w:pPr>
        <w:shd w:val="clear" w:color="auto" w:fill="FFFFFF"/>
        <w:ind w:right="-2"/>
        <w:jc w:val="center"/>
        <w:rPr>
          <w:rFonts w:ascii="Helvetica" w:eastAsia="Arial Unicode MS" w:hAnsi="Helvetica" w:cs="Arial"/>
          <w:bCs/>
          <w:i/>
          <w:sz w:val="24"/>
          <w:szCs w:val="24"/>
        </w:rPr>
      </w:pPr>
    </w:p>
    <w:p w:rsidR="00C071EE" w:rsidRDefault="00A731A3" w:rsidP="0057278F">
      <w:pPr>
        <w:shd w:val="clear" w:color="auto" w:fill="FFFFFF"/>
        <w:ind w:right="-2"/>
        <w:jc w:val="center"/>
        <w:rPr>
          <w:rFonts w:ascii="Helvetica" w:eastAsia="Arial Unicode MS" w:hAnsi="Helvetica" w:cs="Arial"/>
          <w:bCs/>
          <w:i/>
          <w:sz w:val="24"/>
          <w:szCs w:val="24"/>
        </w:rPr>
      </w:pPr>
      <w:r>
        <w:rPr>
          <w:rFonts w:ascii="Helvetica" w:eastAsia="Arial Unicode MS" w:hAnsi="Helvetica" w:cs="Arial"/>
          <w:bCs/>
          <w: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24.25pt">
            <v:imagedata r:id="rId10" o:title="la-nuova-disciplina-della-trasparenza-e-dellaccesso-civico-380_1"/>
          </v:shape>
        </w:pict>
      </w:r>
    </w:p>
    <w:p w:rsidR="00C071EE" w:rsidRDefault="00C071EE" w:rsidP="0057278F">
      <w:pPr>
        <w:shd w:val="clear" w:color="auto" w:fill="FFFFFF"/>
        <w:ind w:right="-2"/>
        <w:jc w:val="center"/>
        <w:rPr>
          <w:rFonts w:ascii="Helvetica" w:eastAsia="Arial Unicode MS" w:hAnsi="Helvetica" w:cs="Arial"/>
          <w:bCs/>
          <w:i/>
          <w:sz w:val="24"/>
          <w:szCs w:val="24"/>
        </w:rPr>
      </w:pPr>
    </w:p>
    <w:p w:rsidR="00C071EE" w:rsidRDefault="00C071EE" w:rsidP="0057278F">
      <w:pPr>
        <w:shd w:val="clear" w:color="auto" w:fill="FFFFFF"/>
        <w:ind w:right="-2"/>
        <w:jc w:val="center"/>
        <w:rPr>
          <w:rFonts w:ascii="Helvetica" w:eastAsia="Arial Unicode MS" w:hAnsi="Helvetica" w:cs="Arial"/>
          <w:bCs/>
          <w:i/>
          <w:sz w:val="24"/>
          <w:szCs w:val="24"/>
        </w:rPr>
      </w:pPr>
    </w:p>
    <w:p w:rsidR="00594320" w:rsidRPr="002960A6" w:rsidRDefault="002960A6" w:rsidP="0057278F">
      <w:pPr>
        <w:shd w:val="clear" w:color="auto" w:fill="FFFFFF"/>
        <w:ind w:right="-2"/>
        <w:jc w:val="center"/>
        <w:rPr>
          <w:rFonts w:ascii="Helvetica" w:eastAsia="Arial Unicode MS" w:hAnsi="Helvetica" w:cs="Arial"/>
          <w:b/>
          <w:bCs/>
          <w:sz w:val="24"/>
          <w:szCs w:val="24"/>
        </w:rPr>
      </w:pPr>
      <w:r w:rsidRPr="002960A6">
        <w:rPr>
          <w:rFonts w:ascii="Helvetica" w:eastAsia="Arial Unicode MS" w:hAnsi="Helvetica" w:cs="Arial"/>
          <w:b/>
          <w:bCs/>
          <w:sz w:val="24"/>
          <w:szCs w:val="24"/>
        </w:rPr>
        <w:t xml:space="preserve">approvato con deliberazione del </w:t>
      </w:r>
      <w:r>
        <w:rPr>
          <w:rFonts w:ascii="Helvetica" w:eastAsia="Arial Unicode MS" w:hAnsi="Helvetica" w:cs="Arial"/>
          <w:b/>
          <w:bCs/>
          <w:sz w:val="24"/>
          <w:szCs w:val="24"/>
        </w:rPr>
        <w:t>D</w:t>
      </w:r>
      <w:r w:rsidRPr="002960A6">
        <w:rPr>
          <w:rFonts w:ascii="Helvetica" w:eastAsia="Arial Unicode MS" w:hAnsi="Helvetica" w:cs="Arial"/>
          <w:b/>
          <w:bCs/>
          <w:sz w:val="24"/>
          <w:szCs w:val="24"/>
        </w:rPr>
        <w:t xml:space="preserve">irettore </w:t>
      </w:r>
      <w:r>
        <w:rPr>
          <w:rFonts w:ascii="Helvetica" w:eastAsia="Arial Unicode MS" w:hAnsi="Helvetica" w:cs="Arial"/>
          <w:b/>
          <w:bCs/>
          <w:sz w:val="24"/>
          <w:szCs w:val="24"/>
        </w:rPr>
        <w:t>G</w:t>
      </w:r>
      <w:r w:rsidRPr="002960A6">
        <w:rPr>
          <w:rFonts w:ascii="Helvetica" w:eastAsia="Arial Unicode MS" w:hAnsi="Helvetica" w:cs="Arial"/>
          <w:b/>
          <w:bCs/>
          <w:sz w:val="24"/>
          <w:szCs w:val="24"/>
        </w:rPr>
        <w:t>enerale</w:t>
      </w:r>
      <w:r>
        <w:rPr>
          <w:rFonts w:ascii="Helvetica" w:eastAsia="Arial Unicode MS" w:hAnsi="Helvetica" w:cs="Arial"/>
          <w:b/>
          <w:bCs/>
          <w:sz w:val="24"/>
          <w:szCs w:val="24"/>
        </w:rPr>
        <w:t xml:space="preserve"> </w:t>
      </w:r>
      <w:r w:rsidRPr="002960A6">
        <w:rPr>
          <w:rFonts w:ascii="Helvetica" w:eastAsia="Arial Unicode MS" w:hAnsi="Helvetica" w:cs="Arial"/>
          <w:b/>
          <w:bCs/>
          <w:sz w:val="24"/>
          <w:szCs w:val="24"/>
        </w:rPr>
        <w:t xml:space="preserve"> n. _</w:t>
      </w:r>
      <w:r>
        <w:rPr>
          <w:rFonts w:ascii="Helvetica" w:eastAsia="Arial Unicode MS" w:hAnsi="Helvetica" w:cs="Arial"/>
          <w:b/>
          <w:bCs/>
          <w:sz w:val="24"/>
          <w:szCs w:val="24"/>
        </w:rPr>
        <w:t>___</w:t>
      </w:r>
      <w:r w:rsidRPr="002960A6">
        <w:rPr>
          <w:rFonts w:ascii="Helvetica" w:eastAsia="Arial Unicode MS" w:hAnsi="Helvetica" w:cs="Arial"/>
          <w:b/>
          <w:bCs/>
          <w:sz w:val="24"/>
          <w:szCs w:val="24"/>
        </w:rPr>
        <w:t>_ in data __________</w:t>
      </w:r>
    </w:p>
    <w:p w:rsidR="00594320" w:rsidRPr="0014366C" w:rsidRDefault="00594320" w:rsidP="00594320">
      <w:pPr>
        <w:shd w:val="clear" w:color="auto" w:fill="FFFFFF"/>
        <w:ind w:right="-45"/>
        <w:jc w:val="center"/>
        <w:rPr>
          <w:rFonts w:ascii="Helvetica" w:eastAsia="Arial Unicode MS" w:hAnsi="Helvetica" w:cs="Arial"/>
          <w:b/>
          <w:bCs/>
        </w:rPr>
      </w:pPr>
    </w:p>
    <w:p w:rsidR="0014366C" w:rsidRDefault="0014366C">
      <w:pPr>
        <w:spacing w:after="200" w:line="276" w:lineRule="auto"/>
        <w:rPr>
          <w:rFonts w:ascii="Helvetica" w:eastAsia="Arial Unicode MS" w:hAnsi="Helvetica" w:cs="Arial"/>
          <w:b/>
          <w:bCs/>
        </w:rPr>
      </w:pPr>
      <w:r>
        <w:rPr>
          <w:rFonts w:ascii="Helvetica" w:eastAsia="Arial Unicode MS" w:hAnsi="Helvetica" w:cs="Arial"/>
          <w:b/>
          <w:bCs/>
        </w:rPr>
        <w:br w:type="page"/>
      </w:r>
    </w:p>
    <w:p w:rsidR="00594320" w:rsidRPr="0014366C" w:rsidRDefault="00594320" w:rsidP="00712799">
      <w:pPr>
        <w:spacing w:after="200" w:line="276" w:lineRule="auto"/>
        <w:jc w:val="center"/>
        <w:rPr>
          <w:rFonts w:ascii="Helvetica" w:eastAsia="Arial Unicode MS" w:hAnsi="Helvetica" w:cs="Arial"/>
          <w:b/>
          <w:bCs/>
        </w:rPr>
      </w:pPr>
      <w:r w:rsidRPr="0014366C">
        <w:rPr>
          <w:rFonts w:ascii="Helvetica" w:eastAsia="Arial Unicode MS" w:hAnsi="Helvetica" w:cs="Arial"/>
          <w:b/>
          <w:bCs/>
        </w:rPr>
        <w:lastRenderedPageBreak/>
        <w:t>INDICE</w:t>
      </w:r>
    </w:p>
    <w:p w:rsidR="008840A3" w:rsidRDefault="00594320" w:rsidP="00712799">
      <w:pPr>
        <w:spacing w:after="120" w:line="276" w:lineRule="auto"/>
        <w:rPr>
          <w:rFonts w:ascii="Helvetica" w:eastAsia="Arial Unicode MS" w:hAnsi="Helvetica" w:cs="Arial"/>
          <w:b/>
          <w:bCs/>
        </w:rPr>
      </w:pPr>
      <w:r w:rsidRPr="0014366C">
        <w:rPr>
          <w:rFonts w:ascii="Helvetica" w:eastAsia="Arial Unicode MS" w:hAnsi="Helvetica" w:cs="Arial"/>
          <w:b/>
          <w:bCs/>
        </w:rPr>
        <w:t>PREMESSA</w:t>
      </w:r>
    </w:p>
    <w:p w:rsidR="00712799" w:rsidRDefault="008840A3" w:rsidP="00712799">
      <w:pPr>
        <w:spacing w:after="120" w:line="276" w:lineRule="auto"/>
        <w:rPr>
          <w:rFonts w:ascii="Helvetica" w:eastAsia="Arial Unicode MS" w:hAnsi="Helvetica" w:cs="Arial"/>
          <w:bCs/>
        </w:rPr>
      </w:pPr>
      <w:r>
        <w:rPr>
          <w:rFonts w:ascii="Helvetica" w:eastAsia="Arial Unicode MS" w:hAnsi="Helvetica" w:cs="Arial"/>
          <w:bCs/>
        </w:rPr>
        <w:t>D</w:t>
      </w:r>
      <w:r w:rsidR="00594320" w:rsidRPr="0014366C">
        <w:rPr>
          <w:rFonts w:ascii="Helvetica" w:eastAsia="Arial Unicode MS" w:hAnsi="Helvetica" w:cs="Arial"/>
          <w:bCs/>
        </w:rPr>
        <w:t>alla Legge 241/90 alla Riforma Madia</w:t>
      </w:r>
      <w:r w:rsidR="00712799">
        <w:rPr>
          <w:rFonts w:ascii="Helvetica" w:eastAsia="Arial Unicode MS" w:hAnsi="Helvetica" w:cs="Arial"/>
          <w:bCs/>
        </w:rPr>
        <w:t xml:space="preserve"> </w:t>
      </w:r>
    </w:p>
    <w:p w:rsidR="00594320" w:rsidRDefault="00594320" w:rsidP="00712799">
      <w:pPr>
        <w:spacing w:after="120" w:line="276" w:lineRule="auto"/>
        <w:rPr>
          <w:rFonts w:ascii="Helvetica" w:eastAsia="Arial Unicode MS" w:hAnsi="Helvetica" w:cs="Arial"/>
          <w:bCs/>
        </w:rPr>
      </w:pPr>
      <w:r w:rsidRPr="0014366C">
        <w:rPr>
          <w:rFonts w:ascii="Helvetica" w:eastAsia="Arial Unicode MS" w:hAnsi="Helvetica" w:cs="Arial"/>
          <w:bCs/>
        </w:rPr>
        <w:t>Definizioni e riferimenti normativi</w:t>
      </w:r>
    </w:p>
    <w:p w:rsidR="00712799" w:rsidRPr="0014366C" w:rsidRDefault="00712799" w:rsidP="00712799">
      <w:pPr>
        <w:spacing w:after="120" w:line="276" w:lineRule="auto"/>
        <w:rPr>
          <w:rFonts w:ascii="Helvetica" w:eastAsia="Arial Unicode MS" w:hAnsi="Helvetica" w:cs="Arial"/>
          <w:bCs/>
        </w:rPr>
      </w:pPr>
    </w:p>
    <w:p w:rsidR="00594320" w:rsidRPr="0014366C" w:rsidRDefault="00594320" w:rsidP="00712799">
      <w:pPr>
        <w:spacing w:after="120" w:line="276" w:lineRule="auto"/>
        <w:rPr>
          <w:rFonts w:ascii="Helvetica" w:eastAsia="Arial Unicode MS" w:hAnsi="Helvetica" w:cs="Arial"/>
          <w:b/>
          <w:bCs/>
        </w:rPr>
      </w:pPr>
      <w:r w:rsidRPr="0014366C">
        <w:rPr>
          <w:rFonts w:ascii="Helvetica" w:eastAsia="Arial Unicode MS" w:hAnsi="Helvetica" w:cs="Arial"/>
          <w:b/>
          <w:bCs/>
        </w:rPr>
        <w:t>PARTE I</w:t>
      </w:r>
      <w:r w:rsidR="004E23A9" w:rsidRPr="0014366C">
        <w:rPr>
          <w:rFonts w:ascii="Helvetica" w:eastAsia="Arial Unicode MS" w:hAnsi="Helvetica" w:cs="Arial"/>
          <w:b/>
          <w:bCs/>
        </w:rPr>
        <w:t xml:space="preserve"> - </w:t>
      </w:r>
      <w:r w:rsidRPr="0014366C">
        <w:rPr>
          <w:rFonts w:ascii="Helvetica" w:eastAsia="Arial Unicode MS" w:hAnsi="Helvetica" w:cs="Arial"/>
          <w:b/>
          <w:bCs/>
        </w:rPr>
        <w:t>ACCESSO CIVICO</w:t>
      </w:r>
    </w:p>
    <w:p w:rsidR="00594320" w:rsidRPr="0014366C" w:rsidRDefault="00594320"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Articolo </w:t>
      </w:r>
      <w:r w:rsidR="00EE1A91">
        <w:rPr>
          <w:rFonts w:ascii="Helvetica" w:eastAsia="Arial Unicode MS" w:hAnsi="Helvetica" w:cs="Arial"/>
          <w:bCs/>
        </w:rPr>
        <w:t xml:space="preserve"> </w:t>
      </w:r>
      <w:r w:rsidRPr="0014366C">
        <w:rPr>
          <w:rFonts w:ascii="Helvetica" w:eastAsia="Arial Unicode MS" w:hAnsi="Helvetica" w:cs="Arial"/>
          <w:bCs/>
        </w:rPr>
        <w:t>1</w:t>
      </w:r>
      <w:r w:rsidR="004E23A9" w:rsidRPr="0014366C">
        <w:rPr>
          <w:rFonts w:ascii="Helvetica" w:eastAsia="Arial Unicode MS" w:hAnsi="Helvetica" w:cs="Arial"/>
          <w:bCs/>
        </w:rPr>
        <w:t xml:space="preserve"> - </w:t>
      </w:r>
      <w:r w:rsidRPr="0014366C">
        <w:rPr>
          <w:rFonts w:ascii="Helvetica" w:eastAsia="Arial Unicode MS" w:hAnsi="Helvetica" w:cs="Arial"/>
          <w:bCs/>
        </w:rPr>
        <w:t>Ambito oggettivo</w:t>
      </w:r>
    </w:p>
    <w:p w:rsidR="00594320" w:rsidRPr="0014366C" w:rsidRDefault="00594320"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Articolo </w:t>
      </w:r>
      <w:r w:rsidR="00EE1A91">
        <w:rPr>
          <w:rFonts w:ascii="Helvetica" w:eastAsia="Arial Unicode MS" w:hAnsi="Helvetica" w:cs="Arial"/>
          <w:bCs/>
        </w:rPr>
        <w:t xml:space="preserve"> </w:t>
      </w:r>
      <w:r w:rsidRPr="0014366C">
        <w:rPr>
          <w:rFonts w:ascii="Helvetica" w:eastAsia="Arial Unicode MS" w:hAnsi="Helvetica" w:cs="Arial"/>
          <w:bCs/>
        </w:rPr>
        <w:t>2</w:t>
      </w:r>
      <w:r w:rsidR="004E23A9" w:rsidRPr="0014366C">
        <w:rPr>
          <w:rFonts w:ascii="Helvetica" w:eastAsia="Arial Unicode MS" w:hAnsi="Helvetica" w:cs="Arial"/>
          <w:bCs/>
        </w:rPr>
        <w:t xml:space="preserve"> - </w:t>
      </w:r>
      <w:r w:rsidRPr="0014366C">
        <w:rPr>
          <w:rFonts w:ascii="Helvetica" w:eastAsia="Arial Unicode MS" w:hAnsi="Helvetica" w:cs="Arial"/>
          <w:bCs/>
        </w:rPr>
        <w:t>Legittimazione soggettiva</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Articolo </w:t>
      </w:r>
      <w:r w:rsidR="00EE1A91">
        <w:rPr>
          <w:rFonts w:ascii="Helvetica" w:eastAsia="Arial Unicode MS" w:hAnsi="Helvetica" w:cs="Arial"/>
          <w:bCs/>
        </w:rPr>
        <w:t xml:space="preserve"> </w:t>
      </w:r>
      <w:r w:rsidRPr="0014366C">
        <w:rPr>
          <w:rFonts w:ascii="Helvetica" w:eastAsia="Arial Unicode MS" w:hAnsi="Helvetica" w:cs="Arial"/>
          <w:bCs/>
        </w:rPr>
        <w:t>3</w:t>
      </w:r>
      <w:r w:rsidR="004E23A9" w:rsidRPr="0014366C">
        <w:rPr>
          <w:rFonts w:ascii="Helvetica" w:eastAsia="Arial Unicode MS" w:hAnsi="Helvetica" w:cs="Arial"/>
          <w:bCs/>
        </w:rPr>
        <w:t xml:space="preserve"> - </w:t>
      </w:r>
      <w:r w:rsidRPr="0014366C">
        <w:rPr>
          <w:rFonts w:ascii="Helvetica" w:eastAsia="Arial Unicode MS" w:hAnsi="Helvetica" w:cs="Arial"/>
          <w:bCs/>
        </w:rPr>
        <w:t>Modalità di presentazione dell’istanza di accesso civico</w:t>
      </w:r>
    </w:p>
    <w:p w:rsidR="008022A5"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w:t>
      </w:r>
      <w:r w:rsidR="00EE1A91">
        <w:rPr>
          <w:rFonts w:ascii="Helvetica" w:eastAsia="Arial Unicode MS" w:hAnsi="Helvetica" w:cs="Arial"/>
          <w:bCs/>
        </w:rPr>
        <w:t xml:space="preserve"> </w:t>
      </w:r>
      <w:r w:rsidRPr="0014366C">
        <w:rPr>
          <w:rFonts w:ascii="Helvetica" w:eastAsia="Arial Unicode MS" w:hAnsi="Helvetica" w:cs="Arial"/>
          <w:bCs/>
        </w:rPr>
        <w:t xml:space="preserve"> 4</w:t>
      </w:r>
      <w:r w:rsidR="004E23A9" w:rsidRPr="0014366C">
        <w:rPr>
          <w:rFonts w:ascii="Helvetica" w:eastAsia="Arial Unicode MS" w:hAnsi="Helvetica" w:cs="Arial"/>
          <w:bCs/>
        </w:rPr>
        <w:t xml:space="preserve"> - </w:t>
      </w:r>
      <w:r w:rsidRPr="0014366C">
        <w:rPr>
          <w:rFonts w:ascii="Helvetica" w:eastAsia="Arial Unicode MS" w:hAnsi="Helvetica" w:cs="Arial"/>
          <w:bCs/>
        </w:rPr>
        <w:t>Gestione dell’istanza</w:t>
      </w:r>
    </w:p>
    <w:p w:rsidR="00712799" w:rsidRPr="0014366C" w:rsidRDefault="00712799" w:rsidP="00712799">
      <w:pPr>
        <w:spacing w:after="120" w:line="276" w:lineRule="auto"/>
        <w:rPr>
          <w:rFonts w:ascii="Helvetica" w:eastAsia="Arial Unicode MS" w:hAnsi="Helvetica" w:cs="Arial"/>
          <w:bCs/>
        </w:rPr>
      </w:pPr>
    </w:p>
    <w:p w:rsidR="008022A5" w:rsidRPr="0014366C" w:rsidRDefault="008022A5" w:rsidP="00712799">
      <w:pPr>
        <w:spacing w:after="120" w:line="276" w:lineRule="auto"/>
        <w:rPr>
          <w:rFonts w:ascii="Helvetica" w:eastAsia="Arial Unicode MS" w:hAnsi="Helvetica" w:cs="Arial"/>
          <w:b/>
          <w:bCs/>
        </w:rPr>
      </w:pPr>
      <w:r w:rsidRPr="0014366C">
        <w:rPr>
          <w:rFonts w:ascii="Helvetica" w:eastAsia="Arial Unicode MS" w:hAnsi="Helvetica" w:cs="Arial"/>
          <w:b/>
          <w:bCs/>
        </w:rPr>
        <w:t>Parte II</w:t>
      </w:r>
      <w:r w:rsidR="004E23A9" w:rsidRPr="0014366C">
        <w:rPr>
          <w:rFonts w:ascii="Helvetica" w:eastAsia="Arial Unicode MS" w:hAnsi="Helvetica" w:cs="Arial"/>
          <w:b/>
          <w:bCs/>
        </w:rPr>
        <w:t xml:space="preserve"> - </w:t>
      </w:r>
      <w:r w:rsidRPr="0014366C">
        <w:rPr>
          <w:rFonts w:ascii="Helvetica" w:eastAsia="Arial Unicode MS" w:hAnsi="Helvetica" w:cs="Arial"/>
          <w:b/>
          <w:bCs/>
        </w:rPr>
        <w:t>ACCESSO GENERALIZZATO</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Articolo </w:t>
      </w:r>
      <w:r w:rsidR="00EE1A91">
        <w:rPr>
          <w:rFonts w:ascii="Helvetica" w:eastAsia="Arial Unicode MS" w:hAnsi="Helvetica" w:cs="Arial"/>
          <w:bCs/>
        </w:rPr>
        <w:t xml:space="preserve"> </w:t>
      </w:r>
      <w:r w:rsidRPr="0014366C">
        <w:rPr>
          <w:rFonts w:ascii="Helvetica" w:eastAsia="Arial Unicode MS" w:hAnsi="Helvetica" w:cs="Arial"/>
          <w:bCs/>
        </w:rPr>
        <w:t>5</w:t>
      </w:r>
      <w:r w:rsidR="004E23A9" w:rsidRPr="0014366C">
        <w:rPr>
          <w:rFonts w:ascii="Helvetica" w:eastAsia="Arial Unicode MS" w:hAnsi="Helvetica" w:cs="Arial"/>
          <w:bCs/>
        </w:rPr>
        <w:t xml:space="preserve"> - </w:t>
      </w:r>
      <w:r w:rsidRPr="0014366C">
        <w:rPr>
          <w:rFonts w:ascii="Helvetica" w:eastAsia="Arial Unicode MS" w:hAnsi="Helvetica" w:cs="Arial"/>
          <w:bCs/>
        </w:rPr>
        <w:t>Ambito oggettivo</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Articolo </w:t>
      </w:r>
      <w:r w:rsidR="00EE1A91">
        <w:rPr>
          <w:rFonts w:ascii="Helvetica" w:eastAsia="Arial Unicode MS" w:hAnsi="Helvetica" w:cs="Arial"/>
          <w:bCs/>
        </w:rPr>
        <w:t xml:space="preserve"> </w:t>
      </w:r>
      <w:r w:rsidRPr="0014366C">
        <w:rPr>
          <w:rFonts w:ascii="Helvetica" w:eastAsia="Arial Unicode MS" w:hAnsi="Helvetica" w:cs="Arial"/>
          <w:bCs/>
        </w:rPr>
        <w:t>6</w:t>
      </w:r>
      <w:r w:rsidR="004E23A9" w:rsidRPr="0014366C">
        <w:rPr>
          <w:rFonts w:ascii="Helvetica" w:eastAsia="Arial Unicode MS" w:hAnsi="Helvetica" w:cs="Arial"/>
          <w:bCs/>
        </w:rPr>
        <w:t xml:space="preserve"> - </w:t>
      </w:r>
      <w:r w:rsidRPr="0014366C">
        <w:rPr>
          <w:rFonts w:ascii="Helvetica" w:eastAsia="Arial Unicode MS" w:hAnsi="Helvetica" w:cs="Arial"/>
          <w:bCs/>
        </w:rPr>
        <w:t>Legittimazione soggettiva</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Articolo </w:t>
      </w:r>
      <w:r w:rsidR="00EE1A91">
        <w:rPr>
          <w:rFonts w:ascii="Helvetica" w:eastAsia="Arial Unicode MS" w:hAnsi="Helvetica" w:cs="Arial"/>
          <w:bCs/>
        </w:rPr>
        <w:t xml:space="preserve"> </w:t>
      </w:r>
      <w:r w:rsidRPr="0014366C">
        <w:rPr>
          <w:rFonts w:ascii="Helvetica" w:eastAsia="Arial Unicode MS" w:hAnsi="Helvetica" w:cs="Arial"/>
          <w:bCs/>
        </w:rPr>
        <w:t>7</w:t>
      </w:r>
      <w:r w:rsidR="004E23A9" w:rsidRPr="0014366C">
        <w:rPr>
          <w:rFonts w:ascii="Helvetica" w:eastAsia="Arial Unicode MS" w:hAnsi="Helvetica" w:cs="Arial"/>
          <w:bCs/>
        </w:rPr>
        <w:t xml:space="preserve"> - </w:t>
      </w:r>
      <w:r w:rsidRPr="0014366C">
        <w:rPr>
          <w:rFonts w:ascii="Helvetica" w:eastAsia="Arial Unicode MS" w:hAnsi="Helvetica" w:cs="Arial"/>
          <w:bCs/>
        </w:rPr>
        <w:t>Gli Uffici competenti</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Articolo </w:t>
      </w:r>
      <w:r w:rsidR="00EE1A91">
        <w:rPr>
          <w:rFonts w:ascii="Helvetica" w:eastAsia="Arial Unicode MS" w:hAnsi="Helvetica" w:cs="Arial"/>
          <w:bCs/>
        </w:rPr>
        <w:t xml:space="preserve"> </w:t>
      </w:r>
      <w:r w:rsidRPr="0014366C">
        <w:rPr>
          <w:rFonts w:ascii="Helvetica" w:eastAsia="Arial Unicode MS" w:hAnsi="Helvetica" w:cs="Arial"/>
          <w:bCs/>
        </w:rPr>
        <w:t>8</w:t>
      </w:r>
      <w:r w:rsidR="004E23A9" w:rsidRPr="0014366C">
        <w:rPr>
          <w:rFonts w:ascii="Helvetica" w:eastAsia="Arial Unicode MS" w:hAnsi="Helvetica" w:cs="Arial"/>
          <w:bCs/>
        </w:rPr>
        <w:t xml:space="preserve"> - </w:t>
      </w:r>
      <w:r w:rsidRPr="0014366C">
        <w:rPr>
          <w:rFonts w:ascii="Helvetica" w:eastAsia="Arial Unicode MS" w:hAnsi="Helvetica" w:cs="Arial"/>
          <w:bCs/>
        </w:rPr>
        <w:t>Modalità di presentazione dell’istanza di accesso civico generalizzato</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Articolo </w:t>
      </w:r>
      <w:r w:rsidR="00EE1A91">
        <w:rPr>
          <w:rFonts w:ascii="Helvetica" w:eastAsia="Arial Unicode MS" w:hAnsi="Helvetica" w:cs="Arial"/>
          <w:bCs/>
        </w:rPr>
        <w:t xml:space="preserve"> </w:t>
      </w:r>
      <w:r w:rsidRPr="0014366C">
        <w:rPr>
          <w:rFonts w:ascii="Helvetica" w:eastAsia="Arial Unicode MS" w:hAnsi="Helvetica" w:cs="Arial"/>
          <w:bCs/>
        </w:rPr>
        <w:t>9</w:t>
      </w:r>
      <w:r w:rsidR="004E23A9" w:rsidRPr="0014366C">
        <w:rPr>
          <w:rFonts w:ascii="Helvetica" w:eastAsia="Arial Unicode MS" w:hAnsi="Helvetica" w:cs="Arial"/>
          <w:bCs/>
        </w:rPr>
        <w:t xml:space="preserve"> - </w:t>
      </w:r>
      <w:r w:rsidRPr="0014366C">
        <w:rPr>
          <w:rFonts w:ascii="Helvetica" w:eastAsia="Arial Unicode MS" w:hAnsi="Helvetica" w:cs="Arial"/>
          <w:bCs/>
        </w:rPr>
        <w:t xml:space="preserve">Gestione dell’istanza </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10</w:t>
      </w:r>
      <w:r w:rsidR="004E23A9" w:rsidRPr="0014366C">
        <w:rPr>
          <w:rFonts w:ascii="Helvetica" w:eastAsia="Arial Unicode MS" w:hAnsi="Helvetica" w:cs="Arial"/>
          <w:bCs/>
        </w:rPr>
        <w:t xml:space="preserve"> - </w:t>
      </w:r>
      <w:r w:rsidRPr="0014366C">
        <w:rPr>
          <w:rFonts w:ascii="Helvetica" w:eastAsia="Arial Unicode MS" w:hAnsi="Helvetica" w:cs="Arial"/>
          <w:bCs/>
        </w:rPr>
        <w:t>I controinteressati</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11</w:t>
      </w:r>
      <w:r w:rsidR="004E23A9" w:rsidRPr="0014366C">
        <w:rPr>
          <w:rFonts w:ascii="Helvetica" w:eastAsia="Arial Unicode MS" w:hAnsi="Helvetica" w:cs="Arial"/>
          <w:bCs/>
        </w:rPr>
        <w:t xml:space="preserve"> - </w:t>
      </w:r>
      <w:r w:rsidRPr="0014366C">
        <w:rPr>
          <w:rFonts w:ascii="Helvetica" w:eastAsia="Arial Unicode MS" w:hAnsi="Helvetica" w:cs="Arial"/>
          <w:bCs/>
        </w:rPr>
        <w:t>Termini del procedimento</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12</w:t>
      </w:r>
      <w:r w:rsidR="004E23A9" w:rsidRPr="0014366C">
        <w:rPr>
          <w:rFonts w:ascii="Helvetica" w:eastAsia="Arial Unicode MS" w:hAnsi="Helvetica" w:cs="Arial"/>
          <w:bCs/>
        </w:rPr>
        <w:t xml:space="preserve"> - </w:t>
      </w:r>
      <w:r w:rsidRPr="0014366C">
        <w:rPr>
          <w:rFonts w:ascii="Helvetica" w:eastAsia="Arial Unicode MS" w:hAnsi="Helvetica" w:cs="Arial"/>
          <w:bCs/>
        </w:rPr>
        <w:t>Richieste massive</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13</w:t>
      </w:r>
      <w:r w:rsidR="004E23A9" w:rsidRPr="0014366C">
        <w:rPr>
          <w:rFonts w:ascii="Helvetica" w:eastAsia="Arial Unicode MS" w:hAnsi="Helvetica" w:cs="Arial"/>
          <w:bCs/>
        </w:rPr>
        <w:t xml:space="preserve"> - </w:t>
      </w:r>
      <w:r w:rsidRPr="0014366C">
        <w:rPr>
          <w:rFonts w:ascii="Helvetica" w:eastAsia="Arial Unicode MS" w:hAnsi="Helvetica" w:cs="Arial"/>
          <w:bCs/>
        </w:rPr>
        <w:t>Eccezioni assolute all’accesso civico generalizzato</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14</w:t>
      </w:r>
      <w:r w:rsidR="004E23A9" w:rsidRPr="0014366C">
        <w:rPr>
          <w:rFonts w:ascii="Helvetica" w:eastAsia="Arial Unicode MS" w:hAnsi="Helvetica" w:cs="Arial"/>
          <w:bCs/>
        </w:rPr>
        <w:t xml:space="preserve"> - </w:t>
      </w:r>
      <w:r w:rsidRPr="0014366C">
        <w:rPr>
          <w:rFonts w:ascii="Helvetica" w:eastAsia="Arial Unicode MS" w:hAnsi="Helvetica" w:cs="Arial"/>
          <w:bCs/>
        </w:rPr>
        <w:t xml:space="preserve">Eccezioni relative all’accesso civico generalizzato </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15</w:t>
      </w:r>
      <w:r w:rsidR="004E23A9" w:rsidRPr="0014366C">
        <w:rPr>
          <w:rFonts w:ascii="Helvetica" w:eastAsia="Arial Unicode MS" w:hAnsi="Helvetica" w:cs="Arial"/>
          <w:bCs/>
        </w:rPr>
        <w:t xml:space="preserve"> - </w:t>
      </w:r>
      <w:r w:rsidRPr="0014366C">
        <w:rPr>
          <w:rFonts w:ascii="Helvetica" w:eastAsia="Arial Unicode MS" w:hAnsi="Helvetica" w:cs="Arial"/>
          <w:bCs/>
        </w:rPr>
        <w:t>Eccezioni e limiti – Norma di rinvio</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16</w:t>
      </w:r>
      <w:r w:rsidR="004E23A9" w:rsidRPr="0014366C">
        <w:rPr>
          <w:rFonts w:ascii="Helvetica" w:eastAsia="Arial Unicode MS" w:hAnsi="Helvetica" w:cs="Arial"/>
          <w:bCs/>
        </w:rPr>
        <w:t xml:space="preserve"> - </w:t>
      </w:r>
      <w:r w:rsidRPr="0014366C">
        <w:rPr>
          <w:rFonts w:ascii="Helvetica" w:eastAsia="Arial Unicode MS" w:hAnsi="Helvetica" w:cs="Arial"/>
          <w:bCs/>
        </w:rPr>
        <w:t xml:space="preserve">Tutela dei dati personali </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17</w:t>
      </w:r>
      <w:r w:rsidR="004E23A9" w:rsidRPr="0014366C">
        <w:rPr>
          <w:rFonts w:ascii="Helvetica" w:eastAsia="Arial Unicode MS" w:hAnsi="Helvetica" w:cs="Arial"/>
          <w:bCs/>
        </w:rPr>
        <w:t xml:space="preserve"> - </w:t>
      </w:r>
      <w:r w:rsidRPr="0014366C">
        <w:rPr>
          <w:rFonts w:ascii="Helvetica" w:eastAsia="Arial Unicode MS" w:hAnsi="Helvetica" w:cs="Arial"/>
          <w:bCs/>
        </w:rPr>
        <w:t>Richiesta di riesame</w:t>
      </w:r>
    </w:p>
    <w:p w:rsidR="008022A5" w:rsidRPr="0014366C" w:rsidRDefault="008022A5" w:rsidP="00712799">
      <w:pPr>
        <w:spacing w:after="120" w:line="276" w:lineRule="auto"/>
        <w:rPr>
          <w:rFonts w:ascii="Helvetica" w:eastAsia="Arial Unicode MS" w:hAnsi="Helvetica" w:cs="Arial"/>
          <w:bCs/>
        </w:rPr>
      </w:pPr>
      <w:r w:rsidRPr="0014366C">
        <w:rPr>
          <w:rFonts w:ascii="Helvetica" w:eastAsia="Arial Unicode MS" w:hAnsi="Helvetica" w:cs="Arial"/>
          <w:bCs/>
        </w:rPr>
        <w:t>Articolo 18</w:t>
      </w:r>
      <w:r w:rsidR="004E23A9" w:rsidRPr="0014366C">
        <w:rPr>
          <w:rFonts w:ascii="Helvetica" w:eastAsia="Arial Unicode MS" w:hAnsi="Helvetica" w:cs="Arial"/>
          <w:bCs/>
        </w:rPr>
        <w:t xml:space="preserve"> - </w:t>
      </w:r>
      <w:r w:rsidRPr="0014366C">
        <w:rPr>
          <w:rFonts w:ascii="Helvetica" w:eastAsia="Arial Unicode MS" w:hAnsi="Helvetica" w:cs="Arial"/>
          <w:bCs/>
        </w:rPr>
        <w:t>Impugnazioni</w:t>
      </w:r>
    </w:p>
    <w:p w:rsidR="001E78E0" w:rsidRPr="001E78E0" w:rsidRDefault="001E78E0" w:rsidP="001E78E0">
      <w:pPr>
        <w:spacing w:after="120" w:line="276" w:lineRule="auto"/>
        <w:rPr>
          <w:rFonts w:ascii="Helvetica" w:eastAsia="Arial Unicode MS" w:hAnsi="Helvetica" w:cs="Arial"/>
          <w:b/>
          <w:bCs/>
        </w:rPr>
      </w:pPr>
    </w:p>
    <w:p w:rsidR="001E78E0" w:rsidRPr="001E78E0" w:rsidRDefault="001E78E0" w:rsidP="001E78E0">
      <w:pPr>
        <w:spacing w:after="120" w:line="276" w:lineRule="auto"/>
        <w:rPr>
          <w:rFonts w:ascii="Helvetica" w:eastAsia="Arial Unicode MS" w:hAnsi="Helvetica" w:cs="Arial"/>
          <w:b/>
          <w:bCs/>
        </w:rPr>
      </w:pPr>
      <w:r w:rsidRPr="001E78E0">
        <w:rPr>
          <w:rFonts w:ascii="Helvetica" w:eastAsia="Arial Unicode MS" w:hAnsi="Helvetica" w:cs="Arial"/>
          <w:b/>
          <w:bCs/>
        </w:rPr>
        <w:t xml:space="preserve">PARTE III - ACCESSO DOCUMENTALE, PROCEDIMENTALE L. 241/1990 e </w:t>
      </w:r>
      <w:proofErr w:type="spellStart"/>
      <w:r w:rsidRPr="001E78E0">
        <w:rPr>
          <w:rFonts w:ascii="Helvetica" w:eastAsia="Arial Unicode MS" w:hAnsi="Helvetica" w:cs="Arial"/>
          <w:b/>
          <w:bCs/>
        </w:rPr>
        <w:t>s.m.i.</w:t>
      </w:r>
      <w:proofErr w:type="spellEnd"/>
    </w:p>
    <w:p w:rsidR="001E78E0" w:rsidRDefault="001E78E0" w:rsidP="001E78E0">
      <w:pPr>
        <w:spacing w:after="120" w:line="276" w:lineRule="auto"/>
        <w:rPr>
          <w:rFonts w:ascii="Helvetica" w:eastAsia="Arial Unicode MS" w:hAnsi="Helvetica" w:cs="Arial"/>
          <w:bCs/>
        </w:rPr>
      </w:pPr>
      <w:r>
        <w:rPr>
          <w:rFonts w:ascii="Helvetica" w:eastAsia="Arial Unicode MS" w:hAnsi="Helvetica" w:cs="Arial"/>
          <w:bCs/>
        </w:rPr>
        <w:t>A</w:t>
      </w:r>
      <w:r w:rsidRPr="001E78E0">
        <w:rPr>
          <w:rFonts w:ascii="Helvetica" w:eastAsia="Arial Unicode MS" w:hAnsi="Helvetica" w:cs="Arial"/>
          <w:bCs/>
        </w:rPr>
        <w:t>rticolo 19 -</w:t>
      </w:r>
      <w:r>
        <w:rPr>
          <w:rFonts w:ascii="Helvetica" w:eastAsia="Arial Unicode MS" w:hAnsi="Helvetica" w:cs="Arial"/>
          <w:bCs/>
        </w:rPr>
        <w:t>T</w:t>
      </w:r>
      <w:r w:rsidRPr="001E78E0">
        <w:rPr>
          <w:rFonts w:ascii="Helvetica" w:eastAsia="Arial Unicode MS" w:hAnsi="Helvetica" w:cs="Arial"/>
          <w:bCs/>
        </w:rPr>
        <w:t>itolarità e presentazione della domanda di accesso</w:t>
      </w:r>
    </w:p>
    <w:p w:rsidR="001E78E0" w:rsidRPr="001E78E0" w:rsidRDefault="001E78E0" w:rsidP="001E78E0">
      <w:pPr>
        <w:spacing w:after="120" w:line="276" w:lineRule="auto"/>
        <w:rPr>
          <w:rFonts w:ascii="Helvetica" w:eastAsia="Arial Unicode MS" w:hAnsi="Helvetica" w:cs="Arial"/>
          <w:bCs/>
        </w:rPr>
      </w:pPr>
      <w:r>
        <w:rPr>
          <w:rFonts w:ascii="Helvetica" w:eastAsia="Arial Unicode MS" w:hAnsi="Helvetica" w:cs="Arial"/>
          <w:bCs/>
        </w:rPr>
        <w:t xml:space="preserve">Articolo 20 </w:t>
      </w:r>
      <w:r w:rsidR="004D3E8B">
        <w:rPr>
          <w:rFonts w:ascii="Helvetica" w:eastAsia="Arial Unicode MS" w:hAnsi="Helvetica" w:cs="Arial"/>
          <w:bCs/>
        </w:rPr>
        <w:t xml:space="preserve">- </w:t>
      </w:r>
      <w:r>
        <w:rPr>
          <w:rFonts w:ascii="Helvetica" w:eastAsia="Arial Unicode MS" w:hAnsi="Helvetica" w:cs="Arial"/>
          <w:bCs/>
        </w:rPr>
        <w:t xml:space="preserve"> </w:t>
      </w:r>
      <w:r w:rsidR="004D3E8B">
        <w:rPr>
          <w:rFonts w:ascii="Helvetica" w:eastAsia="Arial Unicode MS" w:hAnsi="Helvetica" w:cs="Arial"/>
          <w:bCs/>
        </w:rPr>
        <w:t>Avvio del procedimento</w:t>
      </w:r>
    </w:p>
    <w:p w:rsidR="001E78E0" w:rsidRDefault="004D3E8B" w:rsidP="00712799">
      <w:pPr>
        <w:spacing w:after="120" w:line="276" w:lineRule="auto"/>
        <w:rPr>
          <w:rFonts w:ascii="Helvetica" w:eastAsia="Arial Unicode MS" w:hAnsi="Helvetica" w:cs="Arial"/>
          <w:bCs/>
        </w:rPr>
      </w:pPr>
      <w:r>
        <w:rPr>
          <w:rFonts w:ascii="Helvetica" w:eastAsia="Arial Unicode MS" w:hAnsi="Helvetica" w:cs="Arial"/>
          <w:bCs/>
        </w:rPr>
        <w:t>A</w:t>
      </w:r>
      <w:r w:rsidRPr="004D3E8B">
        <w:rPr>
          <w:rFonts w:ascii="Helvetica" w:eastAsia="Arial Unicode MS" w:hAnsi="Helvetica" w:cs="Arial"/>
          <w:bCs/>
        </w:rPr>
        <w:t>rticolo 21 -</w:t>
      </w:r>
      <w:r>
        <w:rPr>
          <w:rFonts w:ascii="Helvetica" w:eastAsia="Arial Unicode MS" w:hAnsi="Helvetica" w:cs="Arial"/>
          <w:bCs/>
        </w:rPr>
        <w:t>I</w:t>
      </w:r>
      <w:r w:rsidRPr="004D3E8B">
        <w:rPr>
          <w:rFonts w:ascii="Helvetica" w:eastAsia="Arial Unicode MS" w:hAnsi="Helvetica" w:cs="Arial"/>
          <w:bCs/>
        </w:rPr>
        <w:t>stanza di accesso</w:t>
      </w:r>
    </w:p>
    <w:p w:rsidR="001E78E0" w:rsidRDefault="004D3E8B" w:rsidP="00712799">
      <w:pPr>
        <w:spacing w:after="120" w:line="276" w:lineRule="auto"/>
        <w:rPr>
          <w:rFonts w:ascii="Helvetica" w:eastAsia="Arial Unicode MS" w:hAnsi="Helvetica" w:cs="Arial"/>
          <w:bCs/>
        </w:rPr>
      </w:pPr>
      <w:r>
        <w:rPr>
          <w:rFonts w:ascii="Helvetica" w:eastAsia="Arial Unicode MS" w:hAnsi="Helvetica" w:cs="Arial"/>
          <w:bCs/>
        </w:rPr>
        <w:t xml:space="preserve">Articolo 22 </w:t>
      </w:r>
      <w:r w:rsidR="0050376B">
        <w:rPr>
          <w:rFonts w:ascii="Helvetica" w:eastAsia="Arial Unicode MS" w:hAnsi="Helvetica" w:cs="Arial"/>
          <w:bCs/>
        </w:rPr>
        <w:t>- Gestione dell’istanza</w:t>
      </w:r>
    </w:p>
    <w:p w:rsidR="001E78E0" w:rsidRDefault="0050376B" w:rsidP="00712799">
      <w:pPr>
        <w:spacing w:after="120" w:line="276" w:lineRule="auto"/>
        <w:rPr>
          <w:rFonts w:ascii="Helvetica" w:eastAsia="Arial Unicode MS" w:hAnsi="Helvetica" w:cs="Arial"/>
          <w:bCs/>
        </w:rPr>
      </w:pPr>
      <w:r>
        <w:rPr>
          <w:rFonts w:ascii="Helvetica" w:eastAsia="Arial Unicode MS" w:hAnsi="Helvetica" w:cs="Arial"/>
          <w:bCs/>
        </w:rPr>
        <w:t>A</w:t>
      </w:r>
      <w:r w:rsidRPr="0050376B">
        <w:rPr>
          <w:rFonts w:ascii="Helvetica" w:eastAsia="Arial Unicode MS" w:hAnsi="Helvetica" w:cs="Arial"/>
          <w:bCs/>
        </w:rPr>
        <w:t xml:space="preserve">rticolo 23 </w:t>
      </w:r>
      <w:r>
        <w:rPr>
          <w:rFonts w:ascii="Helvetica" w:eastAsia="Arial Unicode MS" w:hAnsi="Helvetica" w:cs="Arial"/>
          <w:bCs/>
        </w:rPr>
        <w:t>- T</w:t>
      </w:r>
      <w:r w:rsidRPr="0050376B">
        <w:rPr>
          <w:rFonts w:ascii="Helvetica" w:eastAsia="Arial Unicode MS" w:hAnsi="Helvetica" w:cs="Arial"/>
          <w:bCs/>
        </w:rPr>
        <w:t>ermini</w:t>
      </w:r>
    </w:p>
    <w:p w:rsidR="0050376B" w:rsidRDefault="0050376B" w:rsidP="00712799">
      <w:pPr>
        <w:spacing w:after="120" w:line="276" w:lineRule="auto"/>
        <w:rPr>
          <w:rFonts w:ascii="Helvetica" w:eastAsia="Arial Unicode MS" w:hAnsi="Helvetica" w:cs="Arial"/>
          <w:bCs/>
        </w:rPr>
      </w:pPr>
      <w:r>
        <w:rPr>
          <w:rFonts w:ascii="Helvetica" w:eastAsia="Arial Unicode MS" w:hAnsi="Helvetica" w:cs="Arial"/>
          <w:bCs/>
        </w:rPr>
        <w:t xml:space="preserve">Articolo 24 - </w:t>
      </w:r>
      <w:r w:rsidR="00B92789">
        <w:rPr>
          <w:rFonts w:ascii="Helvetica" w:eastAsia="Arial Unicode MS" w:hAnsi="Helvetica" w:cs="Arial"/>
          <w:bCs/>
        </w:rPr>
        <w:t>A</w:t>
      </w:r>
      <w:r w:rsidR="00B92789" w:rsidRPr="00B92789">
        <w:rPr>
          <w:rFonts w:ascii="Helvetica" w:eastAsia="Arial Unicode MS" w:hAnsi="Helvetica" w:cs="Arial"/>
          <w:bCs/>
        </w:rPr>
        <w:t>ccoglimento ed evasione della richiesta di accesso</w:t>
      </w:r>
    </w:p>
    <w:p w:rsidR="00B92789" w:rsidRPr="00B92789" w:rsidRDefault="00B92789" w:rsidP="00712799">
      <w:pPr>
        <w:spacing w:after="120" w:line="276" w:lineRule="auto"/>
        <w:rPr>
          <w:rFonts w:ascii="Helvetica" w:eastAsia="Arial Unicode MS" w:hAnsi="Helvetica" w:cs="Arial"/>
          <w:bCs/>
        </w:rPr>
      </w:pPr>
      <w:r>
        <w:rPr>
          <w:rFonts w:ascii="Helvetica" w:eastAsia="Arial Unicode MS" w:hAnsi="Helvetica" w:cs="Arial"/>
          <w:bCs/>
        </w:rPr>
        <w:t>Articolo 25 - D</w:t>
      </w:r>
      <w:r w:rsidRPr="00B92789">
        <w:rPr>
          <w:rFonts w:ascii="Helvetica" w:eastAsia="Arial Unicode MS" w:hAnsi="Helvetica" w:cs="Arial"/>
          <w:bCs/>
        </w:rPr>
        <w:t>iniego della richiesta di accesso</w:t>
      </w:r>
    </w:p>
    <w:p w:rsidR="00B92789" w:rsidRPr="00B92789" w:rsidRDefault="00B92789" w:rsidP="00712799">
      <w:pPr>
        <w:spacing w:after="120" w:line="276" w:lineRule="auto"/>
        <w:rPr>
          <w:rFonts w:ascii="Helvetica" w:eastAsia="Arial Unicode MS" w:hAnsi="Helvetica" w:cs="Arial"/>
          <w:bCs/>
        </w:rPr>
      </w:pPr>
      <w:r w:rsidRPr="00B92789">
        <w:rPr>
          <w:rFonts w:ascii="Helvetica" w:eastAsia="Arial Unicode MS" w:hAnsi="Helvetica" w:cs="Arial"/>
          <w:bCs/>
        </w:rPr>
        <w:lastRenderedPageBreak/>
        <w:t xml:space="preserve">Articolo 26 – Differimento </w:t>
      </w:r>
    </w:p>
    <w:p w:rsidR="00B92789" w:rsidRPr="00B92789" w:rsidRDefault="00B92789" w:rsidP="00712799">
      <w:pPr>
        <w:spacing w:after="120" w:line="276" w:lineRule="auto"/>
        <w:rPr>
          <w:rFonts w:ascii="Helvetica" w:eastAsia="Arial Unicode MS" w:hAnsi="Helvetica" w:cs="Arial"/>
          <w:bCs/>
        </w:rPr>
      </w:pPr>
      <w:r w:rsidRPr="00B92789">
        <w:rPr>
          <w:rFonts w:ascii="Helvetica" w:eastAsia="Arial Unicode MS" w:hAnsi="Helvetica" w:cs="Arial"/>
          <w:bCs/>
        </w:rPr>
        <w:t xml:space="preserve">Articolo 27 - </w:t>
      </w:r>
      <w:r w:rsidR="00931B61">
        <w:rPr>
          <w:rFonts w:ascii="Helvetica" w:eastAsia="Arial Unicode MS" w:hAnsi="Helvetica" w:cs="Arial"/>
          <w:bCs/>
        </w:rPr>
        <w:t>Esclusione</w:t>
      </w:r>
    </w:p>
    <w:p w:rsidR="001E78E0" w:rsidRPr="00B92789" w:rsidRDefault="00931B61" w:rsidP="00712799">
      <w:pPr>
        <w:spacing w:after="120" w:line="276" w:lineRule="auto"/>
        <w:rPr>
          <w:rFonts w:ascii="Helvetica" w:eastAsia="Arial Unicode MS" w:hAnsi="Helvetica" w:cs="Arial"/>
          <w:bCs/>
        </w:rPr>
      </w:pPr>
      <w:r>
        <w:rPr>
          <w:rFonts w:ascii="Helvetica" w:eastAsia="Arial Unicode MS" w:hAnsi="Helvetica" w:cs="Arial"/>
          <w:bCs/>
        </w:rPr>
        <w:t>A</w:t>
      </w:r>
      <w:r w:rsidRPr="00931B61">
        <w:rPr>
          <w:rFonts w:ascii="Helvetica" w:eastAsia="Arial Unicode MS" w:hAnsi="Helvetica" w:cs="Arial"/>
          <w:bCs/>
        </w:rPr>
        <w:t xml:space="preserve">rticolo 28 -  </w:t>
      </w:r>
      <w:r>
        <w:rPr>
          <w:rFonts w:ascii="Helvetica" w:eastAsia="Arial Unicode MS" w:hAnsi="Helvetica" w:cs="Arial"/>
          <w:bCs/>
        </w:rPr>
        <w:t>A</w:t>
      </w:r>
      <w:r w:rsidRPr="00931B61">
        <w:rPr>
          <w:rFonts w:ascii="Helvetica" w:eastAsia="Arial Unicode MS" w:hAnsi="Helvetica" w:cs="Arial"/>
          <w:bCs/>
        </w:rPr>
        <w:t>ccesso da parte dell'</w:t>
      </w:r>
      <w:r>
        <w:rPr>
          <w:rFonts w:ascii="Helvetica" w:eastAsia="Arial Unicode MS" w:hAnsi="Helvetica" w:cs="Arial"/>
          <w:bCs/>
        </w:rPr>
        <w:t>Autorità G</w:t>
      </w:r>
      <w:r w:rsidRPr="00931B61">
        <w:rPr>
          <w:rFonts w:ascii="Helvetica" w:eastAsia="Arial Unicode MS" w:hAnsi="Helvetica" w:cs="Arial"/>
          <w:bCs/>
        </w:rPr>
        <w:t>iudiziaria e dei soggetti pubblici</w:t>
      </w:r>
    </w:p>
    <w:p w:rsidR="00931B61" w:rsidRDefault="00931B61" w:rsidP="00712799">
      <w:pPr>
        <w:spacing w:after="120" w:line="276" w:lineRule="auto"/>
        <w:rPr>
          <w:rFonts w:ascii="Helvetica" w:eastAsia="Arial Unicode MS" w:hAnsi="Helvetica" w:cs="Arial"/>
          <w:bCs/>
        </w:rPr>
      </w:pPr>
      <w:r>
        <w:rPr>
          <w:rFonts w:ascii="Helvetica" w:eastAsia="Arial Unicode MS" w:hAnsi="Helvetica" w:cs="Arial"/>
          <w:bCs/>
        </w:rPr>
        <w:t>A</w:t>
      </w:r>
      <w:r w:rsidRPr="00931B61">
        <w:rPr>
          <w:rFonts w:ascii="Helvetica" w:eastAsia="Arial Unicode MS" w:hAnsi="Helvetica" w:cs="Arial"/>
          <w:bCs/>
        </w:rPr>
        <w:t xml:space="preserve">rticolo 29 -  </w:t>
      </w:r>
      <w:r>
        <w:rPr>
          <w:rFonts w:ascii="Helvetica" w:eastAsia="Arial Unicode MS" w:hAnsi="Helvetica" w:cs="Arial"/>
          <w:bCs/>
        </w:rPr>
        <w:t>A</w:t>
      </w:r>
      <w:r w:rsidRPr="00931B61">
        <w:rPr>
          <w:rFonts w:ascii="Helvetica" w:eastAsia="Arial Unicode MS" w:hAnsi="Helvetica" w:cs="Arial"/>
          <w:bCs/>
        </w:rPr>
        <w:t>ccesso per fini scientifici ai dati elementari raccolti per finalit</w:t>
      </w:r>
      <w:r>
        <w:rPr>
          <w:rFonts w:ascii="Helvetica" w:eastAsia="Arial Unicode MS" w:hAnsi="Helvetica" w:cs="Arial"/>
          <w:bCs/>
        </w:rPr>
        <w:t>à</w:t>
      </w:r>
      <w:r w:rsidRPr="00931B61">
        <w:rPr>
          <w:rFonts w:ascii="Helvetica" w:eastAsia="Arial Unicode MS" w:hAnsi="Helvetica" w:cs="Arial"/>
          <w:bCs/>
        </w:rPr>
        <w:t xml:space="preserve"> statistiche</w:t>
      </w:r>
    </w:p>
    <w:p w:rsidR="00EE1A91" w:rsidRDefault="00EE1A91" w:rsidP="00EE1A91">
      <w:pPr>
        <w:spacing w:after="120" w:line="276" w:lineRule="auto"/>
        <w:rPr>
          <w:rFonts w:ascii="Helvetica" w:eastAsia="Arial Unicode MS" w:hAnsi="Helvetica" w:cs="Arial"/>
          <w:b/>
          <w:bCs/>
        </w:rPr>
      </w:pPr>
    </w:p>
    <w:p w:rsidR="00EE1A91" w:rsidRPr="00EE1A91" w:rsidRDefault="00EE1A91" w:rsidP="00EE1A91">
      <w:pPr>
        <w:spacing w:after="120" w:line="276" w:lineRule="auto"/>
        <w:rPr>
          <w:rFonts w:ascii="Helvetica" w:eastAsia="Arial Unicode MS" w:hAnsi="Helvetica" w:cs="Arial"/>
          <w:b/>
          <w:bCs/>
        </w:rPr>
      </w:pPr>
      <w:r w:rsidRPr="00EE1A91">
        <w:rPr>
          <w:rFonts w:ascii="Helvetica" w:eastAsia="Arial Unicode MS" w:hAnsi="Helvetica" w:cs="Arial"/>
          <w:b/>
          <w:bCs/>
        </w:rPr>
        <w:t>NORME COMUNI E FINALI</w:t>
      </w:r>
    </w:p>
    <w:p w:rsidR="00EE1A91" w:rsidRDefault="00EE1A91" w:rsidP="00EE1A91">
      <w:pPr>
        <w:spacing w:after="120" w:line="276" w:lineRule="auto"/>
        <w:rPr>
          <w:rFonts w:ascii="Helvetica" w:eastAsia="Arial Unicode MS" w:hAnsi="Helvetica" w:cs="Arial"/>
          <w:bCs/>
        </w:rPr>
      </w:pPr>
      <w:r>
        <w:rPr>
          <w:rFonts w:ascii="Helvetica" w:eastAsia="Arial Unicode MS" w:hAnsi="Helvetica" w:cs="Arial"/>
          <w:bCs/>
        </w:rPr>
        <w:t>Articolo 30 - R</w:t>
      </w:r>
      <w:r w:rsidRPr="00EE1A91">
        <w:rPr>
          <w:rFonts w:ascii="Helvetica" w:eastAsia="Arial Unicode MS" w:hAnsi="Helvetica" w:cs="Arial"/>
          <w:bCs/>
        </w:rPr>
        <w:t xml:space="preserve">egistro degli accessi </w:t>
      </w:r>
    </w:p>
    <w:p w:rsidR="001E78E0" w:rsidRDefault="00931B61" w:rsidP="00EE1A91">
      <w:pPr>
        <w:spacing w:after="120" w:line="276" w:lineRule="auto"/>
        <w:rPr>
          <w:rFonts w:ascii="Helvetica" w:eastAsia="Arial Unicode MS" w:hAnsi="Helvetica" w:cs="Arial"/>
          <w:bCs/>
        </w:rPr>
      </w:pPr>
      <w:r>
        <w:rPr>
          <w:rFonts w:ascii="Helvetica" w:eastAsia="Arial Unicode MS" w:hAnsi="Helvetica" w:cs="Arial"/>
          <w:bCs/>
        </w:rPr>
        <w:t>Articolo 3</w:t>
      </w:r>
      <w:r w:rsidR="00EE1A91">
        <w:rPr>
          <w:rFonts w:ascii="Helvetica" w:eastAsia="Arial Unicode MS" w:hAnsi="Helvetica" w:cs="Arial"/>
          <w:bCs/>
        </w:rPr>
        <w:t>1</w:t>
      </w:r>
      <w:r>
        <w:rPr>
          <w:rFonts w:ascii="Helvetica" w:eastAsia="Arial Unicode MS" w:hAnsi="Helvetica" w:cs="Arial"/>
          <w:bCs/>
        </w:rPr>
        <w:t xml:space="preserve"> - </w:t>
      </w:r>
      <w:r w:rsidR="00EE1A91">
        <w:rPr>
          <w:rFonts w:ascii="Helvetica" w:eastAsia="Arial Unicode MS" w:hAnsi="Helvetica" w:cs="Arial"/>
          <w:bCs/>
        </w:rPr>
        <w:t>N</w:t>
      </w:r>
      <w:r w:rsidR="00EE1A91" w:rsidRPr="00EE1A91">
        <w:rPr>
          <w:rFonts w:ascii="Helvetica" w:eastAsia="Arial Unicode MS" w:hAnsi="Helvetica" w:cs="Arial"/>
          <w:bCs/>
        </w:rPr>
        <w:t xml:space="preserve">orma di rinvio – </w:t>
      </w:r>
      <w:r w:rsidR="00EE1A91">
        <w:rPr>
          <w:rFonts w:ascii="Helvetica" w:eastAsia="Arial Unicode MS" w:hAnsi="Helvetica" w:cs="Arial"/>
          <w:bCs/>
        </w:rPr>
        <w:t>E</w:t>
      </w:r>
      <w:r w:rsidR="00EE1A91" w:rsidRPr="00EE1A91">
        <w:rPr>
          <w:rFonts w:ascii="Helvetica" w:eastAsia="Arial Unicode MS" w:hAnsi="Helvetica" w:cs="Arial"/>
          <w:bCs/>
        </w:rPr>
        <w:t>ntrata in vigore</w:t>
      </w:r>
    </w:p>
    <w:p w:rsidR="00712799" w:rsidRPr="0014366C" w:rsidRDefault="00712799" w:rsidP="00712799">
      <w:pPr>
        <w:spacing w:after="120" w:line="276" w:lineRule="auto"/>
        <w:rPr>
          <w:rFonts w:ascii="Helvetica" w:eastAsia="Arial Unicode MS" w:hAnsi="Helvetica" w:cs="Arial"/>
          <w:bCs/>
        </w:rPr>
      </w:pPr>
    </w:p>
    <w:p w:rsidR="00594320" w:rsidRPr="0014366C" w:rsidRDefault="00712799" w:rsidP="00712799">
      <w:pPr>
        <w:spacing w:after="120" w:line="276" w:lineRule="auto"/>
        <w:rPr>
          <w:rFonts w:ascii="Helvetica" w:eastAsia="Arial Unicode MS" w:hAnsi="Helvetica" w:cs="Arial"/>
          <w:b/>
          <w:bCs/>
        </w:rPr>
      </w:pPr>
      <w:r>
        <w:rPr>
          <w:rFonts w:ascii="Helvetica" w:eastAsia="Arial Unicode MS" w:hAnsi="Helvetica" w:cs="Arial"/>
          <w:b/>
          <w:bCs/>
        </w:rPr>
        <w:t xml:space="preserve">PARTE </w:t>
      </w:r>
      <w:r w:rsidR="00594320" w:rsidRPr="0014366C">
        <w:rPr>
          <w:rFonts w:ascii="Helvetica" w:eastAsia="Arial Unicode MS" w:hAnsi="Helvetica" w:cs="Arial"/>
          <w:b/>
          <w:bCs/>
        </w:rPr>
        <w:t>I</w:t>
      </w:r>
      <w:r>
        <w:rPr>
          <w:rFonts w:ascii="Helvetica" w:eastAsia="Arial Unicode MS" w:hAnsi="Helvetica" w:cs="Arial"/>
          <w:b/>
          <w:bCs/>
        </w:rPr>
        <w:t>V</w:t>
      </w:r>
      <w:r w:rsidR="00594320" w:rsidRPr="0014366C">
        <w:rPr>
          <w:rFonts w:ascii="Helvetica" w:eastAsia="Arial Unicode MS" w:hAnsi="Helvetica" w:cs="Arial"/>
          <w:b/>
          <w:bCs/>
        </w:rPr>
        <w:t xml:space="preserve"> - ALLEGATI</w:t>
      </w:r>
    </w:p>
    <w:p w:rsidR="00594320" w:rsidRPr="0014366C" w:rsidRDefault="00594320" w:rsidP="00712799">
      <w:pPr>
        <w:spacing w:after="120" w:line="276" w:lineRule="auto"/>
        <w:rPr>
          <w:rFonts w:ascii="Helvetica" w:eastAsia="Arial Unicode MS" w:hAnsi="Helvetica" w:cs="Arial"/>
          <w:bCs/>
        </w:rPr>
      </w:pPr>
      <w:r w:rsidRPr="0014366C">
        <w:rPr>
          <w:rFonts w:ascii="Helvetica" w:eastAsia="Arial Unicode MS" w:hAnsi="Helvetica" w:cs="Arial"/>
          <w:bCs/>
        </w:rPr>
        <w:t>MOD. 1: RICHIESTA DI ACCESSO CIVICO</w:t>
      </w:r>
    </w:p>
    <w:p w:rsidR="00594320" w:rsidRPr="0014366C" w:rsidRDefault="00594320" w:rsidP="00712799">
      <w:pPr>
        <w:spacing w:after="120" w:line="276" w:lineRule="auto"/>
        <w:rPr>
          <w:rFonts w:ascii="Helvetica" w:eastAsia="Arial Unicode MS" w:hAnsi="Helvetica" w:cs="Arial"/>
          <w:bCs/>
        </w:rPr>
      </w:pPr>
      <w:r w:rsidRPr="0014366C">
        <w:rPr>
          <w:rFonts w:ascii="Helvetica" w:eastAsia="Arial Unicode MS" w:hAnsi="Helvetica" w:cs="Arial"/>
          <w:bCs/>
        </w:rPr>
        <w:t>MOD. 2: RICHIESTA DI ACCESSO GENERALIZZATO</w:t>
      </w:r>
    </w:p>
    <w:p w:rsidR="008840A3" w:rsidRDefault="008840A3" w:rsidP="00712799">
      <w:pPr>
        <w:spacing w:after="120" w:line="276" w:lineRule="auto"/>
        <w:rPr>
          <w:rFonts w:ascii="Helvetica" w:eastAsia="Arial Unicode MS" w:hAnsi="Helvetica" w:cs="Arial"/>
          <w:bCs/>
        </w:rPr>
      </w:pPr>
      <w:r w:rsidRPr="001E78E0">
        <w:rPr>
          <w:rFonts w:ascii="Helvetica" w:eastAsia="Arial Unicode MS" w:hAnsi="Helvetica" w:cs="Arial"/>
          <w:bCs/>
        </w:rPr>
        <w:t>MOD. 3: RICHIESTA DI ACCESSO DOCUMENTALE E PROCEDIMENTALE</w:t>
      </w:r>
    </w:p>
    <w:p w:rsidR="00594320" w:rsidRPr="0014366C" w:rsidRDefault="00594320" w:rsidP="00712799">
      <w:pPr>
        <w:spacing w:after="120" w:line="276" w:lineRule="auto"/>
        <w:rPr>
          <w:rFonts w:ascii="Helvetica" w:eastAsia="Arial Unicode MS" w:hAnsi="Helvetica" w:cs="Arial"/>
          <w:bCs/>
        </w:rPr>
      </w:pPr>
      <w:r w:rsidRPr="0014366C">
        <w:rPr>
          <w:rFonts w:ascii="Helvetica" w:eastAsia="Arial Unicode MS" w:hAnsi="Helvetica" w:cs="Arial"/>
          <w:bCs/>
        </w:rPr>
        <w:t xml:space="preserve">MOD. </w:t>
      </w:r>
      <w:r w:rsidR="008840A3">
        <w:rPr>
          <w:rFonts w:ascii="Helvetica" w:eastAsia="Arial Unicode MS" w:hAnsi="Helvetica" w:cs="Arial"/>
          <w:bCs/>
        </w:rPr>
        <w:t>4</w:t>
      </w:r>
      <w:r w:rsidRPr="0014366C">
        <w:rPr>
          <w:rFonts w:ascii="Helvetica" w:eastAsia="Arial Unicode MS" w:hAnsi="Helvetica" w:cs="Arial"/>
          <w:bCs/>
        </w:rPr>
        <w:t>: COMUNICAZIONE DELL’ASST AI SOGGETTI CONTROINTERESSATI</w:t>
      </w:r>
    </w:p>
    <w:p w:rsidR="00712799" w:rsidRDefault="008840A3" w:rsidP="00EE1A91">
      <w:pPr>
        <w:spacing w:after="120" w:line="276" w:lineRule="auto"/>
        <w:ind w:left="851" w:hanging="851"/>
        <w:rPr>
          <w:rFonts w:ascii="Helvetica" w:eastAsia="Arial Unicode MS" w:hAnsi="Helvetica" w:cs="Arial"/>
          <w:bCs/>
        </w:rPr>
      </w:pPr>
      <w:r>
        <w:rPr>
          <w:rFonts w:ascii="Helvetica" w:eastAsia="Arial Unicode MS" w:hAnsi="Helvetica" w:cs="Arial"/>
          <w:bCs/>
        </w:rPr>
        <w:t>MOD. 5</w:t>
      </w:r>
      <w:r w:rsidR="00594320" w:rsidRPr="0014366C">
        <w:rPr>
          <w:rFonts w:ascii="Helvetica" w:eastAsia="Arial Unicode MS" w:hAnsi="Helvetica" w:cs="Arial"/>
          <w:bCs/>
        </w:rPr>
        <w:t>: PROVVEDIMENTO DELL’ASST DI DINIEGO TOTALE O PARZIALE / DIFFERIMENTO DELLA RICHIESTA DI ACCESSO GENERALIZZATO</w:t>
      </w:r>
    </w:p>
    <w:p w:rsidR="00712799" w:rsidRDefault="00712799">
      <w:pPr>
        <w:spacing w:after="200" w:line="276" w:lineRule="auto"/>
        <w:rPr>
          <w:rFonts w:ascii="Helvetica" w:eastAsia="Arial Unicode MS" w:hAnsi="Helvetica" w:cs="Arial"/>
          <w:bCs/>
        </w:rPr>
      </w:pPr>
      <w:r>
        <w:rPr>
          <w:rFonts w:ascii="Helvetica" w:eastAsia="Arial Unicode MS" w:hAnsi="Helvetica" w:cs="Arial"/>
          <w:bCs/>
        </w:rPr>
        <w:br w:type="page"/>
      </w:r>
    </w:p>
    <w:p w:rsidR="00583345" w:rsidRDefault="00583345" w:rsidP="00933617">
      <w:pPr>
        <w:shd w:val="clear" w:color="auto" w:fill="FFFFFF"/>
        <w:ind w:right="-2"/>
        <w:jc w:val="center"/>
        <w:rPr>
          <w:rFonts w:ascii="Helvetica" w:hAnsi="Helvetica" w:cs="Arial"/>
          <w:b/>
          <w:bCs/>
        </w:rPr>
      </w:pPr>
    </w:p>
    <w:p w:rsidR="003D7362" w:rsidRPr="0014366C" w:rsidRDefault="002C7209" w:rsidP="00933617">
      <w:pPr>
        <w:shd w:val="clear" w:color="auto" w:fill="FFFFFF"/>
        <w:ind w:right="-2"/>
        <w:jc w:val="center"/>
        <w:rPr>
          <w:rFonts w:ascii="Helvetica" w:hAnsi="Helvetica" w:cs="Arial"/>
          <w:b/>
          <w:bCs/>
        </w:rPr>
      </w:pPr>
      <w:r w:rsidRPr="0014366C">
        <w:rPr>
          <w:rFonts w:ascii="Helvetica" w:hAnsi="Helvetica" w:cs="Arial"/>
          <w:b/>
          <w:bCs/>
        </w:rPr>
        <w:t>PREMESSA:</w:t>
      </w:r>
      <w:r w:rsidRPr="0014366C">
        <w:rPr>
          <w:rFonts w:ascii="Helvetica" w:hAnsi="Helvetica" w:cs="Arial"/>
          <w:b/>
          <w:bCs/>
          <w:spacing w:val="-10"/>
        </w:rPr>
        <w:t xml:space="preserve"> </w:t>
      </w:r>
      <w:r w:rsidRPr="0014366C">
        <w:rPr>
          <w:rFonts w:ascii="Helvetica" w:hAnsi="Helvetica" w:cs="Arial"/>
          <w:b/>
          <w:bCs/>
        </w:rPr>
        <w:t>DALLA LEGGE 241/90 ALLA RIFORMA MADIA</w:t>
      </w:r>
    </w:p>
    <w:p w:rsidR="002960A6" w:rsidRDefault="002960A6" w:rsidP="00933617">
      <w:pPr>
        <w:shd w:val="clear" w:color="auto" w:fill="FFFFFF"/>
        <w:ind w:left="11" w:right="-2"/>
        <w:jc w:val="both"/>
        <w:rPr>
          <w:rFonts w:ascii="Helvetica" w:hAnsi="Helvetica" w:cs="Arial"/>
          <w:b/>
        </w:rPr>
      </w:pPr>
    </w:p>
    <w:p w:rsidR="00583345" w:rsidRDefault="00583345" w:rsidP="00933617">
      <w:pPr>
        <w:shd w:val="clear" w:color="auto" w:fill="FFFFFF"/>
        <w:ind w:left="11" w:right="-2"/>
        <w:jc w:val="both"/>
        <w:rPr>
          <w:rFonts w:ascii="Helvetica" w:hAnsi="Helvetica" w:cs="Arial"/>
          <w:b/>
        </w:rPr>
      </w:pPr>
    </w:p>
    <w:p w:rsidR="003D7362" w:rsidRPr="0014366C" w:rsidRDefault="003D7362" w:rsidP="00D2371F">
      <w:pPr>
        <w:pStyle w:val="Paragrafoelenco"/>
        <w:numPr>
          <w:ilvl w:val="0"/>
          <w:numId w:val="4"/>
        </w:numPr>
        <w:shd w:val="clear" w:color="auto" w:fill="FFFFFF"/>
        <w:ind w:right="-2"/>
        <w:contextualSpacing w:val="0"/>
        <w:jc w:val="both"/>
        <w:rPr>
          <w:rFonts w:ascii="Helvetica" w:hAnsi="Helvetica" w:cs="Arial"/>
          <w:b/>
          <w:u w:val="single"/>
        </w:rPr>
      </w:pPr>
      <w:r w:rsidRPr="0014366C">
        <w:rPr>
          <w:rFonts w:ascii="Helvetica" w:hAnsi="Helvetica" w:cs="Arial"/>
          <w:b/>
          <w:u w:val="single"/>
        </w:rPr>
        <w:t>Il Diritto di accesso ex Legge n. 241/1990</w:t>
      </w:r>
      <w:r w:rsidR="00FE3541">
        <w:rPr>
          <w:rFonts w:ascii="Helvetica" w:hAnsi="Helvetica" w:cs="Arial"/>
          <w:b/>
          <w:u w:val="single"/>
        </w:rPr>
        <w:t xml:space="preserve"> e </w:t>
      </w:r>
      <w:proofErr w:type="spellStart"/>
      <w:r w:rsidR="00FE3541">
        <w:rPr>
          <w:rFonts w:ascii="Helvetica" w:hAnsi="Helvetica" w:cs="Arial"/>
          <w:b/>
          <w:u w:val="single"/>
        </w:rPr>
        <w:t>s.m.i.</w:t>
      </w:r>
      <w:proofErr w:type="spellEnd"/>
    </w:p>
    <w:p w:rsidR="003D7362" w:rsidRPr="0014366C" w:rsidRDefault="003D7362" w:rsidP="00933617">
      <w:pPr>
        <w:shd w:val="clear" w:color="auto" w:fill="FFFFFF"/>
        <w:ind w:left="11" w:right="-2"/>
        <w:jc w:val="both"/>
        <w:rPr>
          <w:rFonts w:ascii="Helvetica" w:hAnsi="Helvetica" w:cs="Arial"/>
        </w:rPr>
      </w:pPr>
      <w:r w:rsidRPr="0014366C">
        <w:rPr>
          <w:rFonts w:ascii="Helvetica" w:hAnsi="Helvetica" w:cs="Arial"/>
        </w:rPr>
        <w:t xml:space="preserve">La disciplina sulla trasparenza e sul diritto di accesso nelle Pubbliche Amministrazioni è stata oggetto di penetranti interventi normativi. </w:t>
      </w:r>
    </w:p>
    <w:p w:rsidR="003D7362" w:rsidRPr="0014366C" w:rsidRDefault="003D7362" w:rsidP="00933617">
      <w:pPr>
        <w:shd w:val="clear" w:color="auto" w:fill="FFFFFF"/>
        <w:ind w:left="11" w:right="-2"/>
        <w:jc w:val="both"/>
        <w:rPr>
          <w:rFonts w:ascii="Helvetica" w:hAnsi="Helvetica" w:cs="Arial"/>
        </w:rPr>
      </w:pPr>
      <w:r w:rsidRPr="0014366C">
        <w:rPr>
          <w:rFonts w:ascii="Helvetica" w:hAnsi="Helvetica" w:cs="Arial"/>
        </w:rPr>
        <w:t>Parte della dottrina riconosce il fondamento del diritto di accesso nell’</w:t>
      </w:r>
      <w:r w:rsidRPr="0014366C">
        <w:rPr>
          <w:rFonts w:ascii="Helvetica" w:hAnsi="Helvetica" w:cs="Arial"/>
          <w:b/>
        </w:rPr>
        <w:t>art. 21 della Costituzione</w:t>
      </w:r>
      <w:r w:rsidRPr="0014366C">
        <w:rPr>
          <w:rFonts w:ascii="Helvetica" w:hAnsi="Helvetica" w:cs="Arial"/>
        </w:rPr>
        <w:t xml:space="preserve"> in quanto parte del dritto di informazione; mentre altri studiosi preferiscono ricollegarlo agli </w:t>
      </w:r>
      <w:r w:rsidRPr="0014366C">
        <w:rPr>
          <w:rFonts w:ascii="Helvetica" w:hAnsi="Helvetica" w:cs="Arial"/>
          <w:b/>
        </w:rPr>
        <w:t>articoli 97 e 98 della Costituzione</w:t>
      </w:r>
      <w:r w:rsidRPr="0014366C">
        <w:rPr>
          <w:rFonts w:ascii="Helvetica" w:hAnsi="Helvetica" w:cs="Arial"/>
        </w:rPr>
        <w:t xml:space="preserve"> in quanto espressione del principio di buon andamento della pubblica amministrazione ed in virtù del principio per cui i pubblici dipendenti sono al servizio della Nazione.</w:t>
      </w:r>
    </w:p>
    <w:p w:rsidR="003D7362" w:rsidRPr="0014366C" w:rsidRDefault="003D7362" w:rsidP="00933617">
      <w:pPr>
        <w:shd w:val="clear" w:color="auto" w:fill="FFFFFF"/>
        <w:ind w:left="11" w:right="-2"/>
        <w:jc w:val="both"/>
        <w:rPr>
          <w:rFonts w:ascii="Helvetica" w:hAnsi="Helvetica" w:cs="Arial"/>
        </w:rPr>
      </w:pPr>
      <w:r w:rsidRPr="0014366C">
        <w:rPr>
          <w:rFonts w:ascii="Helvetica" w:hAnsi="Helvetica" w:cs="Arial"/>
        </w:rPr>
        <w:t>Solo con la</w:t>
      </w:r>
      <w:r w:rsidRPr="0014366C">
        <w:rPr>
          <w:rFonts w:ascii="Helvetica" w:hAnsi="Helvetica" w:cs="Arial"/>
          <w:b/>
        </w:rPr>
        <w:t xml:space="preserve"> Legge n. 241 del 1990</w:t>
      </w:r>
      <w:r w:rsidRPr="0014366C">
        <w:rPr>
          <w:rFonts w:ascii="Helvetica" w:hAnsi="Helvetica" w:cs="Arial"/>
        </w:rPr>
        <w:t xml:space="preserve"> è stato riconosciuto il diritto di accesso ai documenti amministrativi quale valore fondamentale, segnando il passaggio da un sistema basato sul principio della “riservatezza”, ad un sistema incentrato sulla “trasparenza” e “pubblicità”. </w:t>
      </w:r>
    </w:p>
    <w:p w:rsidR="003D7362" w:rsidRPr="0014366C" w:rsidRDefault="003D7362" w:rsidP="00933617">
      <w:pPr>
        <w:shd w:val="clear" w:color="auto" w:fill="FFFFFF"/>
        <w:ind w:left="11" w:right="-2"/>
        <w:jc w:val="both"/>
        <w:rPr>
          <w:rFonts w:ascii="Helvetica" w:hAnsi="Helvetica" w:cs="Arial"/>
        </w:rPr>
      </w:pPr>
      <w:r w:rsidRPr="0014366C">
        <w:rPr>
          <w:rFonts w:ascii="Helvetica" w:hAnsi="Helvetica" w:cs="Arial"/>
        </w:rPr>
        <w:t xml:space="preserve">Tale Legge, riconoscendo tutela ai soggetti privati nell’ambito dei rapporti con la pubblica amministrazione, ha istituito due tipologie di </w:t>
      </w:r>
      <w:r w:rsidRPr="0014366C">
        <w:rPr>
          <w:rFonts w:ascii="Helvetica" w:hAnsi="Helvetica" w:cs="Arial"/>
          <w:b/>
        </w:rPr>
        <w:t>diritto di accesso</w:t>
      </w:r>
      <w:r w:rsidRPr="0014366C">
        <w:rPr>
          <w:rFonts w:ascii="Helvetica" w:hAnsi="Helvetica" w:cs="Arial"/>
        </w:rPr>
        <w:t>:</w:t>
      </w:r>
    </w:p>
    <w:p w:rsidR="003D7362" w:rsidRPr="0014366C" w:rsidRDefault="00994D18" w:rsidP="00933617">
      <w:pPr>
        <w:numPr>
          <w:ilvl w:val="0"/>
          <w:numId w:val="1"/>
        </w:numPr>
        <w:shd w:val="clear" w:color="auto" w:fill="FFFFFF"/>
        <w:ind w:left="368" w:right="-2" w:hanging="357"/>
        <w:jc w:val="both"/>
        <w:rPr>
          <w:rFonts w:ascii="Helvetica" w:hAnsi="Helvetica" w:cs="Arial"/>
        </w:rPr>
      </w:pPr>
      <w:r w:rsidRPr="0014366C">
        <w:rPr>
          <w:rFonts w:ascii="Helvetica" w:hAnsi="Helvetica" w:cs="Arial"/>
          <w:b/>
        </w:rPr>
        <w:t xml:space="preserve">ACCESSO </w:t>
      </w:r>
      <w:r w:rsidRPr="00FE3541">
        <w:rPr>
          <w:rFonts w:ascii="Helvetica" w:hAnsi="Helvetica" w:cs="Arial"/>
          <w:b/>
          <w:u w:val="single"/>
        </w:rPr>
        <w:t>DOCUMENTALE</w:t>
      </w:r>
      <w:r w:rsidRPr="0014366C">
        <w:rPr>
          <w:rFonts w:ascii="Helvetica" w:hAnsi="Helvetica" w:cs="Arial"/>
        </w:rPr>
        <w:t xml:space="preserve"> </w:t>
      </w:r>
      <w:r w:rsidR="003D7362" w:rsidRPr="0014366C">
        <w:rPr>
          <w:rFonts w:ascii="Helvetica" w:hAnsi="Helvetica" w:cs="Arial"/>
        </w:rPr>
        <w:t xml:space="preserve">disciplinato dal Capo V </w:t>
      </w:r>
      <w:r w:rsidR="003D7362" w:rsidRPr="0014366C">
        <w:rPr>
          <w:rFonts w:ascii="Helvetica" w:hAnsi="Helvetica" w:cs="Arial"/>
          <w:b/>
        </w:rPr>
        <w:t xml:space="preserve">in cui </w:t>
      </w:r>
      <w:r w:rsidR="003D7362" w:rsidRPr="00994D18">
        <w:rPr>
          <w:rFonts w:ascii="Helvetica" w:hAnsi="Helvetica" w:cs="Arial"/>
          <w:b/>
          <w:u w:val="single"/>
        </w:rPr>
        <w:t>il richiedente deve avere un</w:t>
      </w:r>
      <w:r w:rsidR="003D7362" w:rsidRPr="0014366C">
        <w:rPr>
          <w:rFonts w:ascii="Helvetica" w:hAnsi="Helvetica" w:cs="Arial"/>
          <w:b/>
        </w:rPr>
        <w:t xml:space="preserve"> </w:t>
      </w:r>
      <w:r w:rsidR="003D7362" w:rsidRPr="00994D18">
        <w:rPr>
          <w:rFonts w:ascii="Helvetica" w:hAnsi="Helvetica" w:cs="Arial"/>
          <w:b/>
          <w:u w:val="single"/>
        </w:rPr>
        <w:t xml:space="preserve">interesse </w:t>
      </w:r>
      <w:r w:rsidR="00FE3541" w:rsidRPr="00994D18">
        <w:rPr>
          <w:rFonts w:ascii="Helvetica" w:hAnsi="Helvetica" w:cs="Arial"/>
          <w:b/>
          <w:u w:val="single"/>
        </w:rPr>
        <w:t xml:space="preserve">diretto, </w:t>
      </w:r>
      <w:r w:rsidR="003D7362" w:rsidRPr="00994D18">
        <w:rPr>
          <w:rFonts w:ascii="Helvetica" w:hAnsi="Helvetica" w:cs="Arial"/>
          <w:b/>
          <w:u w:val="single"/>
        </w:rPr>
        <w:t>concreto ed attuale</w:t>
      </w:r>
      <w:r w:rsidR="00FE3541" w:rsidRPr="00994D18">
        <w:rPr>
          <w:rFonts w:ascii="Helvetica" w:hAnsi="Helvetica" w:cs="Arial"/>
          <w:b/>
          <w:u w:val="single"/>
        </w:rPr>
        <w:t>, corrispondente ad una situazione giuridicamente tutelata e collegata al documento al quale è chiesto l’accesso,</w:t>
      </w:r>
      <w:r w:rsidR="003D7362" w:rsidRPr="0014366C">
        <w:rPr>
          <w:rFonts w:ascii="Helvetica" w:hAnsi="Helvetica" w:cs="Arial"/>
          <w:b/>
        </w:rPr>
        <w:t xml:space="preserve"> ed ha per oggetto documenti amministrativi</w:t>
      </w:r>
      <w:r w:rsidR="003D7362" w:rsidRPr="0014366C">
        <w:rPr>
          <w:rFonts w:ascii="Helvetica" w:hAnsi="Helvetica" w:cs="Arial"/>
        </w:rPr>
        <w:t>;</w:t>
      </w:r>
    </w:p>
    <w:p w:rsidR="003D7362" w:rsidRDefault="00994D18" w:rsidP="00933617">
      <w:pPr>
        <w:numPr>
          <w:ilvl w:val="0"/>
          <w:numId w:val="1"/>
        </w:numPr>
        <w:shd w:val="clear" w:color="auto" w:fill="FFFFFF"/>
        <w:ind w:left="368" w:right="-2" w:hanging="357"/>
        <w:jc w:val="both"/>
        <w:rPr>
          <w:rFonts w:ascii="Helvetica" w:hAnsi="Helvetica" w:cs="Arial"/>
        </w:rPr>
      </w:pPr>
      <w:r w:rsidRPr="0014366C">
        <w:rPr>
          <w:rFonts w:ascii="Helvetica" w:hAnsi="Helvetica" w:cs="Arial"/>
          <w:b/>
        </w:rPr>
        <w:t xml:space="preserve">ACCESSO </w:t>
      </w:r>
      <w:r w:rsidRPr="00FE3541">
        <w:rPr>
          <w:rFonts w:ascii="Helvetica" w:hAnsi="Helvetica" w:cs="Arial"/>
          <w:b/>
          <w:u w:val="single"/>
        </w:rPr>
        <w:t>PROCEDIMENTALE</w:t>
      </w:r>
      <w:r w:rsidRPr="0014366C">
        <w:rPr>
          <w:rFonts w:ascii="Helvetica" w:hAnsi="Helvetica" w:cs="Arial"/>
        </w:rPr>
        <w:t xml:space="preserve"> </w:t>
      </w:r>
      <w:r w:rsidR="003D7362" w:rsidRPr="0014366C">
        <w:rPr>
          <w:rFonts w:ascii="Helvetica" w:hAnsi="Helvetica" w:cs="Arial"/>
        </w:rPr>
        <w:t xml:space="preserve">previsto nell’articolo 10, che si concretizza nel </w:t>
      </w:r>
      <w:r w:rsidR="003D7362" w:rsidRPr="0014366C">
        <w:rPr>
          <w:rFonts w:ascii="Helvetica" w:hAnsi="Helvetica" w:cs="Arial"/>
          <w:b/>
        </w:rPr>
        <w:t>diritto dei destinatari della comunicazione dell’avvio del procedimento, a prendere visione degli atti del procedimento</w:t>
      </w:r>
      <w:r w:rsidR="003D7362" w:rsidRPr="0014366C">
        <w:rPr>
          <w:rFonts w:ascii="Helvetica" w:hAnsi="Helvetica" w:cs="Arial"/>
        </w:rPr>
        <w:t xml:space="preserve">, </w:t>
      </w:r>
      <w:r w:rsidR="00FE3541">
        <w:rPr>
          <w:rFonts w:ascii="Helvetica" w:hAnsi="Helvetica" w:cs="Arial"/>
        </w:rPr>
        <w:t xml:space="preserve">nonché </w:t>
      </w:r>
      <w:r w:rsidR="00FE3541" w:rsidRPr="00FE3541">
        <w:rPr>
          <w:rFonts w:ascii="Helvetica" w:hAnsi="Helvetica" w:cs="Arial"/>
          <w:b/>
        </w:rPr>
        <w:t xml:space="preserve">di </w:t>
      </w:r>
      <w:r w:rsidR="003D7362" w:rsidRPr="00FE3541">
        <w:rPr>
          <w:rFonts w:ascii="Helvetica" w:hAnsi="Helvetica" w:cs="Arial"/>
          <w:b/>
        </w:rPr>
        <w:t xml:space="preserve">presentare memorie </w:t>
      </w:r>
      <w:r w:rsidR="00FE3541" w:rsidRPr="00FE3541">
        <w:rPr>
          <w:rFonts w:ascii="Helvetica" w:hAnsi="Helvetica" w:cs="Arial"/>
          <w:b/>
        </w:rPr>
        <w:t xml:space="preserve">scritte </w:t>
      </w:r>
      <w:r w:rsidR="003D7362" w:rsidRPr="00FE3541">
        <w:rPr>
          <w:rFonts w:ascii="Helvetica" w:hAnsi="Helvetica" w:cs="Arial"/>
          <w:b/>
        </w:rPr>
        <w:t>e documenti</w:t>
      </w:r>
      <w:r w:rsidR="003D7362" w:rsidRPr="0014366C">
        <w:rPr>
          <w:rFonts w:ascii="Helvetica" w:hAnsi="Helvetica" w:cs="Arial"/>
        </w:rPr>
        <w:t xml:space="preserve"> all’interno dello stesso procedimento.</w:t>
      </w:r>
    </w:p>
    <w:p w:rsidR="00712799" w:rsidRPr="0014366C" w:rsidRDefault="00712799" w:rsidP="00712799">
      <w:pPr>
        <w:shd w:val="clear" w:color="auto" w:fill="FFFFFF"/>
        <w:ind w:left="368" w:right="-2"/>
        <w:jc w:val="both"/>
        <w:rPr>
          <w:rFonts w:ascii="Helvetica" w:hAnsi="Helvetica" w:cs="Arial"/>
        </w:rPr>
      </w:pPr>
    </w:p>
    <w:p w:rsidR="003D7362" w:rsidRPr="0014366C" w:rsidRDefault="003D7362" w:rsidP="00D2371F">
      <w:pPr>
        <w:pStyle w:val="Paragrafoelenco"/>
        <w:numPr>
          <w:ilvl w:val="0"/>
          <w:numId w:val="4"/>
        </w:numPr>
        <w:shd w:val="clear" w:color="auto" w:fill="FFFFFF"/>
        <w:ind w:right="-2"/>
        <w:contextualSpacing w:val="0"/>
        <w:jc w:val="both"/>
        <w:rPr>
          <w:rFonts w:ascii="Helvetica" w:hAnsi="Helvetica" w:cs="Arial"/>
          <w:b/>
          <w:u w:val="single"/>
        </w:rPr>
      </w:pPr>
      <w:r w:rsidRPr="0014366C">
        <w:rPr>
          <w:rFonts w:ascii="Helvetica" w:hAnsi="Helvetica" w:cs="Arial"/>
          <w:b/>
          <w:u w:val="single"/>
        </w:rPr>
        <w:t xml:space="preserve">Il diritto di </w:t>
      </w:r>
      <w:r w:rsidR="00994D18" w:rsidRPr="0014366C">
        <w:rPr>
          <w:rFonts w:ascii="Helvetica" w:hAnsi="Helvetica" w:cs="Arial"/>
          <w:b/>
          <w:u w:val="single"/>
        </w:rPr>
        <w:t xml:space="preserve">ACCESSO CIVICO </w:t>
      </w:r>
      <w:r w:rsidRPr="0014366C">
        <w:rPr>
          <w:rFonts w:ascii="Helvetica" w:hAnsi="Helvetica" w:cs="Arial"/>
          <w:b/>
          <w:u w:val="single"/>
        </w:rPr>
        <w:t>(o accesso civico semplice)</w:t>
      </w:r>
    </w:p>
    <w:p w:rsidR="003D7362" w:rsidRPr="0014366C" w:rsidRDefault="00994D18" w:rsidP="00933617">
      <w:pPr>
        <w:shd w:val="clear" w:color="auto" w:fill="FFFFFF"/>
        <w:ind w:left="11" w:right="-2"/>
        <w:jc w:val="both"/>
        <w:rPr>
          <w:rFonts w:ascii="Helvetica" w:hAnsi="Helvetica" w:cs="Arial"/>
          <w:b/>
        </w:rPr>
      </w:pPr>
      <w:r w:rsidRPr="0014366C">
        <w:rPr>
          <w:rFonts w:ascii="Helvetica" w:hAnsi="Helvetica" w:cs="Arial"/>
          <w:b/>
          <w:u w:val="single"/>
        </w:rPr>
        <w:t>Il D.lgs. n. 33/2013,</w:t>
      </w:r>
      <w:r w:rsidRPr="0014366C">
        <w:rPr>
          <w:rFonts w:ascii="Helvetica" w:hAnsi="Helvetica" w:cs="Arial"/>
        </w:rPr>
        <w:t xml:space="preserve"> operando una sistemazione dei principali obblighi di pubblicazione, </w:t>
      </w:r>
      <w:r w:rsidRPr="0014366C">
        <w:rPr>
          <w:rFonts w:ascii="Helvetica" w:hAnsi="Helvetica" w:cs="Arial"/>
          <w:b/>
        </w:rPr>
        <w:t>ha disciplinato, all’art. 5, c 1, per la prima volta, l’istituto dell</w:t>
      </w:r>
      <w:r w:rsidRPr="0014366C">
        <w:rPr>
          <w:rFonts w:ascii="Helvetica" w:hAnsi="Helvetica" w:cs="Arial"/>
        </w:rPr>
        <w:t>’</w:t>
      </w:r>
      <w:r w:rsidRPr="0014366C">
        <w:rPr>
          <w:rFonts w:ascii="Helvetica" w:hAnsi="Helvetica" w:cs="Arial"/>
          <w:b/>
        </w:rPr>
        <w:t>accesso civico</w:t>
      </w:r>
      <w:r w:rsidRPr="0014366C">
        <w:rPr>
          <w:rFonts w:ascii="Helvetica" w:hAnsi="Helvetica" w:cs="Arial"/>
        </w:rPr>
        <w:t xml:space="preserve">, riconoscendo la partecipazione e la collaborazione diretta del cittadino-utente. Tale formulazione </w:t>
      </w:r>
      <w:r w:rsidRPr="00994D18">
        <w:rPr>
          <w:rFonts w:ascii="Helvetica" w:hAnsi="Helvetica" w:cs="Arial"/>
          <w:b/>
          <w:u w:val="single"/>
        </w:rPr>
        <w:t>ha consentito a chiunque di richiedere direttamente la pubblicazione di documenti, dati, informazioni rispetto ai quali sussiste l’obbligo di pubblicazione</w:t>
      </w:r>
      <w:r w:rsidRPr="0014366C">
        <w:rPr>
          <w:rFonts w:ascii="Helvetica" w:hAnsi="Helvetica" w:cs="Arial"/>
        </w:rPr>
        <w:t xml:space="preserve"> da parte dell’ente</w:t>
      </w:r>
      <w:r>
        <w:rPr>
          <w:rFonts w:ascii="Helvetica" w:hAnsi="Helvetica" w:cs="Arial"/>
        </w:rPr>
        <w:t xml:space="preserve">, </w:t>
      </w:r>
      <w:r w:rsidR="003D7362" w:rsidRPr="00994D18">
        <w:rPr>
          <w:rFonts w:ascii="Helvetica" w:hAnsi="Helvetica" w:cs="Arial"/>
          <w:b/>
          <w:u w:val="single"/>
        </w:rPr>
        <w:t>nei casi in cui sia stata omessa la loro pubblicazione</w:t>
      </w:r>
      <w:r w:rsidR="003D7362" w:rsidRPr="0014366C">
        <w:rPr>
          <w:rFonts w:ascii="Helvetica" w:hAnsi="Helvetica" w:cs="Arial"/>
          <w:b/>
        </w:rPr>
        <w:t xml:space="preserve">. </w:t>
      </w:r>
    </w:p>
    <w:p w:rsidR="003D7362" w:rsidRDefault="003D7362" w:rsidP="00933617">
      <w:pPr>
        <w:shd w:val="clear" w:color="auto" w:fill="FFFFFF"/>
        <w:ind w:left="11" w:right="-2"/>
        <w:jc w:val="both"/>
        <w:rPr>
          <w:rFonts w:ascii="Helvetica" w:hAnsi="Helvetica" w:cs="Arial"/>
        </w:rPr>
      </w:pPr>
      <w:r w:rsidRPr="0014366C">
        <w:rPr>
          <w:rFonts w:ascii="Helvetica" w:hAnsi="Helvetica" w:cs="Arial"/>
        </w:rPr>
        <w:t>L’esercizio di tale diritto non è sottoposto ad alcun</w:t>
      </w:r>
      <w:r w:rsidR="00BB7D57" w:rsidRPr="0014366C">
        <w:rPr>
          <w:rFonts w:ascii="Helvetica" w:hAnsi="Helvetica" w:cs="Arial"/>
        </w:rPr>
        <w:t>a</w:t>
      </w:r>
      <w:r w:rsidRPr="0014366C">
        <w:rPr>
          <w:rFonts w:ascii="Helvetica" w:hAnsi="Helvetica" w:cs="Arial"/>
        </w:rPr>
        <w:t xml:space="preserve"> limitazione quanto alla legittimazione soggettiva del richiedente; l’istanza non richiede motivazione e prevede che non vi sia alcuna spesa per richiedere l’accesso alla documentazione. Si è voluto quindi attuare il principio democratico e i principi di eguaglianza, imparzialità e buon andamento, responsabilità, efficacia nell’utilizzo delle risorse pubbliche, al fine di un’amministrazione aperta al servizio del cittadino.</w:t>
      </w:r>
    </w:p>
    <w:p w:rsidR="00712799" w:rsidRPr="0014366C" w:rsidRDefault="00712799" w:rsidP="00933617">
      <w:pPr>
        <w:shd w:val="clear" w:color="auto" w:fill="FFFFFF"/>
        <w:ind w:left="11" w:right="-2"/>
        <w:jc w:val="both"/>
        <w:rPr>
          <w:rFonts w:ascii="Helvetica" w:hAnsi="Helvetica" w:cs="Arial"/>
        </w:rPr>
      </w:pPr>
    </w:p>
    <w:p w:rsidR="00C60E3F" w:rsidRDefault="00C60E3F" w:rsidP="00D2371F">
      <w:pPr>
        <w:pStyle w:val="Paragrafoelenco"/>
        <w:numPr>
          <w:ilvl w:val="0"/>
          <w:numId w:val="4"/>
        </w:numPr>
        <w:shd w:val="clear" w:color="auto" w:fill="FFFFFF"/>
        <w:ind w:right="-2"/>
        <w:contextualSpacing w:val="0"/>
        <w:jc w:val="both"/>
        <w:rPr>
          <w:rFonts w:ascii="Helvetica" w:hAnsi="Helvetica" w:cs="Arial"/>
          <w:b/>
          <w:u w:val="single"/>
        </w:rPr>
      </w:pPr>
      <w:r w:rsidRPr="0014366C">
        <w:rPr>
          <w:rFonts w:ascii="Helvetica" w:hAnsi="Helvetica" w:cs="Arial"/>
          <w:b/>
          <w:u w:val="single"/>
        </w:rPr>
        <w:t xml:space="preserve">La riforma Madia: Il diritto di </w:t>
      </w:r>
      <w:r w:rsidR="00994D18" w:rsidRPr="0014366C">
        <w:rPr>
          <w:rFonts w:ascii="Helvetica" w:hAnsi="Helvetica" w:cs="Arial"/>
          <w:b/>
          <w:u w:val="single"/>
        </w:rPr>
        <w:t>ACCESSO GENERALIZZATO</w:t>
      </w:r>
    </w:p>
    <w:p w:rsidR="00994D18" w:rsidRPr="0014366C" w:rsidRDefault="00994D18" w:rsidP="00994D18">
      <w:pPr>
        <w:shd w:val="clear" w:color="auto" w:fill="FFFFFF"/>
        <w:ind w:left="11" w:right="-2"/>
        <w:jc w:val="both"/>
        <w:rPr>
          <w:rFonts w:ascii="Helvetica" w:hAnsi="Helvetica" w:cs="Arial"/>
        </w:rPr>
      </w:pPr>
      <w:r w:rsidRPr="0014366C">
        <w:rPr>
          <w:rFonts w:ascii="Helvetica" w:hAnsi="Helvetica" w:cs="Arial"/>
          <w:b/>
          <w:u w:val="single"/>
        </w:rPr>
        <w:t>Il D.lgs. n. 97/2016,</w:t>
      </w:r>
      <w:r w:rsidRPr="0014366C">
        <w:rPr>
          <w:rFonts w:ascii="Helvetica" w:hAnsi="Helvetica" w:cs="Arial"/>
        </w:rPr>
        <w:t xml:space="preserve"> a cui si deve l’introduzione del c.d. </w:t>
      </w:r>
      <w:proofErr w:type="spellStart"/>
      <w:r w:rsidRPr="0014366C">
        <w:rPr>
          <w:rFonts w:ascii="Helvetica" w:hAnsi="Helvetica" w:cs="Arial"/>
          <w:i/>
        </w:rPr>
        <w:t>Freedom</w:t>
      </w:r>
      <w:proofErr w:type="spellEnd"/>
      <w:r w:rsidRPr="0014366C">
        <w:rPr>
          <w:rFonts w:ascii="Helvetica" w:hAnsi="Helvetica" w:cs="Arial"/>
          <w:i/>
        </w:rPr>
        <w:t xml:space="preserve"> of Information </w:t>
      </w:r>
      <w:proofErr w:type="spellStart"/>
      <w:r w:rsidRPr="0014366C">
        <w:rPr>
          <w:rFonts w:ascii="Helvetica" w:hAnsi="Helvetica" w:cs="Arial"/>
          <w:i/>
        </w:rPr>
        <w:t>Act</w:t>
      </w:r>
      <w:proofErr w:type="spellEnd"/>
      <w:r w:rsidRPr="0014366C">
        <w:rPr>
          <w:rFonts w:ascii="Helvetica" w:hAnsi="Helvetica" w:cs="Arial"/>
        </w:rPr>
        <w:t>, comunemente detto FOIA,</w:t>
      </w:r>
      <w:r w:rsidRPr="0014366C">
        <w:rPr>
          <w:rFonts w:ascii="Helvetica" w:hAnsi="Helvetica" w:cs="Arial"/>
          <w:b/>
        </w:rPr>
        <w:t xml:space="preserve"> ha apportato significative modifiche al D.lgs. n. 33/2013 -</w:t>
      </w:r>
      <w:r w:rsidRPr="0014366C">
        <w:rPr>
          <w:rFonts w:ascii="Helvetica" w:hAnsi="Helvetica" w:cs="Arial"/>
        </w:rPr>
        <w:t>il cui titolo è mutato</w:t>
      </w:r>
      <w:r w:rsidRPr="0014366C">
        <w:rPr>
          <w:rFonts w:ascii="Helvetica" w:hAnsi="Helvetica" w:cs="Arial"/>
          <w:b/>
        </w:rPr>
        <w:t xml:space="preserve"> </w:t>
      </w:r>
      <w:r w:rsidRPr="0014366C">
        <w:rPr>
          <w:rFonts w:ascii="Helvetica" w:hAnsi="Helvetica" w:cs="Arial"/>
        </w:rPr>
        <w:t>in “</w:t>
      </w:r>
      <w:r w:rsidRPr="0014366C">
        <w:rPr>
          <w:rFonts w:ascii="Helvetica" w:hAnsi="Helvetica" w:cs="Arial"/>
          <w:i/>
        </w:rPr>
        <w:t>Riordino della disciplina riguardante il diritto di accesso civico e gli obblighi di pubblicità, trasparenza e diffusione di informazioni da parte delle pubbliche amministrazioni</w:t>
      </w:r>
      <w:r w:rsidRPr="0014366C">
        <w:rPr>
          <w:rFonts w:ascii="Helvetica" w:hAnsi="Helvetica" w:cs="Arial"/>
        </w:rPr>
        <w:t xml:space="preserve">”-, in relazione al concetto di </w:t>
      </w:r>
      <w:r w:rsidRPr="00994D18">
        <w:rPr>
          <w:rFonts w:ascii="Helvetica" w:hAnsi="Helvetica" w:cs="Arial"/>
          <w:b/>
          <w:u w:val="single"/>
        </w:rPr>
        <w:t>trasparenza intesa come accessibilità totale delle informazioni concernenti l’organizzazione e l’attività delle pubbliche amministrazioni,</w:t>
      </w:r>
      <w:r w:rsidRPr="0014366C">
        <w:rPr>
          <w:rFonts w:ascii="Helvetica" w:hAnsi="Helvetica" w:cs="Arial"/>
          <w:b/>
        </w:rPr>
        <w:t xml:space="preserve"> </w:t>
      </w:r>
      <w:r w:rsidRPr="0014366C">
        <w:rPr>
          <w:rFonts w:ascii="Helvetica" w:hAnsi="Helvetica" w:cs="Arial"/>
        </w:rPr>
        <w:t>quale livello essenziale delle prestazioni ai sensi dell’art. 117 della Costituzione.</w:t>
      </w:r>
    </w:p>
    <w:p w:rsidR="00994D18" w:rsidRPr="00994D18" w:rsidRDefault="00994D18" w:rsidP="00994D18">
      <w:pPr>
        <w:shd w:val="clear" w:color="auto" w:fill="FFFFFF"/>
        <w:ind w:left="11" w:right="-2"/>
        <w:jc w:val="both"/>
        <w:rPr>
          <w:rFonts w:ascii="Helvetica" w:hAnsi="Helvetica" w:cs="Arial"/>
        </w:rPr>
      </w:pPr>
      <w:r w:rsidRPr="0014366C">
        <w:rPr>
          <w:rFonts w:ascii="Helvetica" w:hAnsi="Helvetica" w:cs="Arial"/>
        </w:rPr>
        <w:t>Novità rilevante attiene</w:t>
      </w:r>
      <w:r>
        <w:rPr>
          <w:rFonts w:ascii="Helvetica" w:hAnsi="Helvetica" w:cs="Arial"/>
        </w:rPr>
        <w:t xml:space="preserve"> quindi</w:t>
      </w:r>
      <w:r w:rsidRPr="0014366C">
        <w:rPr>
          <w:rFonts w:ascii="Helvetica" w:hAnsi="Helvetica" w:cs="Arial"/>
        </w:rPr>
        <w:t xml:space="preserve"> alla </w:t>
      </w:r>
      <w:r w:rsidRPr="00994D18">
        <w:rPr>
          <w:rFonts w:ascii="Helvetica" w:hAnsi="Helvetica" w:cs="Arial"/>
        </w:rPr>
        <w:t>doppia tipologia di accesso civico:</w:t>
      </w:r>
    </w:p>
    <w:p w:rsidR="00994D18" w:rsidRPr="00994D18" w:rsidRDefault="00994D18" w:rsidP="00994D18">
      <w:pPr>
        <w:numPr>
          <w:ilvl w:val="0"/>
          <w:numId w:val="1"/>
        </w:numPr>
        <w:shd w:val="clear" w:color="auto" w:fill="FFFFFF"/>
        <w:ind w:left="368" w:right="-2" w:hanging="357"/>
        <w:jc w:val="both"/>
        <w:rPr>
          <w:rFonts w:ascii="Helvetica" w:hAnsi="Helvetica" w:cs="Arial"/>
        </w:rPr>
      </w:pPr>
      <w:r w:rsidRPr="00994D18">
        <w:rPr>
          <w:rFonts w:ascii="Helvetica" w:hAnsi="Helvetica" w:cs="Arial"/>
        </w:rPr>
        <w:t>un accesso semplice che ha ad oggetto quei documenti che le amministrazioni sono tenute a rendere pubblici, disciplinato dall’art. 5, c. 1 del D.lgs. 97/2016</w:t>
      </w:r>
      <w:r>
        <w:rPr>
          <w:rFonts w:ascii="Helvetica" w:hAnsi="Helvetica" w:cs="Arial"/>
        </w:rPr>
        <w:t xml:space="preserve"> (v. punto B)</w:t>
      </w:r>
      <w:r w:rsidRPr="00994D18">
        <w:rPr>
          <w:rFonts w:ascii="Helvetica" w:hAnsi="Helvetica" w:cs="Arial"/>
        </w:rPr>
        <w:t xml:space="preserve">; </w:t>
      </w:r>
    </w:p>
    <w:p w:rsidR="00994D18" w:rsidRPr="0014366C" w:rsidRDefault="00994D18" w:rsidP="00994D18">
      <w:pPr>
        <w:numPr>
          <w:ilvl w:val="0"/>
          <w:numId w:val="1"/>
        </w:numPr>
        <w:shd w:val="clear" w:color="auto" w:fill="FFFFFF"/>
        <w:ind w:left="368" w:right="-2" w:hanging="357"/>
        <w:jc w:val="both"/>
        <w:rPr>
          <w:rFonts w:ascii="Helvetica" w:hAnsi="Helvetica" w:cs="Arial"/>
        </w:rPr>
      </w:pPr>
      <w:r w:rsidRPr="0014366C">
        <w:rPr>
          <w:rFonts w:ascii="Helvetica" w:hAnsi="Helvetica" w:cs="Arial"/>
        </w:rPr>
        <w:t xml:space="preserve">un </w:t>
      </w:r>
      <w:r w:rsidRPr="0014366C">
        <w:rPr>
          <w:rFonts w:ascii="Helvetica" w:hAnsi="Helvetica" w:cs="Arial"/>
          <w:b/>
        </w:rPr>
        <w:t xml:space="preserve">accesso civico generalizzato, ai sensi dell’art. 5, c. 2, e dell’art. 5 </w:t>
      </w:r>
      <w:r w:rsidRPr="00994D18">
        <w:rPr>
          <w:rFonts w:ascii="Helvetica" w:hAnsi="Helvetica" w:cs="Arial"/>
          <w:b/>
          <w:i/>
        </w:rPr>
        <w:t>bis</w:t>
      </w:r>
      <w:r w:rsidRPr="0014366C">
        <w:rPr>
          <w:rFonts w:ascii="Helvetica" w:hAnsi="Helvetica" w:cs="Arial"/>
          <w:b/>
        </w:rPr>
        <w:t xml:space="preserve"> del D.lgs. 97/2016, avente ad oggetto tutti quei dati e documenti detenuti dalla pubblica amministrazione per i quali non è previsto uno specifico obbligo di pubblicazione</w:t>
      </w:r>
      <w:r w:rsidRPr="0014366C">
        <w:rPr>
          <w:rFonts w:ascii="Helvetica" w:hAnsi="Helvetica" w:cs="Arial"/>
        </w:rPr>
        <w:t>.</w:t>
      </w:r>
    </w:p>
    <w:p w:rsidR="00994D18" w:rsidRDefault="00994D18" w:rsidP="00994D18">
      <w:pPr>
        <w:shd w:val="clear" w:color="auto" w:fill="FFFFFF"/>
        <w:ind w:left="11" w:right="-2"/>
        <w:jc w:val="both"/>
        <w:rPr>
          <w:rFonts w:ascii="Helvetica" w:hAnsi="Helvetica" w:cs="Arial"/>
        </w:rPr>
      </w:pPr>
      <w:r w:rsidRPr="0014366C">
        <w:rPr>
          <w:rFonts w:ascii="Helvetica" w:hAnsi="Helvetica" w:cs="Arial"/>
        </w:rPr>
        <w:t xml:space="preserve">I due diritti di accesso, pur accomunati dal riconoscimento in capo a chiunque, indipendentemente dalla titolarità di una situazione giuridica soggettiva, si muovono su differenti binari. </w:t>
      </w:r>
      <w:r w:rsidRPr="0014366C">
        <w:rPr>
          <w:rFonts w:ascii="Helvetica" w:hAnsi="Helvetica" w:cs="Arial"/>
          <w:b/>
        </w:rPr>
        <w:t>Infatti l’accesso generalizzato si delinea come autonomo ed indipendente dagli obblighi di pubblicazione e come espressione di una libertà che incontra quali unici limiti il rispetto della tutela degli interessi pubblici e privati e il rispetto delle norme che prevedono specifiche esclusioni</w:t>
      </w:r>
      <w:r w:rsidRPr="0014366C">
        <w:rPr>
          <w:rFonts w:ascii="Helvetica" w:hAnsi="Helvetica" w:cs="Arial"/>
        </w:rPr>
        <w:t>.</w:t>
      </w:r>
    </w:p>
    <w:p w:rsidR="00994D18" w:rsidRPr="0014366C" w:rsidRDefault="00994D18" w:rsidP="00994D18">
      <w:pPr>
        <w:shd w:val="clear" w:color="auto" w:fill="FFFFFF"/>
        <w:ind w:left="11" w:right="-2"/>
        <w:jc w:val="both"/>
        <w:rPr>
          <w:rFonts w:ascii="Helvetica" w:hAnsi="Helvetica" w:cs="Arial"/>
          <w:b/>
        </w:rPr>
      </w:pPr>
      <w:r w:rsidRPr="0014366C">
        <w:rPr>
          <w:rFonts w:ascii="Helvetica" w:hAnsi="Helvetica" w:cs="Arial"/>
          <w:b/>
        </w:rPr>
        <w:t>Tale diritto, non richiede una situazione legittimante in capo all’istante e non richiede una motivazione</w:t>
      </w:r>
      <w:r w:rsidRPr="0014366C">
        <w:rPr>
          <w:rFonts w:ascii="Helvetica" w:hAnsi="Helvetica" w:cs="Arial"/>
        </w:rPr>
        <w:t xml:space="preserve">, oltre ad essere gratuito, salvo il rimborso del costo effettivamente sostenuto e documentato dall’amministrazione per la riproduzione su supporti materiali. </w:t>
      </w:r>
    </w:p>
    <w:p w:rsidR="00994D18" w:rsidRPr="0014366C" w:rsidRDefault="00994D18" w:rsidP="00994D18">
      <w:pPr>
        <w:shd w:val="clear" w:color="auto" w:fill="FFFFFF"/>
        <w:ind w:left="11" w:right="-2"/>
        <w:jc w:val="both"/>
        <w:rPr>
          <w:rFonts w:ascii="Helvetica" w:hAnsi="Helvetica" w:cs="Arial"/>
        </w:rPr>
      </w:pPr>
      <w:r w:rsidRPr="0014366C">
        <w:rPr>
          <w:rFonts w:ascii="Helvetica" w:hAnsi="Helvetica" w:cs="Arial"/>
          <w:b/>
        </w:rPr>
        <w:lastRenderedPageBreak/>
        <w:t>Il diritto di accesso è garantito non solo rispetto ai documenti, ma anche ai dati che esprimono un concetto informativo più ampio.</w:t>
      </w:r>
      <w:r w:rsidRPr="0014366C">
        <w:rPr>
          <w:rFonts w:ascii="Helvetica" w:hAnsi="Helvetica" w:cs="Arial"/>
        </w:rPr>
        <w:t xml:space="preserve"> Sul punto va però precisato che non sono ammesse indagini esplorative, volte a scoprire di quali informazioni l’amministrazione dispone; pertanto, </w:t>
      </w:r>
      <w:r w:rsidRPr="0014366C">
        <w:rPr>
          <w:rFonts w:ascii="Helvetica" w:hAnsi="Helvetica" w:cs="Arial"/>
          <w:b/>
        </w:rPr>
        <w:t>le richieste non devono essere generiche, ma consentire l’individuazione del dato, documento o dell’informazione</w:t>
      </w:r>
      <w:r w:rsidRPr="0014366C">
        <w:rPr>
          <w:rFonts w:ascii="Helvetica" w:hAnsi="Helvetica" w:cs="Arial"/>
        </w:rPr>
        <w:t>.</w:t>
      </w:r>
    </w:p>
    <w:p w:rsidR="00994D18" w:rsidRPr="00656D7E" w:rsidRDefault="00994D18" w:rsidP="00933617">
      <w:pPr>
        <w:shd w:val="clear" w:color="auto" w:fill="FFFFFF"/>
        <w:ind w:left="11" w:right="-2"/>
        <w:jc w:val="both"/>
        <w:rPr>
          <w:rFonts w:ascii="Helvetica" w:hAnsi="Helvetica" w:cs="Arial"/>
        </w:rPr>
      </w:pPr>
    </w:p>
    <w:p w:rsidR="00DE60B3" w:rsidRPr="0014366C" w:rsidRDefault="00656D7E" w:rsidP="00933617">
      <w:pPr>
        <w:shd w:val="clear" w:color="auto" w:fill="FFFFFF"/>
        <w:ind w:left="11" w:right="-2"/>
        <w:jc w:val="both"/>
        <w:rPr>
          <w:rFonts w:ascii="Helvetica" w:hAnsi="Helvetica" w:cs="Arial"/>
        </w:rPr>
      </w:pPr>
      <w:r w:rsidRPr="00656D7E">
        <w:rPr>
          <w:rFonts w:ascii="Helvetica" w:hAnsi="Helvetica" w:cs="Arial"/>
          <w:b/>
          <w:u w:val="single"/>
        </w:rPr>
        <w:t>RIASSUMENDO</w:t>
      </w:r>
      <w:r w:rsidRPr="00656D7E">
        <w:rPr>
          <w:rFonts w:ascii="Helvetica" w:hAnsi="Helvetica" w:cs="Arial"/>
        </w:rPr>
        <w:t xml:space="preserve">, </w:t>
      </w:r>
      <w:r w:rsidR="00DE60B3" w:rsidRPr="00656D7E">
        <w:rPr>
          <w:rFonts w:ascii="Helvetica" w:hAnsi="Helvetica" w:cs="Arial"/>
        </w:rPr>
        <w:t>tenuto conto che il legislatore non ha modificato le disposizioni dettate in materia di accesso dagli artt. 22 e ss. della L. n. 241/1990</w:t>
      </w:r>
      <w:r w:rsidR="00DE60B3" w:rsidRPr="0014366C">
        <w:rPr>
          <w:rFonts w:ascii="Helvetica" w:hAnsi="Helvetica" w:cs="Arial"/>
        </w:rPr>
        <w:t>, al momento, quindi</w:t>
      </w:r>
      <w:r w:rsidR="00DE60B3" w:rsidRPr="0014366C">
        <w:rPr>
          <w:rFonts w:ascii="Helvetica" w:hAnsi="Helvetica" w:cs="Arial"/>
          <w:b/>
        </w:rPr>
        <w:t xml:space="preserve"> convivono tre tipologie di accesso</w:t>
      </w:r>
      <w:r w:rsidR="00DE60B3" w:rsidRPr="0014366C">
        <w:rPr>
          <w:rFonts w:ascii="Helvetica" w:hAnsi="Helvetica" w:cs="Arial"/>
        </w:rPr>
        <w:t>, di cui i cittadini possono avvalersi:</w:t>
      </w:r>
    </w:p>
    <w:p w:rsidR="00DE60B3" w:rsidRPr="0014366C" w:rsidRDefault="00DE60B3" w:rsidP="00D2371F">
      <w:pPr>
        <w:pStyle w:val="Paragrafoelenco"/>
        <w:numPr>
          <w:ilvl w:val="0"/>
          <w:numId w:val="5"/>
        </w:numPr>
        <w:shd w:val="clear" w:color="auto" w:fill="FFFFFF"/>
        <w:ind w:right="-2"/>
        <w:contextualSpacing w:val="0"/>
        <w:jc w:val="both"/>
        <w:rPr>
          <w:rFonts w:ascii="Helvetica" w:hAnsi="Helvetica" w:cs="Arial"/>
        </w:rPr>
      </w:pPr>
      <w:r w:rsidRPr="0014366C">
        <w:rPr>
          <w:rFonts w:ascii="Helvetica" w:hAnsi="Helvetica" w:cs="Arial"/>
          <w:b/>
          <w:u w:val="single"/>
        </w:rPr>
        <w:t>l’accesso ai sensi della L. n. 241/1990 (documentale o procedimentale</w:t>
      </w:r>
      <w:r w:rsidRPr="0014366C">
        <w:rPr>
          <w:rFonts w:ascii="Helvetica" w:hAnsi="Helvetica" w:cs="Arial"/>
          <w:b/>
        </w:rPr>
        <w:t>),</w:t>
      </w:r>
      <w:r w:rsidRPr="0014366C">
        <w:rPr>
          <w:rFonts w:ascii="Helvetica" w:hAnsi="Helvetica" w:cs="Arial"/>
        </w:rPr>
        <w:t xml:space="preserve"> che necessita di una situazione legittimante o altrimenti detta di un interesse differenziato, quindi, di motivazione e che può riguardare però solo i documenti detenuti da una P.A. e non dati o informazioni;</w:t>
      </w:r>
    </w:p>
    <w:p w:rsidR="00DE60B3" w:rsidRPr="0014366C" w:rsidRDefault="00DE60B3" w:rsidP="00D2371F">
      <w:pPr>
        <w:pStyle w:val="Paragrafoelenco"/>
        <w:numPr>
          <w:ilvl w:val="0"/>
          <w:numId w:val="5"/>
        </w:numPr>
        <w:shd w:val="clear" w:color="auto" w:fill="FFFFFF"/>
        <w:ind w:right="-2"/>
        <w:contextualSpacing w:val="0"/>
        <w:jc w:val="both"/>
        <w:rPr>
          <w:rFonts w:ascii="Helvetica" w:hAnsi="Helvetica" w:cs="Arial"/>
        </w:rPr>
      </w:pPr>
      <w:r w:rsidRPr="0014366C">
        <w:rPr>
          <w:rFonts w:ascii="Helvetica" w:hAnsi="Helvetica" w:cs="Arial"/>
          <w:b/>
          <w:u w:val="single"/>
        </w:rPr>
        <w:t>l’accesso civico c.d. semplice</w:t>
      </w:r>
      <w:r w:rsidRPr="0014366C">
        <w:rPr>
          <w:rFonts w:ascii="Helvetica" w:hAnsi="Helvetica" w:cs="Arial"/>
        </w:rPr>
        <w:t xml:space="preserve">, utilizzato </w:t>
      </w:r>
      <w:r w:rsidRPr="00994D18">
        <w:rPr>
          <w:rFonts w:ascii="Helvetica" w:hAnsi="Helvetica" w:cs="Arial"/>
          <w:b/>
        </w:rPr>
        <w:t>a fronte di omessa pubblicazione</w:t>
      </w:r>
      <w:r w:rsidRPr="0014366C">
        <w:rPr>
          <w:rFonts w:ascii="Helvetica" w:hAnsi="Helvetica" w:cs="Arial"/>
        </w:rPr>
        <w:t xml:space="preserve"> di atti sottoposti a pubblicazione obbligatoria da parte della P.A.;</w:t>
      </w:r>
    </w:p>
    <w:p w:rsidR="00DE60B3" w:rsidRPr="0014366C" w:rsidRDefault="00DE60B3" w:rsidP="00D2371F">
      <w:pPr>
        <w:pStyle w:val="Paragrafoelenco"/>
        <w:numPr>
          <w:ilvl w:val="0"/>
          <w:numId w:val="5"/>
        </w:numPr>
        <w:shd w:val="clear" w:color="auto" w:fill="FFFFFF"/>
        <w:ind w:right="-2"/>
        <w:contextualSpacing w:val="0"/>
        <w:jc w:val="both"/>
        <w:rPr>
          <w:rFonts w:ascii="Helvetica" w:hAnsi="Helvetica" w:cs="Arial"/>
        </w:rPr>
      </w:pPr>
      <w:r w:rsidRPr="0014366C">
        <w:rPr>
          <w:rFonts w:ascii="Helvetica" w:hAnsi="Helvetica" w:cs="Arial"/>
          <w:b/>
          <w:u w:val="single"/>
        </w:rPr>
        <w:t>l’accesso civico c.d. generalizzato</w:t>
      </w:r>
      <w:r w:rsidRPr="0014366C">
        <w:rPr>
          <w:rFonts w:ascii="Helvetica" w:hAnsi="Helvetica" w:cs="Arial"/>
        </w:rPr>
        <w:t xml:space="preserve"> profondamente reinterpretato </w:t>
      </w:r>
      <w:r w:rsidRPr="00994D18">
        <w:rPr>
          <w:rFonts w:ascii="Helvetica" w:hAnsi="Helvetica" w:cs="Arial"/>
          <w:b/>
        </w:rPr>
        <w:t>su tutti gli atti</w:t>
      </w:r>
      <w:r w:rsidRPr="0014366C">
        <w:rPr>
          <w:rFonts w:ascii="Helvetica" w:hAnsi="Helvetica" w:cs="Arial"/>
        </w:rPr>
        <w:t>, anche quelli non sottoposti a pubblicazione obbligatoria.</w:t>
      </w:r>
    </w:p>
    <w:p w:rsidR="00DE60B3" w:rsidRPr="0014366C" w:rsidRDefault="00DE60B3" w:rsidP="00994D18">
      <w:pPr>
        <w:shd w:val="clear" w:color="auto" w:fill="FFFFFF"/>
        <w:spacing w:before="120"/>
        <w:ind w:left="11"/>
        <w:jc w:val="both"/>
        <w:rPr>
          <w:rFonts w:ascii="Helvetica" w:hAnsi="Helvetica" w:cs="Arial"/>
        </w:rPr>
      </w:pPr>
      <w:r w:rsidRPr="0014366C">
        <w:rPr>
          <w:rFonts w:ascii="Helvetica" w:hAnsi="Helvetica" w:cs="Arial"/>
          <w:b/>
          <w:u w:val="single"/>
        </w:rPr>
        <w:t>L’accesso ai sensi della L. n. 241/1990</w:t>
      </w:r>
      <w:r w:rsidRPr="0014366C">
        <w:rPr>
          <w:rFonts w:ascii="Helvetica" w:hAnsi="Helvetica" w:cs="Arial"/>
          <w:b/>
        </w:rPr>
        <w:t xml:space="preserve"> </w:t>
      </w:r>
      <w:r w:rsidR="00B46AC1" w:rsidRPr="0014366C">
        <w:rPr>
          <w:rFonts w:ascii="Helvetica" w:hAnsi="Helvetica" w:cs="Arial"/>
          <w:b/>
        </w:rPr>
        <w:t xml:space="preserve">mantiene la sua </w:t>
      </w:r>
      <w:r w:rsidRPr="0014366C">
        <w:rPr>
          <w:rFonts w:ascii="Helvetica" w:hAnsi="Helvetica" w:cs="Arial"/>
          <w:b/>
        </w:rPr>
        <w:t>finalità di porre i soggetti interessati in grado di esercitare al meglio le facoltà partecipative e/o oppositive e difensive</w:t>
      </w:r>
      <w:r w:rsidRPr="0014366C">
        <w:rPr>
          <w:rFonts w:ascii="Helvetica" w:hAnsi="Helvetica" w:cs="Arial"/>
        </w:rPr>
        <w:t xml:space="preserve">, che l’ordinamento attribuisce loro a tutela delle posizioni giuridiche qualificate di cui sono titolari. </w:t>
      </w:r>
    </w:p>
    <w:p w:rsidR="00DE60B3" w:rsidRPr="0014366C" w:rsidRDefault="00D6696C" w:rsidP="00994D18">
      <w:pPr>
        <w:shd w:val="clear" w:color="auto" w:fill="FFFFFF"/>
        <w:spacing w:before="120"/>
        <w:ind w:left="11"/>
        <w:jc w:val="both"/>
        <w:rPr>
          <w:rFonts w:ascii="Helvetica" w:hAnsi="Helvetica" w:cs="Arial"/>
          <w:b/>
        </w:rPr>
      </w:pPr>
      <w:r w:rsidRPr="0014366C">
        <w:rPr>
          <w:rFonts w:ascii="Helvetica" w:hAnsi="Helvetica" w:cs="Arial"/>
          <w:b/>
        </w:rPr>
        <w:t>A</w:t>
      </w:r>
      <w:r w:rsidR="00DE60B3" w:rsidRPr="0014366C">
        <w:rPr>
          <w:rFonts w:ascii="Helvetica" w:hAnsi="Helvetica" w:cs="Arial"/>
          <w:b/>
        </w:rPr>
        <w:t xml:space="preserve">l contrario, </w:t>
      </w:r>
      <w:r w:rsidR="00DE60B3" w:rsidRPr="0014366C">
        <w:rPr>
          <w:rFonts w:ascii="Helvetica" w:hAnsi="Helvetica" w:cs="Arial"/>
          <w:b/>
          <w:u w:val="single"/>
        </w:rPr>
        <w:t>il diritto di acceso generalizzato, oltre a quello semplice</w:t>
      </w:r>
      <w:r w:rsidR="00DE60B3" w:rsidRPr="0014366C">
        <w:rPr>
          <w:rFonts w:ascii="Helvetica" w:hAnsi="Helvetica" w:cs="Arial"/>
          <w:b/>
        </w:rPr>
        <w:t>, sono riconosciuti proprio allo scopo di favorire forme diffuse di controllo sul perseguimento delle funzioni istituzionali, sull’uso delle risorse pubbliche e promuovere la partecipazione al dibattito pubblico.</w:t>
      </w:r>
    </w:p>
    <w:p w:rsidR="00DE60B3" w:rsidRPr="0014366C" w:rsidRDefault="00DE60B3" w:rsidP="00933617">
      <w:pPr>
        <w:shd w:val="clear" w:color="auto" w:fill="FFFFFF"/>
        <w:ind w:left="11" w:right="-2"/>
        <w:jc w:val="both"/>
        <w:rPr>
          <w:rFonts w:ascii="Helvetica" w:hAnsi="Helvetica" w:cs="Arial"/>
        </w:rPr>
      </w:pPr>
      <w:r w:rsidRPr="0014366C">
        <w:rPr>
          <w:rFonts w:ascii="Helvetica" w:hAnsi="Helvetica" w:cs="Arial"/>
        </w:rPr>
        <w:t xml:space="preserve">Tenere distinte le fattispecie è essenziale per calibrare i diversi interessi in gioco allorché si renda necessario un bilanciamento caso per caso tra tali interessi. Tale bilanciamento è ben diverso nel caso dell’accesso </w:t>
      </w:r>
      <w:r w:rsidRPr="00994D18">
        <w:rPr>
          <w:rFonts w:ascii="Helvetica" w:hAnsi="Helvetica" w:cs="Arial"/>
        </w:rPr>
        <w:t>con</w:t>
      </w:r>
      <w:r w:rsidRPr="0014366C">
        <w:rPr>
          <w:rFonts w:ascii="Helvetica" w:hAnsi="Helvetica" w:cs="Arial"/>
          <w:b/>
        </w:rPr>
        <w:t xml:space="preserve"> la L. n. 241 </w:t>
      </w:r>
      <w:r w:rsidRPr="0014366C">
        <w:rPr>
          <w:rFonts w:ascii="Helvetica" w:hAnsi="Helvetica" w:cs="Arial"/>
        </w:rPr>
        <w:t>dove la tutela</w:t>
      </w:r>
      <w:r w:rsidRPr="0014366C">
        <w:rPr>
          <w:rFonts w:ascii="Helvetica" w:hAnsi="Helvetica" w:cs="Arial"/>
          <w:b/>
        </w:rPr>
        <w:t xml:space="preserve"> può consentire un accesso più in profondità a dati pertinenti</w:t>
      </w:r>
      <w:r w:rsidRPr="0014366C">
        <w:rPr>
          <w:rFonts w:ascii="Helvetica" w:hAnsi="Helvetica" w:cs="Arial"/>
        </w:rPr>
        <w:t xml:space="preserve"> e </w:t>
      </w:r>
      <w:r w:rsidRPr="00994D18">
        <w:rPr>
          <w:rFonts w:ascii="Helvetica" w:hAnsi="Helvetica" w:cs="Arial"/>
        </w:rPr>
        <w:t>nel caso</w:t>
      </w:r>
      <w:r w:rsidRPr="0014366C">
        <w:rPr>
          <w:rFonts w:ascii="Helvetica" w:hAnsi="Helvetica" w:cs="Arial"/>
          <w:b/>
        </w:rPr>
        <w:t xml:space="preserve"> </w:t>
      </w:r>
      <w:r w:rsidRPr="00994D18">
        <w:rPr>
          <w:rFonts w:ascii="Helvetica" w:hAnsi="Helvetica" w:cs="Arial"/>
        </w:rPr>
        <w:t>del</w:t>
      </w:r>
      <w:r w:rsidRPr="0014366C">
        <w:rPr>
          <w:rFonts w:ascii="Helvetica" w:hAnsi="Helvetica" w:cs="Arial"/>
          <w:b/>
        </w:rPr>
        <w:t>l’accesso generalizzato,</w:t>
      </w:r>
      <w:r w:rsidRPr="0014366C">
        <w:rPr>
          <w:rFonts w:ascii="Helvetica" w:hAnsi="Helvetica" w:cs="Arial"/>
        </w:rPr>
        <w:t xml:space="preserve"> dove </w:t>
      </w:r>
      <w:r w:rsidRPr="00994D18">
        <w:rPr>
          <w:rFonts w:ascii="Helvetica" w:hAnsi="Helvetica" w:cs="Arial"/>
        </w:rPr>
        <w:t>le esigenze di controllo diffuso del cittadino devono</w:t>
      </w:r>
      <w:r w:rsidRPr="0014366C">
        <w:rPr>
          <w:rFonts w:ascii="Helvetica" w:hAnsi="Helvetica" w:cs="Arial"/>
          <w:b/>
        </w:rPr>
        <w:t xml:space="preserve"> consentire un accesso meno in profondità, ma più esteso</w:t>
      </w:r>
      <w:r w:rsidRPr="0014366C">
        <w:rPr>
          <w:rFonts w:ascii="Helvetica" w:hAnsi="Helvetica" w:cs="Arial"/>
        </w:rPr>
        <w:t>, avendo presente che l’accesso in questo caso comporta, di fatto, una larga conoscibilità/diffusione di dati, documenti e informazioni.</w:t>
      </w:r>
    </w:p>
    <w:p w:rsidR="00DE60B3" w:rsidRPr="0014366C" w:rsidRDefault="00DE60B3" w:rsidP="00933617">
      <w:pPr>
        <w:shd w:val="clear" w:color="auto" w:fill="FFFFFF"/>
        <w:ind w:left="11" w:right="-2"/>
        <w:jc w:val="both"/>
        <w:rPr>
          <w:rFonts w:ascii="Helvetica" w:hAnsi="Helvetica" w:cs="Arial"/>
        </w:rPr>
      </w:pPr>
      <w:r w:rsidRPr="00656D7E">
        <w:rPr>
          <w:rFonts w:ascii="Helvetica" w:hAnsi="Helvetica" w:cs="Arial"/>
          <w:b/>
        </w:rPr>
        <w:t>I limiti</w:t>
      </w:r>
      <w:r w:rsidRPr="0014366C">
        <w:rPr>
          <w:rFonts w:ascii="Helvetica" w:hAnsi="Helvetica" w:cs="Arial"/>
        </w:rPr>
        <w:t xml:space="preserve"> applicabili alla nuova forma di accesso civico sono contenuti nell’art. 5-</w:t>
      </w:r>
      <w:r w:rsidRPr="0014366C">
        <w:rPr>
          <w:rFonts w:ascii="Helvetica" w:hAnsi="Helvetica" w:cs="Arial"/>
          <w:i/>
        </w:rPr>
        <w:t>bis</w:t>
      </w:r>
      <w:r w:rsidRPr="0014366C">
        <w:rPr>
          <w:rFonts w:ascii="Helvetica" w:hAnsi="Helvetica" w:cs="Arial"/>
        </w:rPr>
        <w:t xml:space="preserve">, D.lgs. n. 33/2013 e </w:t>
      </w:r>
      <w:r w:rsidRPr="00656D7E">
        <w:rPr>
          <w:rFonts w:ascii="Helvetica" w:hAnsi="Helvetica" w:cs="Arial"/>
          <w:b/>
        </w:rPr>
        <w:t>sono più ampi e dettagliati rispetto a quelli indicati dall’art. 24 della L. n. 241/1990</w:t>
      </w:r>
      <w:r w:rsidRPr="0014366C">
        <w:rPr>
          <w:rFonts w:ascii="Helvetica" w:hAnsi="Helvetica" w:cs="Arial"/>
        </w:rPr>
        <w:t>, consentendo alle amministrazioni di impedire l’accesso, nei casi in cui questo possa compromettere alcuni rilevanti interessi.</w:t>
      </w:r>
    </w:p>
    <w:p w:rsidR="00D6696C" w:rsidRDefault="00D6696C" w:rsidP="00933617">
      <w:pPr>
        <w:shd w:val="clear" w:color="auto" w:fill="FFFFFF"/>
        <w:ind w:right="-2"/>
        <w:jc w:val="center"/>
        <w:rPr>
          <w:rFonts w:ascii="Helvetica" w:hAnsi="Helvetica" w:cs="Arial"/>
          <w:b/>
          <w:bCs/>
        </w:rPr>
      </w:pPr>
    </w:p>
    <w:p w:rsidR="00583345" w:rsidRPr="0014366C" w:rsidRDefault="00583345" w:rsidP="00933617">
      <w:pPr>
        <w:shd w:val="clear" w:color="auto" w:fill="FFFFFF"/>
        <w:ind w:right="-2"/>
        <w:jc w:val="center"/>
        <w:rPr>
          <w:rFonts w:ascii="Helvetica" w:hAnsi="Helvetica" w:cs="Arial"/>
          <w:b/>
          <w:bCs/>
        </w:rPr>
      </w:pPr>
    </w:p>
    <w:p w:rsidR="00C60E3F" w:rsidRPr="0014366C" w:rsidRDefault="00C60E3F" w:rsidP="00933617">
      <w:pPr>
        <w:shd w:val="clear" w:color="auto" w:fill="FFFFFF"/>
        <w:ind w:right="-2"/>
        <w:jc w:val="center"/>
        <w:rPr>
          <w:rFonts w:ascii="Helvetica" w:hAnsi="Helvetica" w:cs="Arial"/>
          <w:b/>
          <w:bCs/>
        </w:rPr>
      </w:pPr>
      <w:r w:rsidRPr="0014366C">
        <w:rPr>
          <w:rFonts w:ascii="Helvetica" w:hAnsi="Helvetica" w:cs="Arial"/>
          <w:b/>
          <w:bCs/>
        </w:rPr>
        <w:t>DEFINIZIONI E RIFERIMENTI NORMATIVI</w:t>
      </w:r>
    </w:p>
    <w:p w:rsidR="00712799" w:rsidRDefault="00712799" w:rsidP="00933617">
      <w:pPr>
        <w:shd w:val="clear" w:color="auto" w:fill="FFFFFF"/>
        <w:ind w:right="-2"/>
        <w:jc w:val="both"/>
        <w:rPr>
          <w:rFonts w:ascii="Helvetica" w:hAnsi="Helvetica" w:cs="Arial"/>
        </w:rPr>
      </w:pPr>
    </w:p>
    <w:p w:rsidR="00583345" w:rsidRDefault="00583345" w:rsidP="00933617">
      <w:pPr>
        <w:shd w:val="clear" w:color="auto" w:fill="FFFFFF"/>
        <w:ind w:right="-2"/>
        <w:jc w:val="both"/>
        <w:rPr>
          <w:rFonts w:ascii="Helvetica" w:hAnsi="Helvetica" w:cs="Arial"/>
        </w:rPr>
      </w:pPr>
    </w:p>
    <w:p w:rsidR="00C60E3F" w:rsidRPr="0014366C" w:rsidRDefault="00C60E3F" w:rsidP="009F4F55">
      <w:pPr>
        <w:shd w:val="clear" w:color="auto" w:fill="FFFFFF"/>
        <w:jc w:val="both"/>
        <w:rPr>
          <w:rFonts w:ascii="Helvetica" w:hAnsi="Helvetica" w:cs="Arial"/>
        </w:rPr>
      </w:pPr>
      <w:r w:rsidRPr="0014366C">
        <w:rPr>
          <w:rFonts w:ascii="Helvetica" w:hAnsi="Helvetica" w:cs="Arial"/>
        </w:rPr>
        <w:t>Di seguito si riportano alcune definizioni e riferimenti normativi utili al presente regolamento, corrispondenti alle Linee Guida ANAC:</w:t>
      </w:r>
    </w:p>
    <w:p w:rsidR="00C60E3F" w:rsidRPr="0014366C" w:rsidRDefault="00C60E3F" w:rsidP="00933617">
      <w:pPr>
        <w:numPr>
          <w:ilvl w:val="0"/>
          <w:numId w:val="1"/>
        </w:numPr>
        <w:shd w:val="clear" w:color="auto" w:fill="FFFFFF"/>
        <w:ind w:right="-2"/>
        <w:jc w:val="both"/>
        <w:rPr>
          <w:rFonts w:ascii="Helvetica" w:hAnsi="Helvetica" w:cs="Arial"/>
        </w:rPr>
      </w:pPr>
      <w:r w:rsidRPr="0014366C">
        <w:rPr>
          <w:rFonts w:ascii="Helvetica" w:hAnsi="Helvetica" w:cs="Arial"/>
        </w:rPr>
        <w:t xml:space="preserve">il </w:t>
      </w:r>
      <w:r w:rsidRPr="0014366C">
        <w:rPr>
          <w:rFonts w:ascii="Helvetica" w:hAnsi="Helvetica" w:cs="Arial"/>
          <w:b/>
        </w:rPr>
        <w:t>Decreto Legislativo n. 33/2013</w:t>
      </w:r>
      <w:r w:rsidRPr="0014366C">
        <w:rPr>
          <w:rFonts w:ascii="Helvetica" w:hAnsi="Helvetica" w:cs="Arial"/>
        </w:rPr>
        <w:t xml:space="preserve">, come modificato dal </w:t>
      </w:r>
      <w:r w:rsidRPr="0014366C">
        <w:rPr>
          <w:rFonts w:ascii="Helvetica" w:hAnsi="Helvetica" w:cs="Arial"/>
          <w:b/>
        </w:rPr>
        <w:t>Decreto Legislativo n. 97/2016</w:t>
      </w:r>
      <w:r w:rsidRPr="0014366C">
        <w:rPr>
          <w:rFonts w:ascii="Helvetica" w:hAnsi="Helvetica" w:cs="Arial"/>
        </w:rPr>
        <w:t>, è indicato come “</w:t>
      </w:r>
      <w:r w:rsidRPr="00C223DE">
        <w:rPr>
          <w:rFonts w:ascii="Helvetica" w:hAnsi="Helvetica" w:cs="Arial"/>
          <w:b/>
        </w:rPr>
        <w:t>Decreto Trasparenza</w:t>
      </w:r>
      <w:r w:rsidRPr="0014366C">
        <w:rPr>
          <w:rFonts w:ascii="Helvetica" w:hAnsi="Helvetica" w:cs="Arial"/>
        </w:rPr>
        <w:t>”;</w:t>
      </w:r>
    </w:p>
    <w:p w:rsidR="00C60E3F" w:rsidRPr="0014366C" w:rsidRDefault="00C60E3F" w:rsidP="00933617">
      <w:pPr>
        <w:numPr>
          <w:ilvl w:val="0"/>
          <w:numId w:val="1"/>
        </w:numPr>
        <w:shd w:val="clear" w:color="auto" w:fill="FFFFFF"/>
        <w:ind w:right="-2"/>
        <w:jc w:val="both"/>
        <w:rPr>
          <w:rFonts w:ascii="Helvetica" w:hAnsi="Helvetica" w:cs="Arial"/>
        </w:rPr>
      </w:pPr>
      <w:r w:rsidRPr="0014366C">
        <w:rPr>
          <w:rFonts w:ascii="Helvetica" w:hAnsi="Helvetica" w:cs="Arial"/>
        </w:rPr>
        <w:t xml:space="preserve">l’accesso disciplinato dal Capo V della </w:t>
      </w:r>
      <w:r w:rsidRPr="0014366C">
        <w:rPr>
          <w:rFonts w:ascii="Helvetica" w:hAnsi="Helvetica" w:cs="Arial"/>
          <w:b/>
        </w:rPr>
        <w:t>Legge n. 241/1990</w:t>
      </w:r>
      <w:r w:rsidRPr="0014366C">
        <w:rPr>
          <w:rFonts w:ascii="Helvetica" w:hAnsi="Helvetica" w:cs="Arial"/>
        </w:rPr>
        <w:t xml:space="preserve"> è indicato come “</w:t>
      </w:r>
      <w:r w:rsidRPr="00C223DE">
        <w:rPr>
          <w:rFonts w:ascii="Helvetica" w:hAnsi="Helvetica" w:cs="Arial"/>
          <w:b/>
        </w:rPr>
        <w:t>Accesso Procedimentale</w:t>
      </w:r>
      <w:r w:rsidRPr="0014366C">
        <w:rPr>
          <w:rFonts w:ascii="Helvetica" w:hAnsi="Helvetica" w:cs="Arial"/>
        </w:rPr>
        <w:t>” o “</w:t>
      </w:r>
      <w:r w:rsidRPr="00C223DE">
        <w:rPr>
          <w:rFonts w:ascii="Helvetica" w:hAnsi="Helvetica" w:cs="Arial"/>
          <w:b/>
        </w:rPr>
        <w:t>Accesso Documentale</w:t>
      </w:r>
      <w:r w:rsidRPr="0014366C">
        <w:rPr>
          <w:rFonts w:ascii="Helvetica" w:hAnsi="Helvetica" w:cs="Arial"/>
        </w:rPr>
        <w:t>”;</w:t>
      </w:r>
    </w:p>
    <w:p w:rsidR="00C60E3F" w:rsidRPr="0014366C" w:rsidRDefault="00C60E3F" w:rsidP="00933617">
      <w:pPr>
        <w:numPr>
          <w:ilvl w:val="0"/>
          <w:numId w:val="1"/>
        </w:numPr>
        <w:shd w:val="clear" w:color="auto" w:fill="FFFFFF"/>
        <w:ind w:left="368" w:right="-2" w:hanging="357"/>
        <w:jc w:val="both"/>
        <w:rPr>
          <w:rFonts w:ascii="Helvetica" w:hAnsi="Helvetica" w:cs="Arial"/>
        </w:rPr>
      </w:pPr>
      <w:r w:rsidRPr="0014366C">
        <w:rPr>
          <w:rFonts w:ascii="Helvetica" w:hAnsi="Helvetica" w:cs="Arial"/>
        </w:rPr>
        <w:t>l’accesso ai documenti oggetto di pubblicazione, di cui all</w:t>
      </w:r>
      <w:r w:rsidRPr="008F5531">
        <w:rPr>
          <w:rFonts w:ascii="Helvetica" w:hAnsi="Helvetica" w:cs="Arial"/>
          <w:b/>
        </w:rPr>
        <w:t>’art. 5, comma 1</w:t>
      </w:r>
      <w:r w:rsidRPr="0014366C">
        <w:rPr>
          <w:rFonts w:ascii="Helvetica" w:hAnsi="Helvetica" w:cs="Arial"/>
        </w:rPr>
        <w:t>, del “Decreto Trasparenza “è di seguito indicato come “</w:t>
      </w:r>
      <w:r w:rsidRPr="0014366C">
        <w:rPr>
          <w:rFonts w:ascii="Helvetica" w:hAnsi="Helvetica" w:cs="Arial"/>
          <w:b/>
        </w:rPr>
        <w:t>Accesso Civico</w:t>
      </w:r>
      <w:r w:rsidRPr="0014366C">
        <w:rPr>
          <w:rFonts w:ascii="Helvetica" w:hAnsi="Helvetica" w:cs="Arial"/>
        </w:rPr>
        <w:t>” o “</w:t>
      </w:r>
      <w:r w:rsidRPr="00C223DE">
        <w:rPr>
          <w:rFonts w:ascii="Helvetica" w:hAnsi="Helvetica" w:cs="Arial"/>
          <w:b/>
        </w:rPr>
        <w:t>Accesso Civico Semplice</w:t>
      </w:r>
      <w:r w:rsidRPr="0014366C">
        <w:rPr>
          <w:rFonts w:ascii="Helvetica" w:hAnsi="Helvetica" w:cs="Arial"/>
        </w:rPr>
        <w:t>”;</w:t>
      </w:r>
    </w:p>
    <w:p w:rsidR="00C60E3F" w:rsidRPr="0014366C" w:rsidRDefault="00C60E3F" w:rsidP="00933617">
      <w:pPr>
        <w:numPr>
          <w:ilvl w:val="0"/>
          <w:numId w:val="1"/>
        </w:numPr>
        <w:shd w:val="clear" w:color="auto" w:fill="FFFFFF"/>
        <w:ind w:right="-2"/>
        <w:jc w:val="both"/>
        <w:rPr>
          <w:rFonts w:ascii="Helvetica" w:hAnsi="Helvetica" w:cs="Arial"/>
        </w:rPr>
      </w:pPr>
      <w:r w:rsidRPr="0014366C">
        <w:rPr>
          <w:rFonts w:ascii="Helvetica" w:hAnsi="Helvetica" w:cs="Arial"/>
        </w:rPr>
        <w:t>l’accesso ai dati e ai documenti in possesso dell</w:t>
      </w:r>
      <w:r w:rsidR="002B32BD" w:rsidRPr="0014366C">
        <w:rPr>
          <w:rFonts w:ascii="Helvetica" w:hAnsi="Helvetica" w:cs="Arial"/>
        </w:rPr>
        <w:t>e</w:t>
      </w:r>
      <w:r w:rsidRPr="0014366C">
        <w:rPr>
          <w:rFonts w:ascii="Helvetica" w:hAnsi="Helvetica" w:cs="Arial"/>
        </w:rPr>
        <w:t xml:space="preserve"> pubbliche amministrazioni di cui all’</w:t>
      </w:r>
      <w:r w:rsidRPr="008F5531">
        <w:rPr>
          <w:rFonts w:ascii="Helvetica" w:hAnsi="Helvetica" w:cs="Arial"/>
          <w:b/>
        </w:rPr>
        <w:t>art. 5, comma 2,</w:t>
      </w:r>
      <w:r w:rsidRPr="0014366C">
        <w:rPr>
          <w:rFonts w:ascii="Helvetica" w:hAnsi="Helvetica" w:cs="Arial"/>
        </w:rPr>
        <w:t xml:space="preserve"> del “Decreto Trasparenza“</w:t>
      </w:r>
      <w:r w:rsidR="002B32BD" w:rsidRPr="0014366C">
        <w:rPr>
          <w:rFonts w:ascii="Helvetica" w:hAnsi="Helvetica" w:cs="Arial"/>
        </w:rPr>
        <w:t xml:space="preserve"> </w:t>
      </w:r>
      <w:r w:rsidRPr="0014366C">
        <w:rPr>
          <w:rFonts w:ascii="Helvetica" w:hAnsi="Helvetica" w:cs="Arial"/>
        </w:rPr>
        <w:t>è di seguito indicato come “Accesso Civico Generalizzato” o “</w:t>
      </w:r>
      <w:r w:rsidRPr="0014366C">
        <w:rPr>
          <w:rFonts w:ascii="Helvetica" w:hAnsi="Helvetica" w:cs="Arial"/>
          <w:b/>
        </w:rPr>
        <w:t>Accesso Generalizzato</w:t>
      </w:r>
      <w:r w:rsidRPr="0014366C">
        <w:rPr>
          <w:rFonts w:ascii="Helvetica" w:hAnsi="Helvetica" w:cs="Arial"/>
        </w:rPr>
        <w:t>”;</w:t>
      </w:r>
    </w:p>
    <w:p w:rsidR="00C60E3F" w:rsidRPr="0014366C" w:rsidRDefault="00C60E3F" w:rsidP="00933617">
      <w:pPr>
        <w:numPr>
          <w:ilvl w:val="0"/>
          <w:numId w:val="1"/>
        </w:numPr>
        <w:shd w:val="clear" w:color="auto" w:fill="FFFFFF"/>
        <w:ind w:right="-2"/>
        <w:jc w:val="both"/>
        <w:rPr>
          <w:rFonts w:ascii="Helvetica" w:hAnsi="Helvetica" w:cs="Arial"/>
        </w:rPr>
      </w:pPr>
      <w:r w:rsidRPr="0014366C">
        <w:rPr>
          <w:rFonts w:ascii="Helvetica" w:hAnsi="Helvetica" w:cs="Arial"/>
        </w:rPr>
        <w:t>le Linee Guida recanti indicazioni operative ai fini della definizione delle esclusioni e dei limiti all’accesso civico adottate dall’Autorità Nazionale Anticorruzione (ANAC), sono indicate come “</w:t>
      </w:r>
      <w:r w:rsidRPr="0014366C">
        <w:rPr>
          <w:rFonts w:ascii="Helvetica" w:hAnsi="Helvetica" w:cs="Arial"/>
          <w:b/>
        </w:rPr>
        <w:t>Linee Guida ANAC</w:t>
      </w:r>
      <w:r w:rsidRPr="0014366C">
        <w:rPr>
          <w:rFonts w:ascii="Helvetica" w:hAnsi="Helvetica" w:cs="Arial"/>
        </w:rPr>
        <w:t>”.</w:t>
      </w:r>
    </w:p>
    <w:p w:rsidR="003523CC" w:rsidRPr="0014366C" w:rsidRDefault="003523CC" w:rsidP="00933617">
      <w:pPr>
        <w:shd w:val="clear" w:color="auto" w:fill="FFFFFF"/>
        <w:tabs>
          <w:tab w:val="left" w:pos="426"/>
        </w:tabs>
        <w:ind w:left="426" w:right="-2" w:hanging="426"/>
        <w:jc w:val="both"/>
        <w:rPr>
          <w:rFonts w:ascii="Helvetica" w:hAnsi="Helvetica" w:cs="Arial"/>
          <w:b/>
          <w:bCs/>
        </w:rPr>
      </w:pPr>
    </w:p>
    <w:p w:rsidR="002960A6" w:rsidRDefault="002960A6">
      <w:pPr>
        <w:spacing w:after="200" w:line="276" w:lineRule="auto"/>
        <w:rPr>
          <w:rFonts w:ascii="Helvetica" w:hAnsi="Helvetica" w:cs="Arial"/>
          <w:b/>
          <w:bCs/>
        </w:rPr>
      </w:pPr>
      <w:r>
        <w:rPr>
          <w:rFonts w:ascii="Helvetica" w:hAnsi="Helvetica" w:cs="Arial"/>
          <w:b/>
          <w:bCs/>
        </w:rPr>
        <w:br w:type="page"/>
      </w:r>
    </w:p>
    <w:p w:rsidR="00E953BE" w:rsidRDefault="00E953BE" w:rsidP="00933617">
      <w:pPr>
        <w:autoSpaceDE w:val="0"/>
        <w:autoSpaceDN w:val="0"/>
        <w:adjustRightInd w:val="0"/>
        <w:ind w:right="-2"/>
        <w:jc w:val="center"/>
        <w:rPr>
          <w:rFonts w:ascii="Helvetica" w:eastAsiaTheme="minorHAnsi" w:hAnsi="Helvetica" w:cs="Arial"/>
          <w:b/>
          <w:bCs/>
          <w:lang w:eastAsia="en-US"/>
        </w:rPr>
      </w:pPr>
    </w:p>
    <w:p w:rsidR="00DE60B3" w:rsidRPr="00E953BE" w:rsidRDefault="00C223DE" w:rsidP="00933617">
      <w:pPr>
        <w:autoSpaceDE w:val="0"/>
        <w:autoSpaceDN w:val="0"/>
        <w:adjustRightInd w:val="0"/>
        <w:ind w:right="-2"/>
        <w:jc w:val="center"/>
        <w:rPr>
          <w:rFonts w:ascii="Helvetica" w:eastAsiaTheme="minorHAnsi" w:hAnsi="Helvetica" w:cs="Arial"/>
          <w:b/>
          <w:bCs/>
          <w:sz w:val="22"/>
          <w:szCs w:val="22"/>
          <w:lang w:eastAsia="en-US"/>
        </w:rPr>
      </w:pPr>
      <w:r w:rsidRPr="00E953BE">
        <w:rPr>
          <w:rFonts w:ascii="Helvetica" w:eastAsiaTheme="minorHAnsi" w:hAnsi="Helvetica" w:cs="Arial"/>
          <w:b/>
          <w:bCs/>
          <w:sz w:val="22"/>
          <w:szCs w:val="22"/>
          <w:lang w:eastAsia="en-US"/>
        </w:rPr>
        <w:t xml:space="preserve">PARTE </w:t>
      </w:r>
      <w:r w:rsidR="002B32BD" w:rsidRPr="00E953BE">
        <w:rPr>
          <w:rFonts w:ascii="Helvetica" w:eastAsiaTheme="minorHAnsi" w:hAnsi="Helvetica" w:cs="Arial"/>
          <w:b/>
          <w:bCs/>
          <w:sz w:val="22"/>
          <w:szCs w:val="22"/>
          <w:lang w:eastAsia="en-US"/>
        </w:rPr>
        <w:t>I</w:t>
      </w:r>
      <w:r w:rsidR="00DE60B3" w:rsidRPr="00E953BE">
        <w:rPr>
          <w:rFonts w:ascii="Helvetica" w:eastAsiaTheme="minorHAnsi" w:hAnsi="Helvetica" w:cs="Arial"/>
          <w:b/>
          <w:bCs/>
          <w:sz w:val="22"/>
          <w:szCs w:val="22"/>
          <w:lang w:eastAsia="en-US"/>
        </w:rPr>
        <w:t xml:space="preserve"> - ACCESSO CIVICO</w:t>
      </w:r>
    </w:p>
    <w:p w:rsidR="00DE60B3" w:rsidRDefault="00DE60B3" w:rsidP="00933617">
      <w:pPr>
        <w:autoSpaceDE w:val="0"/>
        <w:autoSpaceDN w:val="0"/>
        <w:adjustRightInd w:val="0"/>
        <w:ind w:right="-2"/>
        <w:jc w:val="both"/>
        <w:rPr>
          <w:rFonts w:ascii="Helvetica" w:eastAsiaTheme="minorHAnsi" w:hAnsi="Helvetica" w:cs="Arial"/>
          <w:b/>
          <w:bCs/>
          <w:lang w:eastAsia="en-US"/>
        </w:rPr>
      </w:pPr>
    </w:p>
    <w:p w:rsidR="00E953BE" w:rsidRPr="0014366C" w:rsidRDefault="00E953BE" w:rsidP="00933617">
      <w:pPr>
        <w:autoSpaceDE w:val="0"/>
        <w:autoSpaceDN w:val="0"/>
        <w:adjustRightInd w:val="0"/>
        <w:ind w:right="-2"/>
        <w:jc w:val="both"/>
        <w:rPr>
          <w:rFonts w:ascii="Helvetica" w:eastAsiaTheme="minorHAnsi" w:hAnsi="Helvetica" w:cs="Arial"/>
          <w:b/>
          <w:bCs/>
          <w:lang w:eastAsia="en-US"/>
        </w:rPr>
      </w:pPr>
    </w:p>
    <w:p w:rsidR="00DE60B3" w:rsidRPr="0014366C" w:rsidRDefault="00E953BE" w:rsidP="00933617">
      <w:pPr>
        <w:autoSpaceDE w:val="0"/>
        <w:autoSpaceDN w:val="0"/>
        <w:adjustRightInd w:val="0"/>
        <w:ind w:right="-2"/>
        <w:jc w:val="both"/>
        <w:rPr>
          <w:rFonts w:ascii="Helvetica" w:eastAsiaTheme="minorHAnsi" w:hAnsi="Helvetica" w:cs="Arial"/>
          <w:b/>
          <w:bCs/>
          <w:lang w:eastAsia="en-US"/>
        </w:rPr>
      </w:pPr>
      <w:r w:rsidRPr="0014366C">
        <w:rPr>
          <w:rFonts w:ascii="Helvetica" w:eastAsiaTheme="minorHAnsi" w:hAnsi="Helvetica" w:cs="Arial"/>
          <w:b/>
          <w:bCs/>
          <w:lang w:eastAsia="en-US"/>
        </w:rPr>
        <w:t>ARTICOLO 1 - AMBITO OGGETTIVO</w:t>
      </w:r>
    </w:p>
    <w:p w:rsidR="00DE60B3" w:rsidRPr="0014366C" w:rsidRDefault="008669AA" w:rsidP="00B97990">
      <w:pPr>
        <w:autoSpaceDE w:val="0"/>
        <w:autoSpaceDN w:val="0"/>
        <w:adjustRightInd w:val="0"/>
        <w:spacing w:before="120"/>
        <w:jc w:val="both"/>
        <w:rPr>
          <w:rFonts w:ascii="Helvetica" w:eastAsiaTheme="minorHAnsi" w:hAnsi="Helvetica" w:cs="Arial"/>
          <w:lang w:eastAsia="en-US"/>
        </w:rPr>
      </w:pPr>
      <w:r w:rsidRPr="0014366C">
        <w:rPr>
          <w:rFonts w:ascii="Helvetica" w:eastAsiaTheme="minorHAnsi" w:hAnsi="Helvetica" w:cs="Arial"/>
          <w:lang w:eastAsia="en-US"/>
        </w:rPr>
        <w:t xml:space="preserve">1. </w:t>
      </w:r>
      <w:r w:rsidR="00DE60B3" w:rsidRPr="00B97990">
        <w:rPr>
          <w:rFonts w:ascii="Helvetica" w:eastAsiaTheme="minorHAnsi" w:hAnsi="Helvetica" w:cs="Arial"/>
          <w:u w:val="single"/>
          <w:lang w:eastAsia="en-US"/>
        </w:rPr>
        <w:t>Oggetto</w:t>
      </w:r>
      <w:r w:rsidR="00DE60B3" w:rsidRPr="0014366C">
        <w:rPr>
          <w:rFonts w:ascii="Helvetica" w:eastAsiaTheme="minorHAnsi" w:hAnsi="Helvetica" w:cs="Arial"/>
          <w:lang w:eastAsia="en-US"/>
        </w:rPr>
        <w:t xml:space="preserve"> del diritto all’esercizio dell’accesso civico </w:t>
      </w:r>
      <w:r w:rsidR="00DE60B3" w:rsidRPr="00B97990">
        <w:rPr>
          <w:rFonts w:ascii="Helvetica" w:eastAsiaTheme="minorHAnsi" w:hAnsi="Helvetica" w:cs="Arial"/>
          <w:b/>
          <w:u w:val="single"/>
          <w:lang w:eastAsia="en-US"/>
        </w:rPr>
        <w:t>sono i documenti, informazioni o dati per i</w:t>
      </w:r>
      <w:r w:rsidR="00DC7576" w:rsidRPr="00B97990">
        <w:rPr>
          <w:rFonts w:ascii="Helvetica" w:eastAsiaTheme="minorHAnsi" w:hAnsi="Helvetica" w:cs="Arial"/>
          <w:b/>
          <w:u w:val="single"/>
          <w:lang w:eastAsia="en-US"/>
        </w:rPr>
        <w:t xml:space="preserve"> </w:t>
      </w:r>
      <w:r w:rsidR="00DE60B3" w:rsidRPr="00B97990">
        <w:rPr>
          <w:rFonts w:ascii="Helvetica" w:eastAsiaTheme="minorHAnsi" w:hAnsi="Helvetica" w:cs="Arial"/>
          <w:b/>
          <w:u w:val="single"/>
          <w:lang w:eastAsia="en-US"/>
        </w:rPr>
        <w:t xml:space="preserve">quali sussiste </w:t>
      </w:r>
      <w:r w:rsidR="006149E5" w:rsidRPr="00B97990">
        <w:rPr>
          <w:rFonts w:ascii="Helvetica" w:eastAsiaTheme="minorHAnsi" w:hAnsi="Helvetica" w:cs="Arial"/>
          <w:b/>
          <w:u w:val="single"/>
          <w:lang w:eastAsia="en-US"/>
        </w:rPr>
        <w:t xml:space="preserve">in capo all’ASST </w:t>
      </w:r>
      <w:r w:rsidR="00DE60B3" w:rsidRPr="00B97990">
        <w:rPr>
          <w:rFonts w:ascii="Helvetica" w:eastAsiaTheme="minorHAnsi" w:hAnsi="Helvetica" w:cs="Arial"/>
          <w:b/>
          <w:u w:val="single"/>
          <w:lang w:eastAsia="en-US"/>
        </w:rPr>
        <w:t>l’obbligo di pubblicazione</w:t>
      </w:r>
      <w:r w:rsidR="00DE60B3" w:rsidRPr="0014366C">
        <w:rPr>
          <w:rFonts w:ascii="Helvetica" w:eastAsiaTheme="minorHAnsi" w:hAnsi="Helvetica" w:cs="Arial"/>
          <w:lang w:eastAsia="en-US"/>
        </w:rPr>
        <w:t xml:space="preserve"> previsto dalla normativa vigente, nei</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casi in cui questa risulti omessa.</w:t>
      </w:r>
    </w:p>
    <w:p w:rsidR="00DE60B3" w:rsidRPr="0014366C" w:rsidRDefault="00DE60B3" w:rsidP="002B32BD">
      <w:pPr>
        <w:autoSpaceDE w:val="0"/>
        <w:autoSpaceDN w:val="0"/>
        <w:adjustRightInd w:val="0"/>
        <w:jc w:val="both"/>
        <w:rPr>
          <w:rFonts w:ascii="Helvetica" w:eastAsiaTheme="minorHAnsi" w:hAnsi="Helvetica" w:cs="Arial"/>
          <w:b/>
          <w:bCs/>
          <w:lang w:eastAsia="en-US"/>
        </w:rPr>
      </w:pPr>
    </w:p>
    <w:p w:rsidR="00DE60B3" w:rsidRPr="0014366C" w:rsidRDefault="00E953BE" w:rsidP="002B32BD">
      <w:pPr>
        <w:autoSpaceDE w:val="0"/>
        <w:autoSpaceDN w:val="0"/>
        <w:adjustRightInd w:val="0"/>
        <w:jc w:val="both"/>
        <w:rPr>
          <w:rFonts w:ascii="Helvetica" w:eastAsiaTheme="minorHAnsi" w:hAnsi="Helvetica" w:cs="Arial"/>
          <w:b/>
          <w:bCs/>
          <w:lang w:eastAsia="en-US"/>
        </w:rPr>
      </w:pPr>
      <w:r w:rsidRPr="0014366C">
        <w:rPr>
          <w:rFonts w:ascii="Helvetica" w:eastAsiaTheme="minorHAnsi" w:hAnsi="Helvetica" w:cs="Arial"/>
          <w:b/>
          <w:bCs/>
          <w:lang w:eastAsia="en-US"/>
        </w:rPr>
        <w:t>ARTICOLO 2 - LEGITTIMAZIONE SOGGETTIVA</w:t>
      </w:r>
    </w:p>
    <w:p w:rsidR="00DE60B3" w:rsidRPr="0014366C" w:rsidRDefault="008669AA" w:rsidP="00B97990">
      <w:pPr>
        <w:autoSpaceDE w:val="0"/>
        <w:autoSpaceDN w:val="0"/>
        <w:adjustRightInd w:val="0"/>
        <w:spacing w:before="120"/>
        <w:jc w:val="both"/>
        <w:rPr>
          <w:rFonts w:ascii="Helvetica" w:eastAsiaTheme="minorHAnsi" w:hAnsi="Helvetica" w:cs="Arial"/>
          <w:lang w:eastAsia="en-US"/>
        </w:rPr>
      </w:pPr>
      <w:r w:rsidRPr="0014366C">
        <w:rPr>
          <w:rFonts w:ascii="Helvetica" w:eastAsiaTheme="minorHAnsi" w:hAnsi="Helvetica" w:cs="Arial"/>
          <w:lang w:eastAsia="en-US"/>
        </w:rPr>
        <w:t xml:space="preserve">1. </w:t>
      </w:r>
      <w:r w:rsidR="00DE60B3" w:rsidRPr="0014366C">
        <w:rPr>
          <w:rFonts w:ascii="Helvetica" w:eastAsiaTheme="minorHAnsi" w:hAnsi="Helvetica" w:cs="Arial"/>
          <w:lang w:eastAsia="en-US"/>
        </w:rPr>
        <w:t>Chiunque può chiedere, senza alcuna limitazione quanto alla legittimazione soggettiva del</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 xml:space="preserve">richiedente, senza motivazione e gratuitamente, la pubblicazione sul sito </w:t>
      </w:r>
      <w:r w:rsidR="00DE60B3" w:rsidRPr="00656D7E">
        <w:rPr>
          <w:rFonts w:ascii="Helvetica" w:eastAsiaTheme="minorHAnsi" w:hAnsi="Helvetica" w:cs="Arial"/>
          <w:i/>
          <w:lang w:eastAsia="en-US"/>
        </w:rPr>
        <w:t>web</w:t>
      </w:r>
      <w:r w:rsidR="00DE60B3" w:rsidRPr="0014366C">
        <w:rPr>
          <w:rFonts w:ascii="Helvetica" w:eastAsiaTheme="minorHAnsi" w:hAnsi="Helvetica" w:cs="Arial"/>
          <w:lang w:eastAsia="en-US"/>
        </w:rPr>
        <w:t xml:space="preserve"> istituzionale di</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documenti, informazioni o dati di cui l’ASST ha omesso la pubblicazione, nei casi in cui vi</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era obbligata, ai sensi della normativa vigente.</w:t>
      </w:r>
    </w:p>
    <w:p w:rsidR="00DE60B3" w:rsidRPr="0014366C" w:rsidRDefault="00DE60B3" w:rsidP="002B32BD">
      <w:pPr>
        <w:autoSpaceDE w:val="0"/>
        <w:autoSpaceDN w:val="0"/>
        <w:adjustRightInd w:val="0"/>
        <w:jc w:val="both"/>
        <w:rPr>
          <w:rFonts w:ascii="Helvetica" w:eastAsiaTheme="minorHAnsi" w:hAnsi="Helvetica" w:cs="Arial"/>
          <w:lang w:eastAsia="en-US"/>
        </w:rPr>
      </w:pPr>
    </w:p>
    <w:p w:rsidR="00DE60B3" w:rsidRPr="0014366C" w:rsidRDefault="00E953BE" w:rsidP="002B32BD">
      <w:pPr>
        <w:autoSpaceDE w:val="0"/>
        <w:autoSpaceDN w:val="0"/>
        <w:adjustRightInd w:val="0"/>
        <w:jc w:val="both"/>
        <w:rPr>
          <w:rFonts w:ascii="Helvetica" w:eastAsiaTheme="minorHAnsi" w:hAnsi="Helvetica" w:cs="Arial"/>
          <w:b/>
          <w:bCs/>
          <w:lang w:eastAsia="en-US"/>
        </w:rPr>
      </w:pPr>
      <w:r w:rsidRPr="0014366C">
        <w:rPr>
          <w:rFonts w:ascii="Helvetica" w:eastAsiaTheme="minorHAnsi" w:hAnsi="Helvetica" w:cs="Arial"/>
          <w:b/>
          <w:bCs/>
          <w:lang w:eastAsia="en-US"/>
        </w:rPr>
        <w:t>ARTICOLO 3 – MODALITÀ DI PRESENTAZIONE DELL’ISTANZA DI ACCESSO CIVICO</w:t>
      </w:r>
    </w:p>
    <w:p w:rsidR="00DE60B3" w:rsidRPr="0014366C" w:rsidRDefault="008669AA" w:rsidP="00B97990">
      <w:pPr>
        <w:autoSpaceDE w:val="0"/>
        <w:autoSpaceDN w:val="0"/>
        <w:adjustRightInd w:val="0"/>
        <w:spacing w:before="120"/>
        <w:jc w:val="both"/>
        <w:rPr>
          <w:rFonts w:ascii="Helvetica" w:eastAsiaTheme="minorHAnsi" w:hAnsi="Helvetica" w:cs="Arial"/>
          <w:lang w:eastAsia="en-US"/>
        </w:rPr>
      </w:pPr>
      <w:r w:rsidRPr="0014366C">
        <w:rPr>
          <w:rFonts w:ascii="Helvetica" w:eastAsiaTheme="minorHAnsi" w:hAnsi="Helvetica" w:cs="Arial"/>
          <w:lang w:eastAsia="en-US"/>
        </w:rPr>
        <w:t xml:space="preserve">1. </w:t>
      </w:r>
      <w:r w:rsidR="00B97990" w:rsidRPr="00B97990">
        <w:rPr>
          <w:rFonts w:ascii="Helvetica" w:eastAsiaTheme="minorHAnsi" w:hAnsi="Helvetica" w:cs="Arial"/>
          <w:lang w:eastAsia="en-US"/>
        </w:rPr>
        <w:t xml:space="preserve">La richiesta di accesso civico </w:t>
      </w:r>
      <w:r w:rsidR="008F5531" w:rsidRPr="00B97990">
        <w:rPr>
          <w:rFonts w:ascii="Helvetica" w:eastAsiaTheme="minorHAnsi" w:hAnsi="Helvetica" w:cs="Arial"/>
          <w:b/>
          <w:u w:val="single"/>
          <w:lang w:eastAsia="en-US"/>
        </w:rPr>
        <w:t>VA PRESENTATA AL RESPONSABILE DELLA TRASPARENZA</w:t>
      </w:r>
      <w:r w:rsidR="008F5531" w:rsidRPr="00B97990">
        <w:rPr>
          <w:rFonts w:ascii="Helvetica" w:eastAsiaTheme="minorHAnsi" w:hAnsi="Helvetica" w:cs="Arial"/>
          <w:lang w:eastAsia="en-US"/>
        </w:rPr>
        <w:t xml:space="preserve"> </w:t>
      </w:r>
      <w:r w:rsidR="00B97990">
        <w:rPr>
          <w:rFonts w:ascii="Helvetica" w:eastAsiaTheme="minorHAnsi" w:hAnsi="Helvetica" w:cs="Arial"/>
          <w:lang w:eastAsia="en-US"/>
        </w:rPr>
        <w:t xml:space="preserve">e deve contenere </w:t>
      </w:r>
      <w:r w:rsidR="00DE60B3" w:rsidRPr="0014366C">
        <w:rPr>
          <w:rFonts w:ascii="Helvetica" w:eastAsiaTheme="minorHAnsi" w:hAnsi="Helvetica" w:cs="Arial"/>
          <w:lang w:eastAsia="en-US"/>
        </w:rPr>
        <w:t>le complete generalità del richiedente con i relativi recapiti e</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numeri di telefono, identifica</w:t>
      </w:r>
      <w:r w:rsidR="008F5531">
        <w:rPr>
          <w:rFonts w:ascii="Helvetica" w:eastAsiaTheme="minorHAnsi" w:hAnsi="Helvetica" w:cs="Arial"/>
          <w:lang w:eastAsia="en-US"/>
        </w:rPr>
        <w:t>ndo</w:t>
      </w:r>
      <w:r w:rsidR="00DE60B3" w:rsidRPr="0014366C">
        <w:rPr>
          <w:rFonts w:ascii="Helvetica" w:eastAsiaTheme="minorHAnsi" w:hAnsi="Helvetica" w:cs="Arial"/>
          <w:lang w:eastAsia="en-US"/>
        </w:rPr>
        <w:t xml:space="preserve"> i dati, le informazioni o i documenti richiesti.</w:t>
      </w:r>
    </w:p>
    <w:p w:rsidR="00DE60B3" w:rsidRPr="0014366C" w:rsidRDefault="008669AA" w:rsidP="008F5531">
      <w:pPr>
        <w:autoSpaceDE w:val="0"/>
        <w:autoSpaceDN w:val="0"/>
        <w:adjustRightInd w:val="0"/>
        <w:spacing w:before="120"/>
        <w:jc w:val="both"/>
        <w:rPr>
          <w:rFonts w:ascii="Helvetica" w:eastAsiaTheme="minorHAnsi" w:hAnsi="Helvetica" w:cs="Arial"/>
          <w:lang w:eastAsia="en-US"/>
        </w:rPr>
      </w:pPr>
      <w:r w:rsidRPr="0014366C">
        <w:rPr>
          <w:rFonts w:ascii="Helvetica" w:eastAsiaTheme="minorHAnsi" w:hAnsi="Helvetica" w:cs="Arial"/>
          <w:lang w:eastAsia="en-US"/>
        </w:rPr>
        <w:t xml:space="preserve">2. </w:t>
      </w:r>
      <w:r w:rsidR="00DE60B3" w:rsidRPr="00B97990">
        <w:rPr>
          <w:rFonts w:ascii="Helvetica" w:eastAsiaTheme="minorHAnsi" w:hAnsi="Helvetica" w:cs="Arial"/>
          <w:u w:val="single"/>
          <w:lang w:eastAsia="en-US"/>
        </w:rPr>
        <w:t>L’istanza può essere trasmessa</w:t>
      </w:r>
      <w:r w:rsidR="00DE60B3" w:rsidRPr="0014366C">
        <w:rPr>
          <w:rFonts w:ascii="Helvetica" w:eastAsiaTheme="minorHAnsi" w:hAnsi="Helvetica" w:cs="Arial"/>
          <w:lang w:eastAsia="en-US"/>
        </w:rPr>
        <w:t xml:space="preserve"> dal soggetto interessato </w:t>
      </w:r>
      <w:r w:rsidR="00DE60B3" w:rsidRPr="008F5531">
        <w:rPr>
          <w:rFonts w:ascii="Helvetica" w:eastAsiaTheme="minorHAnsi" w:hAnsi="Helvetica" w:cs="Arial"/>
          <w:u w:val="single"/>
          <w:lang w:eastAsia="en-US"/>
        </w:rPr>
        <w:t>per via telematica secondo le modalità</w:t>
      </w:r>
      <w:r w:rsidR="00DC7576" w:rsidRPr="008F5531">
        <w:rPr>
          <w:rFonts w:ascii="Helvetica" w:eastAsiaTheme="minorHAnsi" w:hAnsi="Helvetica" w:cs="Arial"/>
          <w:u w:val="single"/>
          <w:lang w:eastAsia="en-US"/>
        </w:rPr>
        <w:t xml:space="preserve"> </w:t>
      </w:r>
      <w:r w:rsidR="00DE60B3" w:rsidRPr="008F5531">
        <w:rPr>
          <w:rFonts w:ascii="Helvetica" w:eastAsiaTheme="minorHAnsi" w:hAnsi="Helvetica" w:cs="Arial"/>
          <w:u w:val="single"/>
          <w:lang w:eastAsia="en-US"/>
        </w:rPr>
        <w:t xml:space="preserve">previste dal </w:t>
      </w:r>
      <w:proofErr w:type="spellStart"/>
      <w:r w:rsidR="00DC7576" w:rsidRPr="008F5531">
        <w:rPr>
          <w:rFonts w:ascii="Helvetica" w:eastAsiaTheme="minorHAnsi" w:hAnsi="Helvetica" w:cs="Arial"/>
          <w:u w:val="single"/>
          <w:lang w:eastAsia="en-US"/>
        </w:rPr>
        <w:t>D.</w:t>
      </w:r>
      <w:r w:rsidR="0025184C">
        <w:rPr>
          <w:rFonts w:ascii="Helvetica" w:eastAsiaTheme="minorHAnsi" w:hAnsi="Helvetica" w:cs="Arial"/>
          <w:u w:val="single"/>
          <w:lang w:eastAsia="en-US"/>
        </w:rPr>
        <w:t>L</w:t>
      </w:r>
      <w:r w:rsidR="00DC7576" w:rsidRPr="008F5531">
        <w:rPr>
          <w:rFonts w:ascii="Helvetica" w:eastAsiaTheme="minorHAnsi" w:hAnsi="Helvetica" w:cs="Arial"/>
          <w:u w:val="single"/>
          <w:lang w:eastAsia="en-US"/>
        </w:rPr>
        <w:t>gs.</w:t>
      </w:r>
      <w:proofErr w:type="spellEnd"/>
      <w:r w:rsidR="00DC7576" w:rsidRPr="008F5531">
        <w:rPr>
          <w:rFonts w:ascii="Helvetica" w:eastAsiaTheme="minorHAnsi" w:hAnsi="Helvetica" w:cs="Arial"/>
          <w:u w:val="single"/>
          <w:lang w:eastAsia="en-US"/>
        </w:rPr>
        <w:t xml:space="preserve"> </w:t>
      </w:r>
      <w:r w:rsidR="00DE60B3" w:rsidRPr="008F5531">
        <w:rPr>
          <w:rFonts w:ascii="Helvetica" w:eastAsiaTheme="minorHAnsi" w:hAnsi="Helvetica" w:cs="Arial"/>
          <w:u w:val="single"/>
          <w:lang w:eastAsia="en-US"/>
        </w:rPr>
        <w:t>7 marzo 2005, n. 82</w:t>
      </w:r>
      <w:r w:rsidR="00DE60B3" w:rsidRPr="0014366C">
        <w:rPr>
          <w:rFonts w:ascii="Helvetica" w:eastAsiaTheme="minorHAnsi" w:hAnsi="Helvetica" w:cs="Arial"/>
          <w:lang w:eastAsia="en-US"/>
        </w:rPr>
        <w:t xml:space="preserve"> recante il «Codice dell’amministrazione</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 xml:space="preserve">digitale». Pertanto, ai sensi dell’art. 65 del CAD, </w:t>
      </w:r>
      <w:r w:rsidR="00DE60B3" w:rsidRPr="00656D7E">
        <w:rPr>
          <w:rFonts w:ascii="Helvetica" w:eastAsiaTheme="minorHAnsi" w:hAnsi="Helvetica" w:cs="Arial"/>
          <w:b/>
          <w:u w:val="single"/>
          <w:lang w:eastAsia="en-US"/>
        </w:rPr>
        <w:t>le istanze presentate per via telematica sono</w:t>
      </w:r>
      <w:r w:rsidR="00DC7576" w:rsidRPr="00656D7E">
        <w:rPr>
          <w:rFonts w:ascii="Helvetica" w:eastAsiaTheme="minorHAnsi" w:hAnsi="Helvetica" w:cs="Arial"/>
          <w:b/>
          <w:u w:val="single"/>
          <w:lang w:eastAsia="en-US"/>
        </w:rPr>
        <w:t xml:space="preserve"> </w:t>
      </w:r>
      <w:r w:rsidR="00DE60B3" w:rsidRPr="00656D7E">
        <w:rPr>
          <w:rFonts w:ascii="Helvetica" w:eastAsiaTheme="minorHAnsi" w:hAnsi="Helvetica" w:cs="Arial"/>
          <w:b/>
          <w:u w:val="single"/>
          <w:lang w:eastAsia="en-US"/>
        </w:rPr>
        <w:t>valide se</w:t>
      </w:r>
      <w:r w:rsidR="00DE60B3" w:rsidRPr="0014366C">
        <w:rPr>
          <w:rFonts w:ascii="Helvetica" w:eastAsiaTheme="minorHAnsi" w:hAnsi="Helvetica" w:cs="Arial"/>
          <w:lang w:eastAsia="en-US"/>
        </w:rPr>
        <w:t>:</w:t>
      </w:r>
    </w:p>
    <w:p w:rsidR="00DE60B3" w:rsidRPr="0014366C" w:rsidRDefault="00DE60B3" w:rsidP="00D2371F">
      <w:pPr>
        <w:pStyle w:val="Paragrafoelenco"/>
        <w:numPr>
          <w:ilvl w:val="0"/>
          <w:numId w:val="6"/>
        </w:numPr>
        <w:autoSpaceDE w:val="0"/>
        <w:autoSpaceDN w:val="0"/>
        <w:adjustRightInd w:val="0"/>
        <w:contextualSpacing w:val="0"/>
        <w:jc w:val="both"/>
        <w:rPr>
          <w:rFonts w:ascii="Helvetica" w:eastAsiaTheme="minorHAnsi" w:hAnsi="Helvetica" w:cs="Arial"/>
          <w:lang w:eastAsia="en-US"/>
        </w:rPr>
      </w:pPr>
      <w:r w:rsidRPr="0014366C">
        <w:rPr>
          <w:rFonts w:ascii="Helvetica" w:eastAsiaTheme="minorHAnsi" w:hAnsi="Helvetica" w:cs="Arial"/>
          <w:lang w:eastAsia="en-US"/>
        </w:rPr>
        <w:t>sottoscritte mediante la firma digitale o la firma elettronica qualificata il cui certificato</w:t>
      </w:r>
      <w:r w:rsidR="00DC7576" w:rsidRPr="0014366C">
        <w:rPr>
          <w:rFonts w:ascii="Helvetica" w:eastAsiaTheme="minorHAnsi" w:hAnsi="Helvetica" w:cs="Arial"/>
          <w:lang w:eastAsia="en-US"/>
        </w:rPr>
        <w:t xml:space="preserve"> </w:t>
      </w:r>
      <w:r w:rsidRPr="0014366C">
        <w:rPr>
          <w:rFonts w:ascii="Helvetica" w:eastAsiaTheme="minorHAnsi" w:hAnsi="Helvetica" w:cs="Arial"/>
          <w:lang w:eastAsia="en-US"/>
        </w:rPr>
        <w:t>è rilasciato da un certificatore qualificato;</w:t>
      </w:r>
    </w:p>
    <w:p w:rsidR="00DE60B3" w:rsidRPr="0014366C" w:rsidRDefault="00DE60B3" w:rsidP="00D2371F">
      <w:pPr>
        <w:pStyle w:val="Paragrafoelenco"/>
        <w:numPr>
          <w:ilvl w:val="0"/>
          <w:numId w:val="6"/>
        </w:numPr>
        <w:autoSpaceDE w:val="0"/>
        <w:autoSpaceDN w:val="0"/>
        <w:adjustRightInd w:val="0"/>
        <w:contextualSpacing w:val="0"/>
        <w:jc w:val="both"/>
        <w:rPr>
          <w:rFonts w:ascii="Helvetica" w:eastAsiaTheme="minorHAnsi" w:hAnsi="Helvetica" w:cs="Arial"/>
          <w:lang w:eastAsia="en-US"/>
        </w:rPr>
      </w:pPr>
      <w:r w:rsidRPr="0014366C">
        <w:rPr>
          <w:rFonts w:ascii="Helvetica" w:eastAsiaTheme="minorHAnsi" w:hAnsi="Helvetica" w:cs="Arial"/>
          <w:lang w:eastAsia="en-US"/>
        </w:rPr>
        <w:t>l’istante o il dichiarante è identificato attraverso il sistema pubblico di identità digitale</w:t>
      </w:r>
      <w:r w:rsidR="00DC7576" w:rsidRPr="0014366C">
        <w:rPr>
          <w:rFonts w:ascii="Helvetica" w:eastAsiaTheme="minorHAnsi" w:hAnsi="Helvetica" w:cs="Arial"/>
          <w:lang w:eastAsia="en-US"/>
        </w:rPr>
        <w:t xml:space="preserve"> </w:t>
      </w:r>
      <w:r w:rsidRPr="0014366C">
        <w:rPr>
          <w:rFonts w:ascii="Helvetica" w:eastAsiaTheme="minorHAnsi" w:hAnsi="Helvetica" w:cs="Arial"/>
          <w:lang w:eastAsia="en-US"/>
        </w:rPr>
        <w:t>(SPID), nonché la carta di identità elettronica o la carta nazionale dei servizi;</w:t>
      </w:r>
    </w:p>
    <w:p w:rsidR="00DE60B3" w:rsidRPr="0014366C" w:rsidRDefault="00DE60B3" w:rsidP="00D2371F">
      <w:pPr>
        <w:pStyle w:val="Paragrafoelenco"/>
        <w:numPr>
          <w:ilvl w:val="0"/>
          <w:numId w:val="6"/>
        </w:numPr>
        <w:autoSpaceDE w:val="0"/>
        <w:autoSpaceDN w:val="0"/>
        <w:adjustRightInd w:val="0"/>
        <w:contextualSpacing w:val="0"/>
        <w:jc w:val="both"/>
        <w:rPr>
          <w:rFonts w:ascii="Helvetica" w:eastAsiaTheme="minorHAnsi" w:hAnsi="Helvetica" w:cs="Arial"/>
          <w:lang w:eastAsia="en-US"/>
        </w:rPr>
      </w:pPr>
      <w:r w:rsidRPr="0014366C">
        <w:rPr>
          <w:rFonts w:ascii="Helvetica" w:eastAsiaTheme="minorHAnsi" w:hAnsi="Helvetica" w:cs="Arial"/>
          <w:lang w:eastAsia="en-US"/>
        </w:rPr>
        <w:t>sono sottoscritte e presentate unitamente alla copia del documento d’identità;</w:t>
      </w:r>
    </w:p>
    <w:p w:rsidR="00DE60B3" w:rsidRPr="0014366C" w:rsidRDefault="00DE60B3" w:rsidP="00D2371F">
      <w:pPr>
        <w:pStyle w:val="Paragrafoelenco"/>
        <w:numPr>
          <w:ilvl w:val="0"/>
          <w:numId w:val="6"/>
        </w:numPr>
        <w:autoSpaceDE w:val="0"/>
        <w:autoSpaceDN w:val="0"/>
        <w:adjustRightInd w:val="0"/>
        <w:contextualSpacing w:val="0"/>
        <w:jc w:val="both"/>
        <w:rPr>
          <w:rFonts w:ascii="Helvetica" w:eastAsiaTheme="minorHAnsi" w:hAnsi="Helvetica" w:cs="Arial"/>
          <w:lang w:eastAsia="en-US"/>
        </w:rPr>
      </w:pPr>
      <w:r w:rsidRPr="0014366C">
        <w:rPr>
          <w:rFonts w:ascii="Helvetica" w:eastAsiaTheme="minorHAnsi" w:hAnsi="Helvetica" w:cs="Arial"/>
          <w:lang w:eastAsia="en-US"/>
        </w:rPr>
        <w:t>trasmesse dall’istante o dal dichiarante mediante la propria casella di posta elettronica</w:t>
      </w:r>
      <w:r w:rsidR="00DC7576" w:rsidRPr="0014366C">
        <w:rPr>
          <w:rFonts w:ascii="Helvetica" w:eastAsiaTheme="minorHAnsi" w:hAnsi="Helvetica" w:cs="Arial"/>
          <w:lang w:eastAsia="en-US"/>
        </w:rPr>
        <w:t xml:space="preserve"> </w:t>
      </w:r>
      <w:r w:rsidRPr="0014366C">
        <w:rPr>
          <w:rFonts w:ascii="Helvetica" w:eastAsiaTheme="minorHAnsi" w:hAnsi="Helvetica" w:cs="Arial"/>
          <w:lang w:eastAsia="en-US"/>
        </w:rPr>
        <w:t>certificata purché le relative credenziali di accesso siano state rilasciate previa</w:t>
      </w:r>
      <w:r w:rsidR="00DC7576" w:rsidRPr="0014366C">
        <w:rPr>
          <w:rFonts w:ascii="Helvetica" w:eastAsiaTheme="minorHAnsi" w:hAnsi="Helvetica" w:cs="Arial"/>
          <w:lang w:eastAsia="en-US"/>
        </w:rPr>
        <w:t xml:space="preserve"> </w:t>
      </w:r>
      <w:r w:rsidRPr="0014366C">
        <w:rPr>
          <w:rFonts w:ascii="Helvetica" w:eastAsiaTheme="minorHAnsi" w:hAnsi="Helvetica" w:cs="Arial"/>
          <w:lang w:eastAsia="en-US"/>
        </w:rPr>
        <w:t>identificazione del titolare, anche per via telematica secondo modalità definite con</w:t>
      </w:r>
      <w:r w:rsidR="00DC7576" w:rsidRPr="0014366C">
        <w:rPr>
          <w:rFonts w:ascii="Helvetica" w:eastAsiaTheme="minorHAnsi" w:hAnsi="Helvetica" w:cs="Arial"/>
          <w:lang w:eastAsia="en-US"/>
        </w:rPr>
        <w:t xml:space="preserve"> </w:t>
      </w:r>
      <w:r w:rsidRPr="0014366C">
        <w:rPr>
          <w:rFonts w:ascii="Helvetica" w:eastAsiaTheme="minorHAnsi" w:hAnsi="Helvetica" w:cs="Arial"/>
          <w:lang w:eastAsia="en-US"/>
        </w:rPr>
        <w:t>regole tecniche adottate ai sensi dell’art. 71 (CAD), e ciò sia attestato dal gestore del</w:t>
      </w:r>
      <w:r w:rsidR="00DC7576" w:rsidRPr="0014366C">
        <w:rPr>
          <w:rFonts w:ascii="Helvetica" w:eastAsiaTheme="minorHAnsi" w:hAnsi="Helvetica" w:cs="Arial"/>
          <w:lang w:eastAsia="en-US"/>
        </w:rPr>
        <w:t xml:space="preserve"> </w:t>
      </w:r>
      <w:r w:rsidRPr="0014366C">
        <w:rPr>
          <w:rFonts w:ascii="Helvetica" w:eastAsiaTheme="minorHAnsi" w:hAnsi="Helvetica" w:cs="Arial"/>
          <w:lang w:eastAsia="en-US"/>
        </w:rPr>
        <w:t>sistema nel messaggio o in un suo allegato.</w:t>
      </w:r>
    </w:p>
    <w:p w:rsidR="00CE741D" w:rsidRPr="0014366C" w:rsidRDefault="00CE741D" w:rsidP="002B32BD">
      <w:pPr>
        <w:jc w:val="both"/>
        <w:rPr>
          <w:rFonts w:ascii="Helvetica" w:hAnsi="Helvetica" w:cs="Arial"/>
          <w:lang w:eastAsia="hi-IN" w:bidi="hi-IN"/>
        </w:rPr>
      </w:pPr>
      <w:r w:rsidRPr="0014366C">
        <w:rPr>
          <w:rFonts w:ascii="Helvetica" w:hAnsi="Helvetica" w:cs="Arial"/>
        </w:rPr>
        <w:t>Le istanze in via telematica vanno inviate</w:t>
      </w:r>
      <w:r w:rsidR="003B0FDD" w:rsidRPr="0014366C">
        <w:rPr>
          <w:rFonts w:ascii="Helvetica" w:hAnsi="Helvetica" w:cs="Arial"/>
        </w:rPr>
        <w:t xml:space="preserve"> </w:t>
      </w:r>
      <w:r w:rsidRPr="0014366C">
        <w:rPr>
          <w:rFonts w:ascii="Helvetica" w:hAnsi="Helvetica" w:cs="Arial"/>
        </w:rPr>
        <w:t>con le modalità di cui al precedente comma all’indirizzo PEC aziendale</w:t>
      </w:r>
      <w:r w:rsidR="003B0FDD" w:rsidRPr="0014366C">
        <w:rPr>
          <w:rFonts w:ascii="Helvetica" w:hAnsi="Helvetica" w:cs="Arial"/>
        </w:rPr>
        <w:t xml:space="preserve"> </w:t>
      </w:r>
      <w:hyperlink r:id="rId11" w:history="1">
        <w:r w:rsidRPr="0014366C">
          <w:rPr>
            <w:rStyle w:val="Collegamentoipertestuale"/>
            <w:rFonts w:ascii="Helvetica" w:hAnsi="Helvetica" w:cs="Arial"/>
            <w:color w:val="auto"/>
          </w:rPr>
          <w:t>protocollo@pec.asst-valleolona.it</w:t>
        </w:r>
      </w:hyperlink>
      <w:r w:rsidRPr="0014366C">
        <w:rPr>
          <w:rFonts w:ascii="Helvetica" w:hAnsi="Helvetica" w:cs="Arial"/>
        </w:rPr>
        <w:t xml:space="preserve">, allegando </w:t>
      </w:r>
      <w:r w:rsidRPr="0014366C">
        <w:rPr>
          <w:rFonts w:ascii="Helvetica" w:hAnsi="Helvetica" w:cs="Arial"/>
          <w:lang w:eastAsia="hi-IN" w:bidi="hi-IN"/>
        </w:rPr>
        <w:t xml:space="preserve">copia della richiesta compilata in carta libera o su apposito modulo (v. allegato n. 1 al presente </w:t>
      </w:r>
      <w:r w:rsidR="006149E5" w:rsidRPr="0014366C">
        <w:rPr>
          <w:rFonts w:ascii="Helvetica" w:hAnsi="Helvetica" w:cs="Arial"/>
          <w:lang w:eastAsia="hi-IN" w:bidi="hi-IN"/>
        </w:rPr>
        <w:t>Regolamento)</w:t>
      </w:r>
      <w:r w:rsidRPr="0014366C">
        <w:rPr>
          <w:rFonts w:ascii="Helvetica" w:hAnsi="Helvetica" w:cs="Arial"/>
          <w:lang w:eastAsia="hi-IN" w:bidi="hi-IN"/>
        </w:rPr>
        <w:t>, debitamente firmata</w:t>
      </w:r>
      <w:r w:rsidR="0025184C">
        <w:rPr>
          <w:rFonts w:ascii="Helvetica" w:hAnsi="Helvetica" w:cs="Arial"/>
          <w:lang w:eastAsia="hi-IN" w:bidi="hi-IN"/>
        </w:rPr>
        <w:t>.</w:t>
      </w:r>
    </w:p>
    <w:p w:rsidR="00CE741D" w:rsidRPr="0014366C" w:rsidRDefault="008F5531" w:rsidP="008F5531">
      <w:pPr>
        <w:spacing w:before="120"/>
        <w:jc w:val="both"/>
        <w:rPr>
          <w:rFonts w:ascii="Helvetica" w:hAnsi="Helvetica" w:cs="Arial"/>
          <w:b/>
          <w:lang w:eastAsia="hi-IN" w:bidi="hi-IN"/>
        </w:rPr>
      </w:pPr>
      <w:r>
        <w:rPr>
          <w:rFonts w:ascii="Helvetica" w:hAnsi="Helvetica" w:cs="Arial"/>
          <w:lang w:eastAsia="hi-IN" w:bidi="hi-IN"/>
        </w:rPr>
        <w:t>3</w:t>
      </w:r>
      <w:r w:rsidR="008669AA" w:rsidRPr="0014366C">
        <w:rPr>
          <w:rFonts w:ascii="Helvetica" w:hAnsi="Helvetica" w:cs="Arial"/>
          <w:lang w:eastAsia="hi-IN" w:bidi="hi-IN"/>
        </w:rPr>
        <w:t xml:space="preserve">. </w:t>
      </w:r>
      <w:r w:rsidR="006149E5" w:rsidRPr="00656D7E">
        <w:rPr>
          <w:rFonts w:ascii="Helvetica" w:hAnsi="Helvetica" w:cs="Arial"/>
          <w:b/>
          <w:lang w:eastAsia="hi-IN" w:bidi="hi-IN"/>
        </w:rPr>
        <w:t>E’</w:t>
      </w:r>
      <w:r w:rsidR="00DC7576" w:rsidRPr="00656D7E">
        <w:rPr>
          <w:rFonts w:ascii="Helvetica" w:hAnsi="Helvetica" w:cs="Arial"/>
          <w:b/>
          <w:lang w:eastAsia="hi-IN" w:bidi="hi-IN"/>
        </w:rPr>
        <w:t xml:space="preserve"> altresì consentito </w:t>
      </w:r>
      <w:r w:rsidR="00CE741D" w:rsidRPr="00656D7E">
        <w:rPr>
          <w:rFonts w:ascii="Helvetica" w:hAnsi="Helvetica" w:cs="Arial"/>
          <w:b/>
          <w:lang w:eastAsia="hi-IN" w:bidi="hi-IN"/>
        </w:rPr>
        <w:t>presentare l</w:t>
      </w:r>
      <w:r w:rsidR="00DC7576" w:rsidRPr="00656D7E">
        <w:rPr>
          <w:rFonts w:ascii="Helvetica" w:hAnsi="Helvetica" w:cs="Arial"/>
          <w:b/>
          <w:lang w:eastAsia="hi-IN" w:bidi="hi-IN"/>
        </w:rPr>
        <w:t>’</w:t>
      </w:r>
      <w:r w:rsidR="00CE741D" w:rsidRPr="00656D7E">
        <w:rPr>
          <w:rFonts w:ascii="Helvetica" w:hAnsi="Helvetica" w:cs="Arial"/>
          <w:b/>
          <w:lang w:eastAsia="hi-IN" w:bidi="hi-IN"/>
        </w:rPr>
        <w:t>istanz</w:t>
      </w:r>
      <w:r w:rsidR="00DC7576" w:rsidRPr="00656D7E">
        <w:rPr>
          <w:rFonts w:ascii="Helvetica" w:hAnsi="Helvetica" w:cs="Arial"/>
          <w:b/>
          <w:lang w:eastAsia="hi-IN" w:bidi="hi-IN"/>
        </w:rPr>
        <w:t>a</w:t>
      </w:r>
      <w:r w:rsidR="00CE741D" w:rsidRPr="0014366C">
        <w:rPr>
          <w:rFonts w:ascii="Helvetica" w:hAnsi="Helvetica" w:cs="Arial"/>
          <w:lang w:eastAsia="hi-IN" w:bidi="hi-IN"/>
        </w:rPr>
        <w:t>:</w:t>
      </w:r>
    </w:p>
    <w:p w:rsidR="00CE741D" w:rsidRPr="0014366C" w:rsidRDefault="00CE741D" w:rsidP="00D2371F">
      <w:pPr>
        <w:pStyle w:val="Paragrafoelenco"/>
        <w:numPr>
          <w:ilvl w:val="0"/>
          <w:numId w:val="20"/>
        </w:numPr>
        <w:suppressAutoHyphens/>
        <w:ind w:right="-2"/>
        <w:jc w:val="both"/>
        <w:rPr>
          <w:rFonts w:ascii="Helvetica" w:hAnsi="Helvetica" w:cs="Arial"/>
          <w:color w:val="0000FF"/>
          <w:u w:val="single"/>
        </w:rPr>
      </w:pPr>
      <w:r w:rsidRPr="0014366C">
        <w:rPr>
          <w:rFonts w:ascii="Helvetica" w:hAnsi="Helvetica" w:cs="Arial"/>
          <w:i/>
          <w:lang w:eastAsia="hi-IN" w:bidi="hi-IN"/>
        </w:rPr>
        <w:t>per via telematica con e-mail semplice</w:t>
      </w:r>
      <w:r w:rsidR="00115287" w:rsidRPr="0014366C">
        <w:rPr>
          <w:rFonts w:ascii="Helvetica" w:hAnsi="Helvetica" w:cs="Arial"/>
          <w:i/>
          <w:lang w:eastAsia="hi-IN" w:bidi="hi-IN"/>
        </w:rPr>
        <w:t>:</w:t>
      </w:r>
      <w:r w:rsidRPr="0014366C">
        <w:rPr>
          <w:rFonts w:ascii="Helvetica" w:hAnsi="Helvetica" w:cs="Arial"/>
          <w:lang w:eastAsia="hi-IN" w:bidi="hi-IN"/>
        </w:rPr>
        <w:t xml:space="preserve"> </w:t>
      </w:r>
      <w:r w:rsidRPr="0014366C">
        <w:rPr>
          <w:rFonts w:ascii="Helvetica" w:hAnsi="Helvetica" w:cs="Arial"/>
        </w:rPr>
        <w:t>all’indirizzo PEC aziendale</w:t>
      </w:r>
      <w:r w:rsidR="003B0FDD" w:rsidRPr="0014366C">
        <w:rPr>
          <w:rFonts w:ascii="Helvetica" w:hAnsi="Helvetica" w:cs="Arial"/>
        </w:rPr>
        <w:t xml:space="preserve"> </w:t>
      </w:r>
      <w:hyperlink r:id="rId12" w:history="1">
        <w:r w:rsidRPr="0014366C">
          <w:rPr>
            <w:rStyle w:val="Collegamentoipertestuale"/>
            <w:rFonts w:ascii="Helvetica" w:hAnsi="Helvetica" w:cs="Arial"/>
            <w:color w:val="auto"/>
          </w:rPr>
          <w:t>protocollo@pec.asst-valleolona.it</w:t>
        </w:r>
      </w:hyperlink>
      <w:r w:rsidR="002B32BD" w:rsidRPr="0014366C">
        <w:rPr>
          <w:rFonts w:ascii="Helvetica" w:hAnsi="Helvetica" w:cs="Arial"/>
        </w:rPr>
        <w:t xml:space="preserve"> </w:t>
      </w:r>
      <w:r w:rsidRPr="0014366C">
        <w:rPr>
          <w:rFonts w:ascii="Helvetica" w:hAnsi="Helvetica" w:cs="Arial"/>
        </w:rPr>
        <w:t xml:space="preserve">o all’indirizzo mail del </w:t>
      </w:r>
      <w:r w:rsidRPr="0014366C">
        <w:rPr>
          <w:rFonts w:ascii="Helvetica" w:hAnsi="Helvetica" w:cs="Arial"/>
          <w:lang w:eastAsia="hi-IN" w:bidi="hi-IN"/>
        </w:rPr>
        <w:t>Responsabile della Prevenzione della Corruzione e della Trasparenza</w:t>
      </w:r>
      <w:r w:rsidRPr="0014366C">
        <w:rPr>
          <w:rFonts w:ascii="Helvetica" w:hAnsi="Helvetica" w:cs="Arial"/>
        </w:rPr>
        <w:t xml:space="preserve"> </w:t>
      </w:r>
      <w:r w:rsidR="002B32BD" w:rsidRPr="0014366C">
        <w:rPr>
          <w:rFonts w:ascii="Helvetica" w:hAnsi="Helvetica" w:cs="Arial"/>
          <w:u w:val="single"/>
        </w:rPr>
        <w:t>anticorruzione@asst-valleolona.it</w:t>
      </w:r>
      <w:r w:rsidR="002B32BD" w:rsidRPr="0014366C">
        <w:rPr>
          <w:rFonts w:ascii="Helvetica" w:hAnsi="Helvetica" w:cs="Arial"/>
        </w:rPr>
        <w:t>,</w:t>
      </w:r>
      <w:r w:rsidR="003B0FDD" w:rsidRPr="0014366C">
        <w:rPr>
          <w:rFonts w:ascii="Helvetica" w:hAnsi="Helvetica" w:cs="Arial"/>
        </w:rPr>
        <w:t xml:space="preserve"> </w:t>
      </w:r>
      <w:r w:rsidRPr="0014366C">
        <w:rPr>
          <w:rFonts w:ascii="Helvetica" w:hAnsi="Helvetica" w:cs="Arial"/>
          <w:lang w:eastAsia="hi-IN" w:bidi="hi-IN"/>
        </w:rPr>
        <w:t xml:space="preserve">allegando copia della richiesta compilata in carta libera o su apposito modulo (v. allegato n. 1 al presente </w:t>
      </w:r>
      <w:r w:rsidR="008669AA" w:rsidRPr="0014366C">
        <w:rPr>
          <w:rFonts w:ascii="Helvetica" w:hAnsi="Helvetica" w:cs="Arial"/>
          <w:lang w:eastAsia="hi-IN" w:bidi="hi-IN"/>
        </w:rPr>
        <w:t>Regolamento</w:t>
      </w:r>
      <w:r w:rsidRPr="0014366C">
        <w:rPr>
          <w:rFonts w:ascii="Helvetica" w:hAnsi="Helvetica" w:cs="Arial"/>
          <w:lang w:eastAsia="hi-IN" w:bidi="hi-IN"/>
        </w:rPr>
        <w:t>), debitamente firmata e con allegata copia di documento di identità in corso di validità;</w:t>
      </w:r>
    </w:p>
    <w:p w:rsidR="00DC7576" w:rsidRPr="0014366C" w:rsidRDefault="00CE741D" w:rsidP="00D2371F">
      <w:pPr>
        <w:pStyle w:val="Paragrafoelenco"/>
        <w:numPr>
          <w:ilvl w:val="0"/>
          <w:numId w:val="20"/>
        </w:numPr>
        <w:suppressAutoHyphens/>
        <w:ind w:right="-2"/>
        <w:jc w:val="both"/>
        <w:rPr>
          <w:rFonts w:ascii="Helvetica" w:hAnsi="Helvetica" w:cs="Arial"/>
          <w:lang w:eastAsia="hi-IN" w:bidi="hi-IN"/>
        </w:rPr>
      </w:pPr>
      <w:r w:rsidRPr="0014366C">
        <w:rPr>
          <w:rFonts w:ascii="Helvetica" w:hAnsi="Helvetica" w:cs="Arial"/>
          <w:i/>
          <w:lang w:eastAsia="hi-IN" w:bidi="hi-IN"/>
        </w:rPr>
        <w:t>con posta ordinaria:</w:t>
      </w:r>
      <w:r w:rsidRPr="0014366C">
        <w:rPr>
          <w:rFonts w:ascii="Helvetica" w:hAnsi="Helvetica" w:cs="Arial"/>
          <w:b/>
          <w:lang w:eastAsia="hi-IN" w:bidi="hi-IN"/>
        </w:rPr>
        <w:t xml:space="preserve"> </w:t>
      </w:r>
      <w:r w:rsidR="00DC7576" w:rsidRPr="0014366C">
        <w:rPr>
          <w:rFonts w:ascii="Helvetica" w:hAnsi="Helvetica" w:cs="Arial"/>
          <w:lang w:eastAsia="hi-IN" w:bidi="hi-IN"/>
        </w:rPr>
        <w:t xml:space="preserve">indirizzata alla </w:t>
      </w:r>
      <w:r w:rsidRPr="0014366C">
        <w:rPr>
          <w:rFonts w:ascii="Helvetica" w:hAnsi="Helvetica" w:cs="Arial"/>
          <w:lang w:eastAsia="hi-IN" w:bidi="hi-IN"/>
        </w:rPr>
        <w:t>ASST della Valle Olona – Via A. Da Brescia n. 1 – 21052 Busto Arsizio (VA)</w:t>
      </w:r>
      <w:r w:rsidR="00DC7576" w:rsidRPr="0014366C">
        <w:rPr>
          <w:rFonts w:ascii="Helvetica" w:hAnsi="Helvetica" w:cs="Arial"/>
          <w:lang w:eastAsia="hi-IN" w:bidi="hi-IN"/>
        </w:rPr>
        <w:t>,</w:t>
      </w:r>
      <w:r w:rsidRPr="0014366C">
        <w:rPr>
          <w:rFonts w:ascii="Helvetica" w:hAnsi="Helvetica" w:cs="Arial"/>
          <w:lang w:eastAsia="hi-IN" w:bidi="hi-IN"/>
        </w:rPr>
        <w:t xml:space="preserve"> allegando copia della richiesta compilata in carta libera o su apposito modulo (</w:t>
      </w:r>
      <w:r w:rsidR="008669AA" w:rsidRPr="0014366C">
        <w:rPr>
          <w:rFonts w:ascii="Helvetica" w:hAnsi="Helvetica" w:cs="Arial"/>
          <w:lang w:eastAsia="hi-IN" w:bidi="hi-IN"/>
        </w:rPr>
        <w:t>v. allegato n. 1 al presente Regolamento</w:t>
      </w:r>
      <w:r w:rsidRPr="0014366C">
        <w:rPr>
          <w:rFonts w:ascii="Helvetica" w:hAnsi="Helvetica" w:cs="Arial"/>
          <w:lang w:eastAsia="hi-IN" w:bidi="hi-IN"/>
        </w:rPr>
        <w:t>), debitamente firmata e con allegata copia di documento di identità in corso di validità;</w:t>
      </w:r>
    </w:p>
    <w:p w:rsidR="00DC7576" w:rsidRPr="0014366C" w:rsidRDefault="00DC7576" w:rsidP="00D2371F">
      <w:pPr>
        <w:pStyle w:val="Paragrafoelenco"/>
        <w:numPr>
          <w:ilvl w:val="0"/>
          <w:numId w:val="20"/>
        </w:numPr>
        <w:suppressAutoHyphens/>
        <w:ind w:right="-2"/>
        <w:jc w:val="both"/>
        <w:rPr>
          <w:rFonts w:ascii="Helvetica" w:hAnsi="Helvetica" w:cs="Arial"/>
          <w:lang w:eastAsia="hi-IN" w:bidi="hi-IN"/>
        </w:rPr>
      </w:pPr>
      <w:r w:rsidRPr="0014366C">
        <w:rPr>
          <w:rFonts w:ascii="Helvetica" w:hAnsi="Helvetica" w:cs="Arial"/>
          <w:i/>
          <w:lang w:eastAsia="hi-IN" w:bidi="hi-IN"/>
        </w:rPr>
        <w:t>con fax</w:t>
      </w:r>
      <w:r w:rsidR="0021781F" w:rsidRPr="0014366C">
        <w:rPr>
          <w:rFonts w:ascii="Helvetica" w:hAnsi="Helvetica" w:cs="Arial"/>
          <w:i/>
          <w:lang w:eastAsia="hi-IN" w:bidi="hi-IN"/>
        </w:rPr>
        <w:t>:</w:t>
      </w:r>
      <w:r w:rsidRPr="0014366C">
        <w:rPr>
          <w:rFonts w:ascii="Helvetica" w:hAnsi="Helvetica" w:cs="Arial"/>
          <w:lang w:eastAsia="hi-IN" w:bidi="hi-IN"/>
        </w:rPr>
        <w:t xml:space="preserve"> al seguente numero 0331 – 699411 allegando copia della richiesta compilata in carta libera o su apposito modulo (</w:t>
      </w:r>
      <w:r w:rsidR="008669AA" w:rsidRPr="0014366C">
        <w:rPr>
          <w:rFonts w:ascii="Helvetica" w:hAnsi="Helvetica" w:cs="Arial"/>
          <w:lang w:eastAsia="hi-IN" w:bidi="hi-IN"/>
        </w:rPr>
        <w:t>v. allegato n. 1 al presente Regolamento</w:t>
      </w:r>
      <w:r w:rsidRPr="0014366C">
        <w:rPr>
          <w:rFonts w:ascii="Helvetica" w:hAnsi="Helvetica" w:cs="Arial"/>
          <w:lang w:eastAsia="hi-IN" w:bidi="hi-IN"/>
        </w:rPr>
        <w:t>), debitamente firmata e con allegata copia di documento di identità in corso di validità.</w:t>
      </w:r>
    </w:p>
    <w:p w:rsidR="007933D3" w:rsidRPr="0014366C" w:rsidRDefault="00DC7576" w:rsidP="00D2371F">
      <w:pPr>
        <w:pStyle w:val="Paragrafoelenco"/>
        <w:numPr>
          <w:ilvl w:val="0"/>
          <w:numId w:val="20"/>
        </w:numPr>
        <w:suppressAutoHyphens/>
        <w:ind w:right="-2"/>
        <w:contextualSpacing w:val="0"/>
        <w:jc w:val="both"/>
        <w:rPr>
          <w:rFonts w:ascii="Helvetica" w:hAnsi="Helvetica" w:cs="Arial"/>
          <w:lang w:eastAsia="hi-IN" w:bidi="hi-IN"/>
        </w:rPr>
      </w:pPr>
      <w:r w:rsidRPr="0014366C">
        <w:rPr>
          <w:rFonts w:ascii="Helvetica" w:hAnsi="Helvetica" w:cs="Arial"/>
          <w:i/>
          <w:lang w:eastAsia="hi-IN" w:bidi="hi-IN"/>
        </w:rPr>
        <w:t xml:space="preserve">di </w:t>
      </w:r>
      <w:r w:rsidR="00CE741D" w:rsidRPr="0014366C">
        <w:rPr>
          <w:rFonts w:ascii="Helvetica" w:hAnsi="Helvetica" w:cs="Arial"/>
          <w:i/>
          <w:lang w:eastAsia="hi-IN" w:bidi="hi-IN"/>
        </w:rPr>
        <w:t>persona</w:t>
      </w:r>
      <w:r w:rsidR="0021781F" w:rsidRPr="0014366C">
        <w:rPr>
          <w:rFonts w:ascii="Helvetica" w:hAnsi="Helvetica" w:cs="Arial"/>
          <w:b/>
          <w:lang w:eastAsia="hi-IN" w:bidi="hi-IN"/>
        </w:rPr>
        <w:t>:</w:t>
      </w:r>
      <w:r w:rsidR="00CE741D" w:rsidRPr="0014366C">
        <w:rPr>
          <w:rFonts w:ascii="Helvetica" w:hAnsi="Helvetica" w:cs="Arial"/>
          <w:b/>
          <w:lang w:eastAsia="hi-IN" w:bidi="hi-IN"/>
        </w:rPr>
        <w:t xml:space="preserve"> </w:t>
      </w:r>
      <w:r w:rsidR="00CE741D" w:rsidRPr="0014366C">
        <w:rPr>
          <w:rFonts w:ascii="Helvetica" w:hAnsi="Helvetica" w:cs="Arial"/>
          <w:lang w:eastAsia="hi-IN" w:bidi="hi-IN"/>
        </w:rPr>
        <w:t>presso l’</w:t>
      </w:r>
      <w:r w:rsidR="0021781F" w:rsidRPr="0014366C">
        <w:rPr>
          <w:rFonts w:ascii="Helvetica" w:hAnsi="Helvetica" w:cs="Arial"/>
          <w:lang w:eastAsia="hi-IN" w:bidi="hi-IN"/>
        </w:rPr>
        <w:t>u</w:t>
      </w:r>
      <w:r w:rsidR="00CE741D" w:rsidRPr="0014366C">
        <w:rPr>
          <w:rFonts w:ascii="Helvetica" w:hAnsi="Helvetica" w:cs="Arial"/>
          <w:lang w:eastAsia="hi-IN" w:bidi="hi-IN"/>
        </w:rPr>
        <w:t>fficio del Responsabile della Prevenzione della Corruzione e della</w:t>
      </w:r>
      <w:r w:rsidRPr="0014366C">
        <w:rPr>
          <w:rFonts w:ascii="Helvetica" w:hAnsi="Helvetica" w:cs="Arial"/>
          <w:lang w:eastAsia="hi-IN" w:bidi="hi-IN"/>
        </w:rPr>
        <w:t xml:space="preserve"> </w:t>
      </w:r>
      <w:r w:rsidR="00CE741D" w:rsidRPr="0014366C">
        <w:rPr>
          <w:rFonts w:ascii="Helvetica" w:hAnsi="Helvetica" w:cs="Arial"/>
          <w:lang w:eastAsia="hi-IN" w:bidi="hi-IN"/>
        </w:rPr>
        <w:t xml:space="preserve">Trasparenza, </w:t>
      </w:r>
      <w:r w:rsidR="0021781F" w:rsidRPr="0014366C">
        <w:rPr>
          <w:rFonts w:ascii="Helvetica" w:hAnsi="Helvetica" w:cs="Arial"/>
          <w:lang w:eastAsia="hi-IN" w:bidi="hi-IN"/>
        </w:rPr>
        <w:t>consegnando la richiesta compilata in carta libera o su apposito modulo (</w:t>
      </w:r>
      <w:r w:rsidR="008669AA" w:rsidRPr="0014366C">
        <w:rPr>
          <w:rFonts w:ascii="Helvetica" w:hAnsi="Helvetica" w:cs="Arial"/>
          <w:lang w:eastAsia="hi-IN" w:bidi="hi-IN"/>
        </w:rPr>
        <w:t>v. allegato n. 1 al presente Regolamento</w:t>
      </w:r>
      <w:r w:rsidR="0021781F" w:rsidRPr="0014366C">
        <w:rPr>
          <w:rFonts w:ascii="Helvetica" w:hAnsi="Helvetica" w:cs="Arial"/>
          <w:lang w:eastAsia="hi-IN" w:bidi="hi-IN"/>
        </w:rPr>
        <w:t>), debitamente firmata</w:t>
      </w:r>
      <w:r w:rsidR="007933D3" w:rsidRPr="0014366C">
        <w:rPr>
          <w:rFonts w:ascii="Helvetica" w:hAnsi="Helvetica" w:cs="Arial"/>
          <w:lang w:eastAsia="hi-IN" w:bidi="hi-IN"/>
        </w:rPr>
        <w:t>; ove non sia sottoscritta in presenza del dipendente addetto, alla stessa dovrà essere allegata copia di documento di identità in corso di validità.</w:t>
      </w:r>
    </w:p>
    <w:p w:rsidR="00CE741D" w:rsidRPr="0014366C" w:rsidRDefault="008F5531" w:rsidP="008F5531">
      <w:pPr>
        <w:tabs>
          <w:tab w:val="left" w:pos="284"/>
        </w:tabs>
        <w:suppressAutoHyphens/>
        <w:spacing w:before="120"/>
        <w:jc w:val="both"/>
        <w:rPr>
          <w:rFonts w:ascii="Helvetica" w:hAnsi="Helvetica" w:cs="Arial"/>
          <w:lang w:eastAsia="hi-IN" w:bidi="hi-IN"/>
        </w:rPr>
      </w:pPr>
      <w:r>
        <w:rPr>
          <w:rFonts w:ascii="Helvetica" w:hAnsi="Helvetica" w:cs="Arial"/>
          <w:lang w:eastAsia="hi-IN" w:bidi="hi-IN"/>
        </w:rPr>
        <w:t>4</w:t>
      </w:r>
      <w:r w:rsidR="008669AA" w:rsidRPr="0014366C">
        <w:rPr>
          <w:rFonts w:ascii="Helvetica" w:hAnsi="Helvetica" w:cs="Arial"/>
          <w:lang w:eastAsia="hi-IN" w:bidi="hi-IN"/>
        </w:rPr>
        <w:t xml:space="preserve">. </w:t>
      </w:r>
      <w:r w:rsidR="007933D3" w:rsidRPr="008F5531">
        <w:rPr>
          <w:rFonts w:ascii="Helvetica" w:hAnsi="Helvetica" w:cs="Arial"/>
          <w:b/>
          <w:lang w:eastAsia="hi-IN" w:bidi="hi-IN"/>
        </w:rPr>
        <w:t>Qualora l’</w:t>
      </w:r>
      <w:r w:rsidR="002D50DF" w:rsidRPr="008F5531">
        <w:rPr>
          <w:rFonts w:ascii="Helvetica" w:eastAsiaTheme="minorHAnsi" w:hAnsi="Helvetica" w:cs="Arial"/>
          <w:b/>
          <w:lang w:eastAsia="en-US"/>
        </w:rPr>
        <w:t>istanza ven</w:t>
      </w:r>
      <w:r w:rsidR="007933D3" w:rsidRPr="008F5531">
        <w:rPr>
          <w:rFonts w:ascii="Helvetica" w:eastAsiaTheme="minorHAnsi" w:hAnsi="Helvetica" w:cs="Arial"/>
          <w:b/>
          <w:lang w:eastAsia="en-US"/>
        </w:rPr>
        <w:t>isse</w:t>
      </w:r>
      <w:r w:rsidR="002D50DF" w:rsidRPr="008F5531">
        <w:rPr>
          <w:rFonts w:ascii="Helvetica" w:eastAsiaTheme="minorHAnsi" w:hAnsi="Helvetica" w:cs="Arial"/>
          <w:b/>
          <w:lang w:eastAsia="en-US"/>
        </w:rPr>
        <w:t xml:space="preserve"> presentata ad altro ufficio dell’ASST,</w:t>
      </w:r>
      <w:r w:rsidR="00DC7576" w:rsidRPr="008F5531">
        <w:rPr>
          <w:rFonts w:ascii="Helvetica" w:eastAsiaTheme="minorHAnsi" w:hAnsi="Helvetica" w:cs="Arial"/>
          <w:b/>
          <w:lang w:eastAsia="en-US"/>
        </w:rPr>
        <w:t xml:space="preserve"> </w:t>
      </w:r>
      <w:r w:rsidR="002D50DF" w:rsidRPr="008F5531">
        <w:rPr>
          <w:rFonts w:ascii="Helvetica" w:eastAsiaTheme="minorHAnsi" w:hAnsi="Helvetica" w:cs="Arial"/>
          <w:b/>
          <w:lang w:eastAsia="en-US"/>
        </w:rPr>
        <w:t xml:space="preserve">il </w:t>
      </w:r>
      <w:r w:rsidR="006149E5" w:rsidRPr="008F5531">
        <w:rPr>
          <w:rFonts w:ascii="Helvetica" w:eastAsiaTheme="minorHAnsi" w:hAnsi="Helvetica" w:cs="Arial"/>
          <w:b/>
          <w:lang w:eastAsia="en-US"/>
        </w:rPr>
        <w:t>R</w:t>
      </w:r>
      <w:r w:rsidR="002D50DF" w:rsidRPr="008F5531">
        <w:rPr>
          <w:rFonts w:ascii="Helvetica" w:eastAsiaTheme="minorHAnsi" w:hAnsi="Helvetica" w:cs="Arial"/>
          <w:b/>
          <w:lang w:eastAsia="en-US"/>
        </w:rPr>
        <w:t xml:space="preserve">esponsabile di tale ufficio provvede a trasmetterla al Responsabile della </w:t>
      </w:r>
      <w:r w:rsidRPr="008F5531">
        <w:rPr>
          <w:rFonts w:ascii="Helvetica" w:eastAsiaTheme="minorHAnsi" w:hAnsi="Helvetica" w:cs="Arial"/>
          <w:b/>
          <w:lang w:eastAsia="en-US"/>
        </w:rPr>
        <w:t xml:space="preserve">Trasparenza e </w:t>
      </w:r>
      <w:r w:rsidR="007933D3" w:rsidRPr="008F5531">
        <w:rPr>
          <w:rFonts w:ascii="Helvetica" w:eastAsiaTheme="minorHAnsi" w:hAnsi="Helvetica" w:cs="Arial"/>
          <w:b/>
          <w:lang w:eastAsia="en-US"/>
        </w:rPr>
        <w:t>P</w:t>
      </w:r>
      <w:r w:rsidR="002D50DF" w:rsidRPr="008F5531">
        <w:rPr>
          <w:rFonts w:ascii="Helvetica" w:eastAsiaTheme="minorHAnsi" w:hAnsi="Helvetica" w:cs="Arial"/>
          <w:b/>
          <w:lang w:eastAsia="en-US"/>
        </w:rPr>
        <w:t>revenzione della</w:t>
      </w:r>
      <w:r w:rsidR="00DC7576" w:rsidRPr="008F5531">
        <w:rPr>
          <w:rFonts w:ascii="Helvetica" w:eastAsiaTheme="minorHAnsi" w:hAnsi="Helvetica" w:cs="Arial"/>
          <w:b/>
          <w:lang w:eastAsia="en-US"/>
        </w:rPr>
        <w:t xml:space="preserve"> </w:t>
      </w:r>
      <w:r w:rsidR="007933D3" w:rsidRPr="008F5531">
        <w:rPr>
          <w:rFonts w:ascii="Helvetica" w:eastAsiaTheme="minorHAnsi" w:hAnsi="Helvetica" w:cs="Arial"/>
          <w:b/>
          <w:lang w:eastAsia="en-US"/>
        </w:rPr>
        <w:t>C</w:t>
      </w:r>
      <w:r w:rsidR="002D50DF" w:rsidRPr="008F5531">
        <w:rPr>
          <w:rFonts w:ascii="Helvetica" w:eastAsiaTheme="minorHAnsi" w:hAnsi="Helvetica" w:cs="Arial"/>
          <w:b/>
          <w:lang w:eastAsia="en-US"/>
        </w:rPr>
        <w:t>orruzione</w:t>
      </w:r>
      <w:r w:rsidR="00656D7E" w:rsidRPr="008F5531">
        <w:rPr>
          <w:rFonts w:ascii="Helvetica" w:eastAsiaTheme="minorHAnsi" w:hAnsi="Helvetica" w:cs="Arial"/>
          <w:b/>
          <w:lang w:eastAsia="en-US"/>
        </w:rPr>
        <w:t>, con la massima urgenza</w:t>
      </w:r>
      <w:r w:rsidR="00656D7E" w:rsidRPr="0014366C">
        <w:rPr>
          <w:rFonts w:ascii="Helvetica" w:eastAsiaTheme="minorHAnsi" w:hAnsi="Helvetica" w:cs="Arial"/>
          <w:lang w:eastAsia="en-US"/>
        </w:rPr>
        <w:t>.</w:t>
      </w:r>
    </w:p>
    <w:p w:rsidR="00DC7576" w:rsidRPr="0014366C" w:rsidRDefault="00DC7576" w:rsidP="002B32BD">
      <w:pPr>
        <w:autoSpaceDE w:val="0"/>
        <w:autoSpaceDN w:val="0"/>
        <w:adjustRightInd w:val="0"/>
        <w:jc w:val="both"/>
        <w:rPr>
          <w:rFonts w:ascii="Helvetica" w:eastAsiaTheme="minorHAnsi" w:hAnsi="Helvetica" w:cs="Arial"/>
          <w:lang w:eastAsia="en-US"/>
        </w:rPr>
      </w:pPr>
    </w:p>
    <w:p w:rsidR="00B36F36" w:rsidRPr="0014366C" w:rsidRDefault="00E953BE" w:rsidP="002B32BD">
      <w:pPr>
        <w:autoSpaceDE w:val="0"/>
        <w:autoSpaceDN w:val="0"/>
        <w:adjustRightInd w:val="0"/>
        <w:jc w:val="both"/>
        <w:rPr>
          <w:rFonts w:ascii="Helvetica" w:eastAsiaTheme="minorHAnsi" w:hAnsi="Helvetica" w:cs="Arial"/>
          <w:b/>
          <w:bCs/>
          <w:lang w:eastAsia="en-US"/>
        </w:rPr>
      </w:pPr>
      <w:r w:rsidRPr="0014366C">
        <w:rPr>
          <w:rFonts w:ascii="Helvetica" w:eastAsiaTheme="minorHAnsi" w:hAnsi="Helvetica" w:cs="Arial"/>
          <w:b/>
          <w:bCs/>
          <w:lang w:eastAsia="en-US"/>
        </w:rPr>
        <w:t>ARTICOLO 4 – GESTIONE DELL’ISTANZA</w:t>
      </w:r>
    </w:p>
    <w:p w:rsidR="00DE60B3" w:rsidRPr="0014366C" w:rsidRDefault="008669AA" w:rsidP="00E953BE">
      <w:pPr>
        <w:autoSpaceDE w:val="0"/>
        <w:autoSpaceDN w:val="0"/>
        <w:adjustRightInd w:val="0"/>
        <w:spacing w:before="120"/>
        <w:jc w:val="both"/>
        <w:rPr>
          <w:rFonts w:ascii="Helvetica" w:eastAsiaTheme="minorHAnsi" w:hAnsi="Helvetica" w:cs="Arial"/>
          <w:lang w:eastAsia="en-US"/>
        </w:rPr>
      </w:pPr>
      <w:r w:rsidRPr="0014366C">
        <w:rPr>
          <w:rFonts w:ascii="Helvetica" w:eastAsiaTheme="minorHAnsi" w:hAnsi="Helvetica" w:cs="Arial"/>
          <w:lang w:eastAsia="en-US"/>
        </w:rPr>
        <w:t>1.</w:t>
      </w:r>
      <w:r w:rsidRPr="0014366C">
        <w:rPr>
          <w:rFonts w:ascii="Helvetica" w:eastAsiaTheme="minorHAnsi" w:hAnsi="Helvetica" w:cs="Arial"/>
          <w:b/>
          <w:lang w:eastAsia="en-US"/>
        </w:rPr>
        <w:t xml:space="preserve"> </w:t>
      </w:r>
      <w:r w:rsidR="00DE60B3" w:rsidRPr="0025184C">
        <w:rPr>
          <w:rFonts w:ascii="Helvetica" w:eastAsiaTheme="minorHAnsi" w:hAnsi="Helvetica" w:cs="Arial"/>
          <w:b/>
          <w:lang w:eastAsia="en-US"/>
        </w:rPr>
        <w:t>L’ASST, entro trenta giorni, procede alla pubblicazione</w:t>
      </w:r>
      <w:r w:rsidR="00DE60B3" w:rsidRPr="0014366C">
        <w:rPr>
          <w:rFonts w:ascii="Helvetica" w:eastAsiaTheme="minorHAnsi" w:hAnsi="Helvetica" w:cs="Arial"/>
          <w:lang w:eastAsia="en-US"/>
        </w:rPr>
        <w:t xml:space="preserve"> nel sito del documento,</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 xml:space="preserve">dell’informazione o del dato richiesto e lo trasmette contestualmente al richiedente, </w:t>
      </w:r>
      <w:r w:rsidR="00DE60B3" w:rsidRPr="0025184C">
        <w:rPr>
          <w:rFonts w:ascii="Helvetica" w:eastAsiaTheme="minorHAnsi" w:hAnsi="Helvetica" w:cs="Arial"/>
          <w:b/>
          <w:lang w:eastAsia="en-US"/>
        </w:rPr>
        <w:t>ovvero</w:t>
      </w:r>
      <w:r w:rsidR="00DC7576" w:rsidRPr="0025184C">
        <w:rPr>
          <w:rFonts w:ascii="Helvetica" w:eastAsiaTheme="minorHAnsi" w:hAnsi="Helvetica" w:cs="Arial"/>
          <w:b/>
          <w:lang w:eastAsia="en-US"/>
        </w:rPr>
        <w:t xml:space="preserve"> </w:t>
      </w:r>
      <w:r w:rsidR="00DE60B3" w:rsidRPr="0025184C">
        <w:rPr>
          <w:rFonts w:ascii="Helvetica" w:eastAsiaTheme="minorHAnsi" w:hAnsi="Helvetica" w:cs="Arial"/>
          <w:b/>
          <w:lang w:eastAsia="en-US"/>
        </w:rPr>
        <w:t>comunica al medesimo l’avvenuta pubblicazione</w:t>
      </w:r>
      <w:r w:rsidR="00DE60B3" w:rsidRPr="0014366C">
        <w:rPr>
          <w:rFonts w:ascii="Helvetica" w:eastAsiaTheme="minorHAnsi" w:hAnsi="Helvetica" w:cs="Arial"/>
          <w:lang w:eastAsia="en-US"/>
        </w:rPr>
        <w:t>, indicando il collegamento ipertestuale a</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quanto richiesto. Se il documento, l’informazione o il dato richiesti risultano già pubblicati nel</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rispetto della normativa vigente, l’ASST indica al richiedente il relativo collegamento</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 xml:space="preserve">ipertestuale. </w:t>
      </w:r>
    </w:p>
    <w:p w:rsidR="00DE60B3" w:rsidRPr="0014366C" w:rsidRDefault="008669AA" w:rsidP="008F5531">
      <w:pPr>
        <w:autoSpaceDE w:val="0"/>
        <w:autoSpaceDN w:val="0"/>
        <w:adjustRightInd w:val="0"/>
        <w:spacing w:before="120"/>
        <w:jc w:val="both"/>
        <w:rPr>
          <w:rFonts w:ascii="Helvetica" w:eastAsiaTheme="minorHAnsi" w:hAnsi="Helvetica" w:cs="Arial"/>
          <w:lang w:eastAsia="en-US"/>
        </w:rPr>
      </w:pPr>
      <w:r w:rsidRPr="0014366C">
        <w:rPr>
          <w:rFonts w:ascii="Helvetica" w:eastAsiaTheme="minorHAnsi" w:hAnsi="Helvetica" w:cs="Arial"/>
          <w:lang w:eastAsia="en-US"/>
        </w:rPr>
        <w:t xml:space="preserve">2. </w:t>
      </w:r>
      <w:r w:rsidR="00DE60B3" w:rsidRPr="0014366C">
        <w:rPr>
          <w:rFonts w:ascii="Helvetica" w:eastAsiaTheme="minorHAnsi" w:hAnsi="Helvetica" w:cs="Arial"/>
          <w:lang w:eastAsia="en-US"/>
        </w:rPr>
        <w:t>Nei casi di ritardo o mancata risposta</w:t>
      </w:r>
      <w:r w:rsidR="009C696E" w:rsidRPr="0014366C">
        <w:rPr>
          <w:rFonts w:ascii="Helvetica" w:eastAsiaTheme="minorHAnsi" w:hAnsi="Helvetica" w:cs="Arial"/>
          <w:lang w:eastAsia="en-US"/>
        </w:rPr>
        <w:t>,</w:t>
      </w:r>
      <w:r w:rsidR="00DE60B3" w:rsidRPr="0014366C">
        <w:rPr>
          <w:rFonts w:ascii="Helvetica" w:eastAsiaTheme="minorHAnsi" w:hAnsi="Helvetica" w:cs="Arial"/>
          <w:lang w:eastAsia="en-US"/>
        </w:rPr>
        <w:t xml:space="preserve"> il richiedente può ricorrere al titolare del potere</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sostitutivo di cui all’articolo 2, comma 9 della Legge 7 agosto 1990, n.</w:t>
      </w:r>
      <w:r w:rsidR="009C696E"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241 e successive</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modificazioni e integrazioni – individuato dall’ASST nel Direttore Amministrativo Aziendale</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 che, verificata la sussistenza dell’obbligo di pubblicazione, entro quindici giorni provvede</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ai sensi del precedente comma.</w:t>
      </w:r>
    </w:p>
    <w:p w:rsidR="00ED4A23" w:rsidRPr="0014366C" w:rsidRDefault="008669AA" w:rsidP="008F5531">
      <w:pPr>
        <w:autoSpaceDE w:val="0"/>
        <w:autoSpaceDN w:val="0"/>
        <w:adjustRightInd w:val="0"/>
        <w:spacing w:before="120"/>
        <w:jc w:val="both"/>
        <w:rPr>
          <w:rFonts w:ascii="Helvetica" w:hAnsi="Helvetica" w:cs="Arial"/>
          <w:b/>
          <w:bCs/>
        </w:rPr>
      </w:pPr>
      <w:r w:rsidRPr="0014366C">
        <w:rPr>
          <w:rFonts w:ascii="Helvetica" w:eastAsiaTheme="minorHAnsi" w:hAnsi="Helvetica" w:cs="Arial"/>
          <w:lang w:eastAsia="en-US"/>
        </w:rPr>
        <w:t xml:space="preserve">3. </w:t>
      </w:r>
      <w:r w:rsidR="00DE60B3" w:rsidRPr="00E953BE">
        <w:rPr>
          <w:rFonts w:ascii="Helvetica" w:eastAsiaTheme="minorHAnsi" w:hAnsi="Helvetica" w:cs="Arial"/>
          <w:u w:val="single"/>
          <w:lang w:eastAsia="en-US"/>
        </w:rPr>
        <w:t xml:space="preserve">Il Responsabile della </w:t>
      </w:r>
      <w:r w:rsidR="009C696E" w:rsidRPr="00E953BE">
        <w:rPr>
          <w:rFonts w:ascii="Helvetica" w:eastAsiaTheme="minorHAnsi" w:hAnsi="Helvetica" w:cs="Arial"/>
          <w:u w:val="single"/>
          <w:lang w:eastAsia="en-US"/>
        </w:rPr>
        <w:t>P</w:t>
      </w:r>
      <w:r w:rsidR="00DE60B3" w:rsidRPr="00E953BE">
        <w:rPr>
          <w:rFonts w:ascii="Helvetica" w:eastAsiaTheme="minorHAnsi" w:hAnsi="Helvetica" w:cs="Arial"/>
          <w:u w:val="single"/>
          <w:lang w:eastAsia="en-US"/>
        </w:rPr>
        <w:t xml:space="preserve">revenzione della </w:t>
      </w:r>
      <w:r w:rsidR="009C696E" w:rsidRPr="00E953BE">
        <w:rPr>
          <w:rFonts w:ascii="Helvetica" w:eastAsiaTheme="minorHAnsi" w:hAnsi="Helvetica" w:cs="Arial"/>
          <w:u w:val="single"/>
          <w:lang w:eastAsia="en-US"/>
        </w:rPr>
        <w:t>C</w:t>
      </w:r>
      <w:r w:rsidR="00DE60B3" w:rsidRPr="00E953BE">
        <w:rPr>
          <w:rFonts w:ascii="Helvetica" w:eastAsiaTheme="minorHAnsi" w:hAnsi="Helvetica" w:cs="Arial"/>
          <w:u w:val="single"/>
          <w:lang w:eastAsia="en-US"/>
        </w:rPr>
        <w:t xml:space="preserve">orruzione e </w:t>
      </w:r>
      <w:r w:rsidR="009C696E" w:rsidRPr="00E953BE">
        <w:rPr>
          <w:rFonts w:ascii="Helvetica" w:eastAsiaTheme="minorHAnsi" w:hAnsi="Helvetica" w:cs="Arial"/>
          <w:u w:val="single"/>
          <w:lang w:eastAsia="en-US"/>
        </w:rPr>
        <w:t>della T</w:t>
      </w:r>
      <w:r w:rsidR="00DE60B3" w:rsidRPr="00E953BE">
        <w:rPr>
          <w:rFonts w:ascii="Helvetica" w:eastAsiaTheme="minorHAnsi" w:hAnsi="Helvetica" w:cs="Arial"/>
          <w:u w:val="single"/>
          <w:lang w:eastAsia="en-US"/>
        </w:rPr>
        <w:t>rasparenza ha l’obbligo di segnalare</w:t>
      </w:r>
      <w:r w:rsidR="00DE60B3" w:rsidRPr="0014366C">
        <w:rPr>
          <w:rFonts w:ascii="Helvetica" w:eastAsiaTheme="minorHAnsi" w:hAnsi="Helvetica" w:cs="Arial"/>
          <w:lang w:eastAsia="en-US"/>
        </w:rPr>
        <w:t>, in</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 xml:space="preserve">relazione alla loro gravità, </w:t>
      </w:r>
      <w:r w:rsidR="00DE60B3" w:rsidRPr="00E953BE">
        <w:rPr>
          <w:rFonts w:ascii="Helvetica" w:eastAsiaTheme="minorHAnsi" w:hAnsi="Helvetica" w:cs="Arial"/>
          <w:u w:val="single"/>
          <w:lang w:eastAsia="en-US"/>
        </w:rPr>
        <w:t>i casi di inadempimento o adempimento parziale</w:t>
      </w:r>
      <w:r w:rsidR="00DE60B3" w:rsidRPr="0014366C">
        <w:rPr>
          <w:rFonts w:ascii="Helvetica" w:eastAsiaTheme="minorHAnsi" w:hAnsi="Helvetica" w:cs="Arial"/>
          <w:lang w:eastAsia="en-US"/>
        </w:rPr>
        <w:t xml:space="preserve"> all’Ufficio</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 xml:space="preserve">Procedimenti </w:t>
      </w:r>
      <w:r w:rsidR="00D06C85" w:rsidRPr="0014366C">
        <w:rPr>
          <w:rFonts w:ascii="Helvetica" w:eastAsiaTheme="minorHAnsi" w:hAnsi="Helvetica" w:cs="Arial"/>
          <w:lang w:eastAsia="en-US"/>
        </w:rPr>
        <w:t>D</w:t>
      </w:r>
      <w:r w:rsidR="00DE60B3" w:rsidRPr="0014366C">
        <w:rPr>
          <w:rFonts w:ascii="Helvetica" w:eastAsiaTheme="minorHAnsi" w:hAnsi="Helvetica" w:cs="Arial"/>
          <w:lang w:eastAsia="en-US"/>
        </w:rPr>
        <w:t>isciplinari dell’ASST ai fini dell’eventuale attivazione del procedimento</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disciplinare; la segnalazione degli inadempimenti viene effettuata anche al Direttore Generale</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dell’ASST e all’OIV – Nucleo di Valutazione delle Prestazioni - ai fini dell’attivazione dei</w:t>
      </w:r>
      <w:r w:rsidR="00DC7576" w:rsidRPr="0014366C">
        <w:rPr>
          <w:rFonts w:ascii="Helvetica" w:eastAsiaTheme="minorHAnsi" w:hAnsi="Helvetica" w:cs="Arial"/>
          <w:lang w:eastAsia="en-US"/>
        </w:rPr>
        <w:t xml:space="preserve"> </w:t>
      </w:r>
      <w:r w:rsidR="00DE60B3" w:rsidRPr="0014366C">
        <w:rPr>
          <w:rFonts w:ascii="Helvetica" w:eastAsiaTheme="minorHAnsi" w:hAnsi="Helvetica" w:cs="Arial"/>
          <w:lang w:eastAsia="en-US"/>
        </w:rPr>
        <w:t>procedimenti rispettivamente competenti in tema di responsabilità.</w:t>
      </w:r>
    </w:p>
    <w:p w:rsidR="005E458D" w:rsidRPr="0014366C" w:rsidRDefault="005E458D" w:rsidP="002B32BD">
      <w:pPr>
        <w:shd w:val="clear" w:color="auto" w:fill="FFFFFF"/>
        <w:ind w:right="425"/>
        <w:jc w:val="both"/>
        <w:rPr>
          <w:rFonts w:ascii="Helvetica" w:hAnsi="Helvetica" w:cs="Arial"/>
          <w:b/>
        </w:rPr>
      </w:pPr>
    </w:p>
    <w:p w:rsidR="000A69DF" w:rsidRDefault="000A69DF" w:rsidP="002B32BD">
      <w:pPr>
        <w:shd w:val="clear" w:color="auto" w:fill="FFFFFF"/>
        <w:ind w:right="425"/>
        <w:jc w:val="center"/>
        <w:rPr>
          <w:rFonts w:ascii="Helvetica" w:hAnsi="Helvetica" w:cs="Arial"/>
          <w:b/>
        </w:rPr>
      </w:pPr>
    </w:p>
    <w:p w:rsidR="00E953BE" w:rsidRPr="0014366C" w:rsidRDefault="00E953BE" w:rsidP="002B32BD">
      <w:pPr>
        <w:shd w:val="clear" w:color="auto" w:fill="FFFFFF"/>
        <w:ind w:right="425"/>
        <w:jc w:val="center"/>
        <w:rPr>
          <w:rFonts w:ascii="Helvetica" w:hAnsi="Helvetica" w:cs="Arial"/>
          <w:b/>
        </w:rPr>
      </w:pPr>
    </w:p>
    <w:p w:rsidR="00ED4A23" w:rsidRPr="00E953BE" w:rsidRDefault="00C223DE" w:rsidP="002B32BD">
      <w:pPr>
        <w:shd w:val="clear" w:color="auto" w:fill="FFFFFF"/>
        <w:ind w:right="425"/>
        <w:jc w:val="center"/>
        <w:rPr>
          <w:rFonts w:ascii="Helvetica" w:hAnsi="Helvetica" w:cs="Arial"/>
          <w:b/>
          <w:sz w:val="22"/>
          <w:szCs w:val="22"/>
        </w:rPr>
      </w:pPr>
      <w:r w:rsidRPr="00E953BE">
        <w:rPr>
          <w:rFonts w:ascii="Helvetica" w:hAnsi="Helvetica" w:cs="Arial"/>
          <w:b/>
          <w:sz w:val="22"/>
          <w:szCs w:val="22"/>
        </w:rPr>
        <w:t xml:space="preserve">PARTE </w:t>
      </w:r>
      <w:r w:rsidR="0047587C" w:rsidRPr="00E953BE">
        <w:rPr>
          <w:rFonts w:ascii="Helvetica" w:hAnsi="Helvetica" w:cs="Arial"/>
          <w:b/>
          <w:sz w:val="22"/>
          <w:szCs w:val="22"/>
        </w:rPr>
        <w:t>II</w:t>
      </w:r>
      <w:r w:rsidR="00DE60B3" w:rsidRPr="00E953BE">
        <w:rPr>
          <w:rFonts w:ascii="Helvetica" w:hAnsi="Helvetica" w:cs="Arial"/>
          <w:b/>
          <w:sz w:val="22"/>
          <w:szCs w:val="22"/>
        </w:rPr>
        <w:t xml:space="preserve"> - ACCESSO GENERALIZZATO</w:t>
      </w:r>
    </w:p>
    <w:p w:rsidR="009C696E" w:rsidRDefault="009C696E" w:rsidP="002B32BD">
      <w:pPr>
        <w:autoSpaceDE w:val="0"/>
        <w:autoSpaceDN w:val="0"/>
        <w:adjustRightInd w:val="0"/>
        <w:jc w:val="both"/>
        <w:rPr>
          <w:rFonts w:ascii="Helvetica" w:eastAsiaTheme="minorHAnsi" w:hAnsi="Helvetica" w:cs="Arial"/>
          <w:b/>
          <w:bCs/>
          <w:lang w:eastAsia="en-US"/>
        </w:rPr>
      </w:pPr>
    </w:p>
    <w:p w:rsidR="00E953BE" w:rsidRPr="0014366C" w:rsidRDefault="00E953BE" w:rsidP="002B32BD">
      <w:pPr>
        <w:autoSpaceDE w:val="0"/>
        <w:autoSpaceDN w:val="0"/>
        <w:adjustRightInd w:val="0"/>
        <w:jc w:val="both"/>
        <w:rPr>
          <w:rFonts w:ascii="Helvetica" w:eastAsiaTheme="minorHAnsi" w:hAnsi="Helvetica" w:cs="Arial"/>
          <w:b/>
          <w:bCs/>
          <w:lang w:eastAsia="en-US"/>
        </w:rPr>
      </w:pPr>
    </w:p>
    <w:p w:rsidR="00DE60B3" w:rsidRPr="0014366C" w:rsidRDefault="00E953BE" w:rsidP="002B32BD">
      <w:pPr>
        <w:autoSpaceDE w:val="0"/>
        <w:autoSpaceDN w:val="0"/>
        <w:adjustRightInd w:val="0"/>
        <w:jc w:val="both"/>
        <w:rPr>
          <w:rFonts w:ascii="Helvetica" w:eastAsiaTheme="minorHAnsi" w:hAnsi="Helvetica" w:cs="Arial"/>
          <w:b/>
          <w:bCs/>
          <w:lang w:eastAsia="en-US"/>
        </w:rPr>
      </w:pPr>
      <w:r w:rsidRPr="0014366C">
        <w:rPr>
          <w:rFonts w:ascii="Helvetica" w:eastAsiaTheme="minorHAnsi" w:hAnsi="Helvetica" w:cs="Arial"/>
          <w:b/>
          <w:bCs/>
          <w:lang w:eastAsia="en-US"/>
        </w:rPr>
        <w:t>ARTICOLO 5 - AMBITO OGGETTIVO</w:t>
      </w:r>
    </w:p>
    <w:p w:rsidR="00DE60B3" w:rsidRPr="0014366C" w:rsidRDefault="008669AA" w:rsidP="00E953BE">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1. </w:t>
      </w:r>
      <w:r w:rsidR="00DE60B3" w:rsidRPr="00E953BE">
        <w:rPr>
          <w:rFonts w:ascii="Helvetica" w:eastAsiaTheme="minorHAnsi" w:hAnsi="Helvetica" w:cs="Arial"/>
          <w:b/>
          <w:color w:val="000000"/>
          <w:u w:val="single"/>
          <w:lang w:eastAsia="en-US"/>
        </w:rPr>
        <w:t>Oggetto</w:t>
      </w:r>
      <w:r w:rsidR="00DE60B3" w:rsidRPr="0014366C">
        <w:rPr>
          <w:rFonts w:ascii="Helvetica" w:eastAsiaTheme="minorHAnsi" w:hAnsi="Helvetica" w:cs="Arial"/>
          <w:color w:val="000000"/>
          <w:lang w:eastAsia="en-US"/>
        </w:rPr>
        <w:t xml:space="preserve"> del diritto all’esercizio dell’accesso civico generalizzato </w:t>
      </w:r>
      <w:r w:rsidR="00DE60B3" w:rsidRPr="00E953BE">
        <w:rPr>
          <w:rFonts w:ascii="Helvetica" w:eastAsiaTheme="minorHAnsi" w:hAnsi="Helvetica" w:cs="Arial"/>
          <w:b/>
          <w:color w:val="000000"/>
          <w:u w:val="single"/>
          <w:lang w:eastAsia="en-US"/>
        </w:rPr>
        <w:t xml:space="preserve">sono i </w:t>
      </w:r>
      <w:r w:rsidR="008F5531" w:rsidRPr="00E953BE">
        <w:rPr>
          <w:rFonts w:ascii="Helvetica" w:eastAsiaTheme="minorHAnsi" w:hAnsi="Helvetica" w:cs="Arial"/>
          <w:b/>
          <w:color w:val="000000"/>
          <w:u w:val="single"/>
          <w:lang w:eastAsia="en-US"/>
        </w:rPr>
        <w:t>DATI, LE INFORMAZIONI O I DOCUMENTI DETENUTI DALL’ASST</w:t>
      </w:r>
      <w:r w:rsidR="00DE60B3" w:rsidRPr="0014366C">
        <w:rPr>
          <w:rFonts w:ascii="Helvetica" w:eastAsiaTheme="minorHAnsi" w:hAnsi="Helvetica" w:cs="Arial"/>
          <w:color w:val="000000"/>
          <w:lang w:eastAsia="en-US"/>
        </w:rPr>
        <w:t xml:space="preserve">, ulteriori rispetto a quelli oggetto di pubblicazione, ossia </w:t>
      </w:r>
      <w:r w:rsidR="008F5531" w:rsidRPr="00E953BE">
        <w:rPr>
          <w:rFonts w:ascii="Helvetica" w:eastAsiaTheme="minorHAnsi" w:hAnsi="Helvetica" w:cs="Arial"/>
          <w:b/>
          <w:color w:val="000000"/>
          <w:u w:val="single"/>
          <w:lang w:eastAsia="en-US"/>
        </w:rPr>
        <w:t>PER I QUALI NON SUSSISTA UNO SPECIFICO OBBLIGO DI PUBBLICAZIONE</w:t>
      </w:r>
      <w:r w:rsidR="00DE60B3" w:rsidRPr="0014366C">
        <w:rPr>
          <w:rFonts w:ascii="Helvetica" w:eastAsiaTheme="minorHAnsi" w:hAnsi="Helvetica" w:cs="Arial"/>
          <w:color w:val="000000"/>
          <w:lang w:eastAsia="en-US"/>
        </w:rPr>
        <w:t>, nel rispetto della tutela degli</w:t>
      </w:r>
      <w:r w:rsidR="002A6CA3"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interessi pubblici</w:t>
      </w:r>
      <w:r w:rsidR="002A6CA3"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e/o privati indicati dall’art.</w:t>
      </w:r>
      <w:r w:rsidR="002A6CA3"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5-</w:t>
      </w:r>
      <w:r w:rsidR="00DE60B3" w:rsidRPr="00E953BE">
        <w:rPr>
          <w:rFonts w:ascii="Helvetica" w:eastAsiaTheme="minorHAnsi" w:hAnsi="Helvetica" w:cs="Arial"/>
          <w:i/>
          <w:color w:val="000000"/>
          <w:lang w:eastAsia="en-US"/>
        </w:rPr>
        <w:t>bis</w:t>
      </w:r>
      <w:r w:rsidR="00DE60B3" w:rsidRPr="0014366C">
        <w:rPr>
          <w:rFonts w:ascii="Helvetica" w:eastAsiaTheme="minorHAnsi" w:hAnsi="Helvetica" w:cs="Arial"/>
          <w:color w:val="000000"/>
          <w:lang w:eastAsia="en-US"/>
        </w:rPr>
        <w:t>, commi 1 e 2 del D.</w:t>
      </w:r>
      <w:r w:rsidR="008F5531">
        <w:rPr>
          <w:rFonts w:ascii="Helvetica" w:eastAsiaTheme="minorHAnsi" w:hAnsi="Helvetica" w:cs="Arial"/>
          <w:color w:val="000000"/>
          <w:lang w:eastAsia="en-US"/>
        </w:rPr>
        <w:t>l</w:t>
      </w:r>
      <w:r w:rsidR="00DE60B3" w:rsidRPr="0014366C">
        <w:rPr>
          <w:rFonts w:ascii="Helvetica" w:eastAsiaTheme="minorHAnsi" w:hAnsi="Helvetica" w:cs="Arial"/>
          <w:color w:val="000000"/>
          <w:lang w:eastAsia="en-US"/>
        </w:rPr>
        <w:t xml:space="preserve">gs. </w:t>
      </w:r>
      <w:r w:rsidR="002A6CA3" w:rsidRPr="0014366C">
        <w:rPr>
          <w:rFonts w:ascii="Helvetica" w:eastAsiaTheme="minorHAnsi" w:hAnsi="Helvetica" w:cs="Arial"/>
          <w:color w:val="000000"/>
          <w:lang w:eastAsia="en-US"/>
        </w:rPr>
        <w:t xml:space="preserve">n. </w:t>
      </w:r>
      <w:r w:rsidR="00DE60B3" w:rsidRPr="0014366C">
        <w:rPr>
          <w:rFonts w:ascii="Helvetica" w:eastAsiaTheme="minorHAnsi" w:hAnsi="Helvetica" w:cs="Arial"/>
          <w:color w:val="000000"/>
          <w:lang w:eastAsia="en-US"/>
        </w:rPr>
        <w:t>33/</w:t>
      </w:r>
      <w:r w:rsidR="002A6CA3" w:rsidRPr="0014366C">
        <w:rPr>
          <w:rFonts w:ascii="Helvetica" w:eastAsiaTheme="minorHAnsi" w:hAnsi="Helvetica" w:cs="Arial"/>
          <w:color w:val="000000"/>
          <w:lang w:eastAsia="en-US"/>
        </w:rPr>
        <w:t>20</w:t>
      </w:r>
      <w:r w:rsidR="00DE60B3" w:rsidRPr="0014366C">
        <w:rPr>
          <w:rFonts w:ascii="Helvetica" w:eastAsiaTheme="minorHAnsi" w:hAnsi="Helvetica" w:cs="Arial"/>
          <w:color w:val="000000"/>
          <w:lang w:eastAsia="en-US"/>
        </w:rPr>
        <w:t xml:space="preserve">13 </w:t>
      </w:r>
      <w:r w:rsidR="008F5531">
        <w:rPr>
          <w:rFonts w:ascii="Helvetica" w:eastAsiaTheme="minorHAnsi" w:hAnsi="Helvetica" w:cs="Arial"/>
          <w:color w:val="000000"/>
          <w:lang w:eastAsia="en-US"/>
        </w:rPr>
        <w:t xml:space="preserve">e </w:t>
      </w:r>
      <w:proofErr w:type="spellStart"/>
      <w:r w:rsidR="008F5531">
        <w:rPr>
          <w:rFonts w:ascii="Helvetica" w:eastAsiaTheme="minorHAnsi" w:hAnsi="Helvetica" w:cs="Arial"/>
          <w:color w:val="000000"/>
          <w:lang w:eastAsia="en-US"/>
        </w:rPr>
        <w:t>s.m.i.</w:t>
      </w:r>
      <w:proofErr w:type="spellEnd"/>
      <w:r w:rsidR="008F5531">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e delle</w:t>
      </w:r>
      <w:r w:rsidR="002A6CA3"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specifiche esclusioni come previsto dal comma 3</w:t>
      </w:r>
      <w:r w:rsidR="00553B9A" w:rsidRPr="0014366C">
        <w:rPr>
          <w:rFonts w:ascii="Helvetica" w:eastAsiaTheme="minorHAnsi" w:hAnsi="Helvetica" w:cs="Arial"/>
          <w:color w:val="000000"/>
          <w:lang w:eastAsia="en-US"/>
        </w:rPr>
        <w:t>.</w:t>
      </w:r>
    </w:p>
    <w:p w:rsidR="00DE60B3" w:rsidRPr="0014366C" w:rsidRDefault="00DE60B3" w:rsidP="002B32BD">
      <w:pPr>
        <w:autoSpaceDE w:val="0"/>
        <w:autoSpaceDN w:val="0"/>
        <w:adjustRightInd w:val="0"/>
        <w:jc w:val="both"/>
        <w:rPr>
          <w:rFonts w:ascii="Helvetica" w:eastAsiaTheme="minorHAnsi" w:hAnsi="Helvetica" w:cs="Arial"/>
          <w:b/>
          <w:bCs/>
          <w:color w:val="96B4D8"/>
          <w:lang w:eastAsia="en-US"/>
        </w:rPr>
      </w:pPr>
    </w:p>
    <w:p w:rsidR="00DE60B3" w:rsidRPr="0014366C" w:rsidRDefault="00E953BE" w:rsidP="002B32BD">
      <w:pPr>
        <w:autoSpaceDE w:val="0"/>
        <w:autoSpaceDN w:val="0"/>
        <w:adjustRightInd w:val="0"/>
        <w:jc w:val="both"/>
        <w:rPr>
          <w:rFonts w:ascii="Helvetica" w:eastAsiaTheme="minorHAnsi" w:hAnsi="Helvetica" w:cs="Arial"/>
          <w:b/>
          <w:bCs/>
          <w:lang w:eastAsia="en-US"/>
        </w:rPr>
      </w:pPr>
      <w:r w:rsidRPr="0014366C">
        <w:rPr>
          <w:rFonts w:ascii="Helvetica" w:eastAsiaTheme="minorHAnsi" w:hAnsi="Helvetica" w:cs="Arial"/>
          <w:b/>
          <w:bCs/>
          <w:lang w:eastAsia="en-US"/>
        </w:rPr>
        <w:t>ARTICOLO 6 - LEGITTIMAZIONE SOGGETTIVA</w:t>
      </w:r>
    </w:p>
    <w:p w:rsidR="00DE60B3" w:rsidRPr="0014366C" w:rsidRDefault="008669AA" w:rsidP="00E953BE">
      <w:pPr>
        <w:autoSpaceDE w:val="0"/>
        <w:autoSpaceDN w:val="0"/>
        <w:adjustRightInd w:val="0"/>
        <w:spacing w:before="120"/>
        <w:jc w:val="both"/>
        <w:rPr>
          <w:rFonts w:ascii="Helvetica" w:hAnsi="Helvetica" w:cs="Arial"/>
          <w:b/>
        </w:rPr>
      </w:pPr>
      <w:r w:rsidRPr="0014366C">
        <w:rPr>
          <w:rFonts w:ascii="Helvetica" w:eastAsiaTheme="minorHAnsi" w:hAnsi="Helvetica" w:cs="Arial"/>
          <w:color w:val="231F20"/>
          <w:lang w:eastAsia="en-US"/>
        </w:rPr>
        <w:t xml:space="preserve">1. </w:t>
      </w:r>
      <w:r w:rsidR="00DE60B3" w:rsidRPr="0014366C">
        <w:rPr>
          <w:rFonts w:ascii="Helvetica" w:eastAsiaTheme="minorHAnsi" w:hAnsi="Helvetica" w:cs="Arial"/>
          <w:color w:val="231F20"/>
          <w:lang w:eastAsia="en-US"/>
        </w:rPr>
        <w:t>Chiunque può chiedere, senza alcuna limitazione quanto alla legittimazione soggettiva del</w:t>
      </w:r>
      <w:r w:rsidR="00CE5891" w:rsidRPr="0014366C">
        <w:rPr>
          <w:rFonts w:ascii="Helvetica" w:eastAsiaTheme="minorHAnsi" w:hAnsi="Helvetica" w:cs="Arial"/>
          <w:color w:val="231F20"/>
          <w:lang w:eastAsia="en-US"/>
        </w:rPr>
        <w:t xml:space="preserve"> </w:t>
      </w:r>
      <w:r w:rsidR="00DE60B3" w:rsidRPr="0014366C">
        <w:rPr>
          <w:rFonts w:ascii="Helvetica" w:eastAsiaTheme="minorHAnsi" w:hAnsi="Helvetica" w:cs="Arial"/>
          <w:color w:val="231F20"/>
          <w:lang w:eastAsia="en-US"/>
        </w:rPr>
        <w:t>richiedente, senza motivazione e gratuitamente, l’accesso di documenti, informazioni o dati</w:t>
      </w:r>
      <w:r w:rsidR="00CE5891" w:rsidRPr="0014366C">
        <w:rPr>
          <w:rFonts w:ascii="Helvetica" w:eastAsiaTheme="minorHAnsi" w:hAnsi="Helvetica" w:cs="Arial"/>
          <w:color w:val="231F20"/>
          <w:lang w:eastAsia="en-US"/>
        </w:rPr>
        <w:t xml:space="preserve"> </w:t>
      </w:r>
      <w:r w:rsidR="00DE60B3" w:rsidRPr="0014366C">
        <w:rPr>
          <w:rFonts w:ascii="Helvetica" w:eastAsiaTheme="minorHAnsi" w:hAnsi="Helvetica" w:cs="Arial"/>
          <w:color w:val="000000"/>
          <w:lang w:eastAsia="en-US"/>
        </w:rPr>
        <w:t>detenuti dall’ASST, ulteriori rispetto a quelli oggetto di pubblicazione, nel rispetto dei limiti relativi alla tutela di interessi pubblici e privati giuridicamente rilevanti, come richiamati al</w:t>
      </w:r>
      <w:r w:rsidR="00553B9A" w:rsidRPr="0014366C">
        <w:rPr>
          <w:rFonts w:ascii="Helvetica" w:eastAsiaTheme="minorHAnsi" w:hAnsi="Helvetica" w:cs="Arial"/>
          <w:color w:val="000000"/>
          <w:lang w:eastAsia="en-US"/>
        </w:rPr>
        <w:t>l’ articolo precedente.</w:t>
      </w:r>
    </w:p>
    <w:p w:rsidR="00DE60B3" w:rsidRPr="0014366C" w:rsidRDefault="00DE60B3" w:rsidP="002B32BD">
      <w:pPr>
        <w:shd w:val="clear" w:color="auto" w:fill="FFFFFF"/>
        <w:ind w:right="425"/>
        <w:jc w:val="both"/>
        <w:rPr>
          <w:rFonts w:ascii="Helvetica" w:hAnsi="Helvetica" w:cs="Arial"/>
          <w:b/>
          <w:bCs/>
        </w:rPr>
      </w:pPr>
    </w:p>
    <w:p w:rsidR="00DE60B3" w:rsidRPr="0014366C" w:rsidRDefault="00E953BE" w:rsidP="002B32BD">
      <w:pPr>
        <w:autoSpaceDE w:val="0"/>
        <w:autoSpaceDN w:val="0"/>
        <w:adjustRightInd w:val="0"/>
        <w:jc w:val="both"/>
        <w:rPr>
          <w:rFonts w:ascii="Helvetica" w:eastAsiaTheme="minorHAnsi" w:hAnsi="Helvetica" w:cs="Arial"/>
          <w:b/>
          <w:bCs/>
          <w:lang w:eastAsia="en-US"/>
        </w:rPr>
      </w:pPr>
      <w:r w:rsidRPr="0014366C">
        <w:rPr>
          <w:rFonts w:ascii="Helvetica" w:eastAsiaTheme="minorHAnsi" w:hAnsi="Helvetica" w:cs="Arial"/>
          <w:b/>
          <w:bCs/>
          <w:lang w:eastAsia="en-US"/>
        </w:rPr>
        <w:t>ARTICOLO 7 - GLI UFFICI COMPETENTI</w:t>
      </w:r>
    </w:p>
    <w:p w:rsidR="00DE60B3" w:rsidRPr="0014366C" w:rsidRDefault="008669AA" w:rsidP="00E953BE">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1. </w:t>
      </w:r>
      <w:r w:rsidR="00DE60B3" w:rsidRPr="0014366C">
        <w:rPr>
          <w:rFonts w:ascii="Helvetica" w:eastAsiaTheme="minorHAnsi" w:hAnsi="Helvetica" w:cs="Arial"/>
          <w:color w:val="000000"/>
          <w:lang w:eastAsia="en-US"/>
        </w:rPr>
        <w:t>Per ciò che attiene l’organizzazione interna dell’ASST, si distinguono tre diverse tipologie di</w:t>
      </w:r>
      <w:r w:rsidR="007F6D5A"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competenze:</w:t>
      </w:r>
    </w:p>
    <w:p w:rsidR="00DE60B3" w:rsidRPr="0014366C" w:rsidRDefault="00CE5891" w:rsidP="00D2371F">
      <w:pPr>
        <w:pStyle w:val="Paragrafoelenco"/>
        <w:numPr>
          <w:ilvl w:val="0"/>
          <w:numId w:val="7"/>
        </w:numPr>
        <w:autoSpaceDE w:val="0"/>
        <w:autoSpaceDN w:val="0"/>
        <w:adjustRightInd w:val="0"/>
        <w:contextualSpacing w:val="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l</w:t>
      </w:r>
      <w:r w:rsidR="00DE60B3" w:rsidRPr="0014366C">
        <w:rPr>
          <w:rFonts w:ascii="Helvetica" w:eastAsiaTheme="minorHAnsi" w:hAnsi="Helvetica" w:cs="Arial"/>
          <w:color w:val="000000"/>
          <w:lang w:eastAsia="en-US"/>
        </w:rPr>
        <w:t>a competenza a ricevere le istanze;</w:t>
      </w:r>
    </w:p>
    <w:p w:rsidR="00DE60B3" w:rsidRPr="0014366C" w:rsidRDefault="00CE5891" w:rsidP="00D2371F">
      <w:pPr>
        <w:pStyle w:val="Paragrafoelenco"/>
        <w:numPr>
          <w:ilvl w:val="0"/>
          <w:numId w:val="7"/>
        </w:numPr>
        <w:autoSpaceDE w:val="0"/>
        <w:autoSpaceDN w:val="0"/>
        <w:adjustRightInd w:val="0"/>
        <w:contextualSpacing w:val="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l</w:t>
      </w:r>
      <w:r w:rsidR="00DE60B3" w:rsidRPr="0014366C">
        <w:rPr>
          <w:rFonts w:ascii="Helvetica" w:eastAsiaTheme="minorHAnsi" w:hAnsi="Helvetica" w:cs="Arial"/>
          <w:color w:val="000000"/>
          <w:lang w:eastAsia="en-US"/>
        </w:rPr>
        <w:t>a competenza a decidere sull</w:t>
      </w:r>
      <w:r w:rsidR="0025184C">
        <w:rPr>
          <w:rFonts w:ascii="Helvetica" w:eastAsiaTheme="minorHAnsi" w:hAnsi="Helvetica" w:cs="Arial"/>
          <w:color w:val="000000"/>
          <w:lang w:eastAsia="en-US"/>
        </w:rPr>
        <w:t xml:space="preserve">e </w:t>
      </w:r>
      <w:r w:rsidR="00DE60B3" w:rsidRPr="0014366C">
        <w:rPr>
          <w:rFonts w:ascii="Helvetica" w:eastAsiaTheme="minorHAnsi" w:hAnsi="Helvetica" w:cs="Arial"/>
          <w:color w:val="000000"/>
          <w:lang w:eastAsia="en-US"/>
        </w:rPr>
        <w:t>istanz</w:t>
      </w:r>
      <w:r w:rsidR="0025184C">
        <w:rPr>
          <w:rFonts w:ascii="Helvetica" w:eastAsiaTheme="minorHAnsi" w:hAnsi="Helvetica" w:cs="Arial"/>
          <w:color w:val="000000"/>
          <w:lang w:eastAsia="en-US"/>
        </w:rPr>
        <w:t>e</w:t>
      </w:r>
      <w:r w:rsidR="00DE60B3" w:rsidRPr="0014366C">
        <w:rPr>
          <w:rFonts w:ascii="Helvetica" w:eastAsiaTheme="minorHAnsi" w:hAnsi="Helvetica" w:cs="Arial"/>
          <w:color w:val="000000"/>
          <w:lang w:eastAsia="en-US"/>
        </w:rPr>
        <w:t>;</w:t>
      </w:r>
    </w:p>
    <w:p w:rsidR="00DE60B3" w:rsidRPr="0014366C" w:rsidRDefault="00CE5891" w:rsidP="00D2371F">
      <w:pPr>
        <w:pStyle w:val="Paragrafoelenco"/>
        <w:numPr>
          <w:ilvl w:val="0"/>
          <w:numId w:val="7"/>
        </w:numPr>
        <w:autoSpaceDE w:val="0"/>
        <w:autoSpaceDN w:val="0"/>
        <w:adjustRightInd w:val="0"/>
        <w:contextualSpacing w:val="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l</w:t>
      </w:r>
      <w:r w:rsidR="00DE60B3" w:rsidRPr="0014366C">
        <w:rPr>
          <w:rFonts w:ascii="Helvetica" w:eastAsiaTheme="minorHAnsi" w:hAnsi="Helvetica" w:cs="Arial"/>
          <w:color w:val="000000"/>
          <w:lang w:eastAsia="en-US"/>
        </w:rPr>
        <w:t>a competenza a decidere in sede di riesame</w:t>
      </w:r>
      <w:r w:rsidR="0025184C">
        <w:rPr>
          <w:rFonts w:ascii="Helvetica" w:eastAsiaTheme="minorHAnsi" w:hAnsi="Helvetica" w:cs="Arial"/>
          <w:color w:val="000000"/>
          <w:lang w:eastAsia="en-US"/>
        </w:rPr>
        <w:t>.</w:t>
      </w:r>
    </w:p>
    <w:p w:rsidR="00DE60B3" w:rsidRPr="0014366C" w:rsidRDefault="008669AA" w:rsidP="008F5531">
      <w:pPr>
        <w:autoSpaceDE w:val="0"/>
        <w:autoSpaceDN w:val="0"/>
        <w:adjustRightInd w:val="0"/>
        <w:spacing w:before="120"/>
        <w:jc w:val="both"/>
        <w:rPr>
          <w:rFonts w:ascii="Helvetica" w:eastAsiaTheme="minorHAnsi" w:hAnsi="Helvetica" w:cs="Arial"/>
          <w:color w:val="231F20"/>
          <w:lang w:eastAsia="en-US"/>
        </w:rPr>
      </w:pPr>
      <w:r w:rsidRPr="0014366C">
        <w:rPr>
          <w:rFonts w:ascii="Helvetica" w:eastAsiaTheme="minorHAnsi" w:hAnsi="Helvetica" w:cs="Arial"/>
          <w:color w:val="231F20"/>
          <w:lang w:eastAsia="en-US"/>
        </w:rPr>
        <w:t xml:space="preserve">2. </w:t>
      </w:r>
      <w:r w:rsidR="008F5531" w:rsidRPr="008F5531">
        <w:rPr>
          <w:rFonts w:ascii="Helvetica" w:eastAsiaTheme="minorHAnsi" w:hAnsi="Helvetica" w:cs="Arial"/>
          <w:b/>
          <w:color w:val="231F20"/>
          <w:u w:val="single"/>
          <w:lang w:eastAsia="en-US"/>
        </w:rPr>
        <w:t>L’ISTANZA PUÒ ESSERE PRESENTATA</w:t>
      </w:r>
      <w:r w:rsidR="008F5531" w:rsidRPr="0014366C">
        <w:rPr>
          <w:rFonts w:ascii="Helvetica" w:eastAsiaTheme="minorHAnsi" w:hAnsi="Helvetica" w:cs="Arial"/>
          <w:color w:val="231F20"/>
          <w:lang w:eastAsia="en-US"/>
        </w:rPr>
        <w:t xml:space="preserve"> </w:t>
      </w:r>
      <w:r w:rsidR="00DE60B3" w:rsidRPr="0014366C">
        <w:rPr>
          <w:rFonts w:ascii="Helvetica" w:eastAsiaTheme="minorHAnsi" w:hAnsi="Helvetica" w:cs="Arial"/>
          <w:color w:val="231F20"/>
          <w:lang w:eastAsia="en-US"/>
        </w:rPr>
        <w:t>alternativamente a uno dei seguenti Uffici:</w:t>
      </w:r>
    </w:p>
    <w:p w:rsidR="00DE60B3" w:rsidRPr="00E953BE" w:rsidRDefault="000728F9" w:rsidP="00D2371F">
      <w:pPr>
        <w:pStyle w:val="Paragrafoelenco"/>
        <w:numPr>
          <w:ilvl w:val="0"/>
          <w:numId w:val="8"/>
        </w:numPr>
        <w:autoSpaceDE w:val="0"/>
        <w:autoSpaceDN w:val="0"/>
        <w:adjustRightInd w:val="0"/>
        <w:contextualSpacing w:val="0"/>
        <w:jc w:val="both"/>
        <w:rPr>
          <w:rFonts w:ascii="Helvetica" w:eastAsiaTheme="minorHAnsi" w:hAnsi="Helvetica" w:cs="Arial"/>
          <w:b/>
          <w:color w:val="231F20"/>
          <w:lang w:eastAsia="en-US"/>
        </w:rPr>
      </w:pPr>
      <w:r w:rsidRPr="00E953BE">
        <w:rPr>
          <w:rFonts w:ascii="Helvetica" w:eastAsiaTheme="minorHAnsi" w:hAnsi="Helvetica" w:cs="Arial"/>
          <w:b/>
          <w:color w:val="231F20"/>
          <w:lang w:eastAsia="en-US"/>
        </w:rPr>
        <w:t xml:space="preserve">direttamente </w:t>
      </w:r>
      <w:r w:rsidR="00DE60B3" w:rsidRPr="00E953BE">
        <w:rPr>
          <w:rFonts w:ascii="Helvetica" w:eastAsiaTheme="minorHAnsi" w:hAnsi="Helvetica" w:cs="Arial"/>
          <w:b/>
          <w:color w:val="231F20"/>
          <w:lang w:eastAsia="en-US"/>
        </w:rPr>
        <w:t>all’Ufficio che detiene i dati, le informazioni o</w:t>
      </w:r>
      <w:r w:rsidRPr="00E953BE">
        <w:rPr>
          <w:rFonts w:ascii="Helvetica" w:eastAsiaTheme="minorHAnsi" w:hAnsi="Helvetica" w:cs="Arial"/>
          <w:b/>
          <w:color w:val="231F20"/>
          <w:lang w:eastAsia="en-US"/>
        </w:rPr>
        <w:t xml:space="preserve"> i documenti </w:t>
      </w:r>
    </w:p>
    <w:p w:rsidR="000728F9" w:rsidRPr="0014366C" w:rsidRDefault="00E953BE" w:rsidP="000728F9">
      <w:pPr>
        <w:autoSpaceDE w:val="0"/>
        <w:autoSpaceDN w:val="0"/>
        <w:adjustRightInd w:val="0"/>
        <w:jc w:val="both"/>
        <w:rPr>
          <w:rFonts w:ascii="Helvetica" w:eastAsiaTheme="minorHAnsi" w:hAnsi="Helvetica" w:cs="Arial"/>
          <w:color w:val="231F20"/>
          <w:lang w:eastAsia="en-US"/>
        </w:rPr>
      </w:pPr>
      <w:r>
        <w:rPr>
          <w:rFonts w:ascii="Helvetica" w:eastAsiaTheme="minorHAnsi" w:hAnsi="Helvetica" w:cs="Arial"/>
          <w:color w:val="231F20"/>
          <w:lang w:eastAsia="en-US"/>
        </w:rPr>
        <w:t xml:space="preserve">     </w:t>
      </w:r>
      <w:r w:rsidR="000728F9" w:rsidRPr="0014366C">
        <w:rPr>
          <w:rFonts w:ascii="Helvetica" w:eastAsiaTheme="minorHAnsi" w:hAnsi="Helvetica" w:cs="Arial"/>
          <w:color w:val="231F20"/>
          <w:lang w:eastAsia="en-US"/>
        </w:rPr>
        <w:t>oppure:</w:t>
      </w:r>
    </w:p>
    <w:p w:rsidR="00DE60B3" w:rsidRPr="0014366C" w:rsidRDefault="00DE60B3" w:rsidP="00D2371F">
      <w:pPr>
        <w:pStyle w:val="Paragrafoelenco"/>
        <w:numPr>
          <w:ilvl w:val="0"/>
          <w:numId w:val="8"/>
        </w:numPr>
        <w:autoSpaceDE w:val="0"/>
        <w:autoSpaceDN w:val="0"/>
        <w:adjustRightInd w:val="0"/>
        <w:contextualSpacing w:val="0"/>
        <w:jc w:val="both"/>
        <w:rPr>
          <w:rFonts w:ascii="Helvetica" w:eastAsiaTheme="minorHAnsi" w:hAnsi="Helvetica" w:cs="Arial"/>
          <w:color w:val="231F20"/>
          <w:lang w:eastAsia="en-US"/>
        </w:rPr>
      </w:pPr>
      <w:r w:rsidRPr="00E953BE">
        <w:rPr>
          <w:rFonts w:ascii="Helvetica" w:eastAsiaTheme="minorHAnsi" w:hAnsi="Helvetica" w:cs="Arial"/>
          <w:b/>
          <w:color w:val="231F20"/>
          <w:lang w:eastAsia="en-US"/>
        </w:rPr>
        <w:t>all’Ufficio Relazioni con il Pubblico - URP</w:t>
      </w:r>
      <w:r w:rsidRPr="0014366C">
        <w:rPr>
          <w:rFonts w:ascii="Helvetica" w:eastAsiaTheme="minorHAnsi" w:hAnsi="Helvetica" w:cs="Arial"/>
          <w:color w:val="231F20"/>
          <w:lang w:eastAsia="en-US"/>
        </w:rPr>
        <w:t>;</w:t>
      </w:r>
    </w:p>
    <w:p w:rsidR="00DE60B3" w:rsidRPr="0014366C" w:rsidRDefault="00DE60B3" w:rsidP="00D2371F">
      <w:pPr>
        <w:pStyle w:val="Paragrafoelenco"/>
        <w:numPr>
          <w:ilvl w:val="0"/>
          <w:numId w:val="8"/>
        </w:numPr>
        <w:autoSpaceDE w:val="0"/>
        <w:autoSpaceDN w:val="0"/>
        <w:adjustRightInd w:val="0"/>
        <w:contextualSpacing w:val="0"/>
        <w:jc w:val="both"/>
        <w:rPr>
          <w:rFonts w:ascii="Helvetica" w:eastAsiaTheme="minorHAnsi" w:hAnsi="Helvetica" w:cs="Arial"/>
          <w:color w:val="231F20"/>
          <w:lang w:eastAsia="en-US"/>
        </w:rPr>
      </w:pPr>
      <w:r w:rsidRPr="0014366C">
        <w:rPr>
          <w:rFonts w:ascii="Helvetica" w:eastAsiaTheme="minorHAnsi" w:hAnsi="Helvetica" w:cs="Arial"/>
          <w:color w:val="231F20"/>
          <w:lang w:eastAsia="en-US"/>
        </w:rPr>
        <w:t>ad altro ufficio eventualmente identificato nella sezione Amministrazione Trasparente del sito istituzionale</w:t>
      </w:r>
    </w:p>
    <w:p w:rsidR="00DE60B3" w:rsidRPr="0014366C" w:rsidRDefault="00D71A9E" w:rsidP="002B32BD">
      <w:pPr>
        <w:autoSpaceDE w:val="0"/>
        <w:autoSpaceDN w:val="0"/>
        <w:adjustRightInd w:val="0"/>
        <w:jc w:val="both"/>
        <w:rPr>
          <w:rFonts w:ascii="Helvetica" w:eastAsiaTheme="minorHAnsi" w:hAnsi="Helvetica" w:cs="Arial"/>
          <w:color w:val="231F20"/>
          <w:lang w:eastAsia="en-US"/>
        </w:rPr>
      </w:pPr>
      <w:r w:rsidRPr="0014366C">
        <w:rPr>
          <w:rFonts w:ascii="Helvetica" w:eastAsiaTheme="minorHAnsi" w:hAnsi="Helvetica" w:cs="Arial"/>
          <w:color w:val="231F20"/>
          <w:lang w:eastAsia="en-US"/>
        </w:rPr>
        <w:t>i quali devo</w:t>
      </w:r>
      <w:r w:rsidR="00DE60B3" w:rsidRPr="0014366C">
        <w:rPr>
          <w:rFonts w:ascii="Helvetica" w:eastAsiaTheme="minorHAnsi" w:hAnsi="Helvetica" w:cs="Arial"/>
          <w:color w:val="231F20"/>
          <w:lang w:eastAsia="en-US"/>
        </w:rPr>
        <w:t>no</w:t>
      </w:r>
      <w:r w:rsidR="00E953BE">
        <w:rPr>
          <w:rFonts w:ascii="Helvetica" w:eastAsiaTheme="minorHAnsi" w:hAnsi="Helvetica" w:cs="Arial"/>
          <w:color w:val="231F20"/>
          <w:lang w:eastAsia="en-US"/>
        </w:rPr>
        <w:t xml:space="preserve"> </w:t>
      </w:r>
      <w:r w:rsidR="00DE60B3" w:rsidRPr="0014366C">
        <w:rPr>
          <w:rFonts w:ascii="Helvetica" w:eastAsiaTheme="minorHAnsi" w:hAnsi="Helvetica" w:cs="Arial"/>
          <w:color w:val="231F20"/>
          <w:lang w:eastAsia="en-US"/>
        </w:rPr>
        <w:t>trasmetterl</w:t>
      </w:r>
      <w:r w:rsidRPr="0014366C">
        <w:rPr>
          <w:rFonts w:ascii="Helvetica" w:eastAsiaTheme="minorHAnsi" w:hAnsi="Helvetica" w:cs="Arial"/>
          <w:color w:val="231F20"/>
          <w:lang w:eastAsia="en-US"/>
        </w:rPr>
        <w:t>a</w:t>
      </w:r>
      <w:r w:rsidR="00DE60B3" w:rsidRPr="0014366C">
        <w:rPr>
          <w:rFonts w:ascii="Helvetica" w:eastAsiaTheme="minorHAnsi" w:hAnsi="Helvetica" w:cs="Arial"/>
          <w:color w:val="231F20"/>
          <w:lang w:eastAsia="en-US"/>
        </w:rPr>
        <w:t xml:space="preserve"> </w:t>
      </w:r>
      <w:r w:rsidR="00D06C85" w:rsidRPr="0014366C">
        <w:rPr>
          <w:rFonts w:ascii="Helvetica" w:eastAsiaTheme="minorHAnsi" w:hAnsi="Helvetica" w:cs="Arial"/>
          <w:color w:val="231F20"/>
          <w:lang w:eastAsia="en-US"/>
        </w:rPr>
        <w:t xml:space="preserve">tempestivamente </w:t>
      </w:r>
      <w:r w:rsidR="00DE60B3" w:rsidRPr="0014366C">
        <w:rPr>
          <w:rFonts w:ascii="Helvetica" w:eastAsiaTheme="minorHAnsi" w:hAnsi="Helvetica" w:cs="Arial"/>
          <w:color w:val="231F20"/>
          <w:lang w:eastAsia="en-US"/>
        </w:rPr>
        <w:t>a</w:t>
      </w:r>
      <w:r w:rsidRPr="0014366C">
        <w:rPr>
          <w:rFonts w:ascii="Helvetica" w:eastAsiaTheme="minorHAnsi" w:hAnsi="Helvetica" w:cs="Arial"/>
          <w:color w:val="231F20"/>
          <w:lang w:eastAsia="en-US"/>
        </w:rPr>
        <w:t>ll’ufficio competente</w:t>
      </w:r>
      <w:r w:rsidR="00CE5891" w:rsidRPr="0014366C">
        <w:rPr>
          <w:rFonts w:ascii="Helvetica" w:eastAsiaTheme="minorHAnsi" w:hAnsi="Helvetica" w:cs="Arial"/>
          <w:color w:val="231F20"/>
          <w:lang w:eastAsia="en-US"/>
        </w:rPr>
        <w:t>.</w:t>
      </w:r>
    </w:p>
    <w:p w:rsidR="00D71A9E" w:rsidRPr="0014366C" w:rsidRDefault="008669AA" w:rsidP="008F5531">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3. </w:t>
      </w:r>
      <w:r w:rsidR="00D71A9E" w:rsidRPr="0014366C">
        <w:rPr>
          <w:rFonts w:ascii="Helvetica" w:eastAsiaTheme="minorHAnsi" w:hAnsi="Helvetica" w:cs="Arial"/>
          <w:color w:val="000000"/>
          <w:lang w:eastAsia="en-US"/>
        </w:rPr>
        <w:t>Ove sia palese che l’istanza è stata erroneamente indirizzata all’ASST, l’ufficio ricevente deve darne tempestiva comunicazione al richiedente e, ove possibile, indicare l’Amministrazione competente che detiene i dati, documenti o informazioni richiesti.</w:t>
      </w:r>
    </w:p>
    <w:p w:rsidR="00DE60B3" w:rsidRPr="0014366C" w:rsidRDefault="008669AA" w:rsidP="008F5531">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4</w:t>
      </w:r>
      <w:r w:rsidRPr="0014366C">
        <w:rPr>
          <w:rFonts w:ascii="Helvetica" w:eastAsiaTheme="minorHAnsi" w:hAnsi="Helvetica" w:cs="Arial"/>
          <w:b/>
          <w:color w:val="000000"/>
          <w:lang w:eastAsia="en-US"/>
        </w:rPr>
        <w:t xml:space="preserve">. </w:t>
      </w:r>
      <w:r w:rsidR="00DE60B3" w:rsidRPr="00E953BE">
        <w:rPr>
          <w:rFonts w:ascii="Helvetica" w:eastAsiaTheme="minorHAnsi" w:hAnsi="Helvetica" w:cs="Arial"/>
          <w:b/>
          <w:color w:val="000000"/>
          <w:u w:val="single"/>
          <w:lang w:eastAsia="en-US"/>
        </w:rPr>
        <w:t>La competenza a decidere se accogliere o meno l’istanza di accesso generalizzato spetta</w:t>
      </w:r>
      <w:r w:rsidR="00CE5891" w:rsidRPr="00E953BE">
        <w:rPr>
          <w:rFonts w:ascii="Helvetica" w:eastAsiaTheme="minorHAnsi" w:hAnsi="Helvetica" w:cs="Arial"/>
          <w:b/>
          <w:color w:val="000000"/>
          <w:u w:val="single"/>
          <w:lang w:eastAsia="en-US"/>
        </w:rPr>
        <w:t xml:space="preserve"> </w:t>
      </w:r>
      <w:r w:rsidR="00DE60B3" w:rsidRPr="00E953BE">
        <w:rPr>
          <w:rFonts w:ascii="Helvetica" w:eastAsiaTheme="minorHAnsi" w:hAnsi="Helvetica" w:cs="Arial"/>
          <w:b/>
          <w:color w:val="000000"/>
          <w:u w:val="single"/>
          <w:lang w:eastAsia="en-US"/>
        </w:rPr>
        <w:t>all’</w:t>
      </w:r>
      <w:r w:rsidR="00D71A9E" w:rsidRPr="00E953BE">
        <w:rPr>
          <w:rFonts w:ascii="Helvetica" w:eastAsiaTheme="minorHAnsi" w:hAnsi="Helvetica" w:cs="Arial"/>
          <w:b/>
          <w:color w:val="000000"/>
          <w:u w:val="single"/>
          <w:lang w:eastAsia="en-US"/>
        </w:rPr>
        <w:t>u</w:t>
      </w:r>
      <w:r w:rsidR="00DE60B3" w:rsidRPr="00E953BE">
        <w:rPr>
          <w:rFonts w:ascii="Helvetica" w:eastAsiaTheme="minorHAnsi" w:hAnsi="Helvetica" w:cs="Arial"/>
          <w:b/>
          <w:color w:val="000000"/>
          <w:u w:val="single"/>
          <w:lang w:eastAsia="en-US"/>
        </w:rPr>
        <w:t>fficio che detiene i dati o i documenti richiesti</w:t>
      </w:r>
      <w:r w:rsidR="00DE60B3" w:rsidRPr="0014366C">
        <w:rPr>
          <w:rFonts w:ascii="Helvetica" w:eastAsiaTheme="minorHAnsi" w:hAnsi="Helvetica" w:cs="Arial"/>
          <w:color w:val="000000"/>
          <w:lang w:eastAsia="en-US"/>
        </w:rPr>
        <w:t>. In linea di principio e secondo il criterio</w:t>
      </w:r>
      <w:r w:rsidR="00CE5891"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 xml:space="preserve">della competenza </w:t>
      </w:r>
      <w:proofErr w:type="spellStart"/>
      <w:r w:rsidR="00DE60B3" w:rsidRPr="0014366C">
        <w:rPr>
          <w:rFonts w:ascii="Helvetica" w:eastAsiaTheme="minorHAnsi" w:hAnsi="Helvetica" w:cs="Arial"/>
          <w:i/>
          <w:iCs/>
          <w:color w:val="000000"/>
          <w:lang w:eastAsia="en-US"/>
        </w:rPr>
        <w:t>ratione</w:t>
      </w:r>
      <w:proofErr w:type="spellEnd"/>
      <w:r w:rsidR="00DE60B3" w:rsidRPr="0014366C">
        <w:rPr>
          <w:rFonts w:ascii="Helvetica" w:eastAsiaTheme="minorHAnsi" w:hAnsi="Helvetica" w:cs="Arial"/>
          <w:i/>
          <w:iCs/>
          <w:color w:val="000000"/>
          <w:lang w:eastAsia="en-US"/>
        </w:rPr>
        <w:t xml:space="preserve"> </w:t>
      </w:r>
      <w:proofErr w:type="spellStart"/>
      <w:r w:rsidR="00DE60B3" w:rsidRPr="0014366C">
        <w:rPr>
          <w:rFonts w:ascii="Helvetica" w:eastAsiaTheme="minorHAnsi" w:hAnsi="Helvetica" w:cs="Arial"/>
          <w:i/>
          <w:iCs/>
          <w:color w:val="000000"/>
          <w:lang w:eastAsia="en-US"/>
        </w:rPr>
        <w:lastRenderedPageBreak/>
        <w:t>materiae</w:t>
      </w:r>
      <w:proofErr w:type="spellEnd"/>
      <w:r w:rsidR="00DE60B3" w:rsidRPr="0014366C">
        <w:rPr>
          <w:rFonts w:ascii="Helvetica" w:eastAsiaTheme="minorHAnsi" w:hAnsi="Helvetica" w:cs="Arial"/>
          <w:color w:val="000000"/>
          <w:lang w:eastAsia="en-US"/>
        </w:rPr>
        <w:t>, tale ufficio coincide con l’</w:t>
      </w:r>
      <w:r w:rsidR="00D71A9E" w:rsidRPr="0014366C">
        <w:rPr>
          <w:rFonts w:ascii="Helvetica" w:eastAsiaTheme="minorHAnsi" w:hAnsi="Helvetica" w:cs="Arial"/>
          <w:color w:val="000000"/>
          <w:lang w:eastAsia="en-US"/>
        </w:rPr>
        <w:t>u</w:t>
      </w:r>
      <w:r w:rsidR="00DE60B3" w:rsidRPr="0014366C">
        <w:rPr>
          <w:rFonts w:ascii="Helvetica" w:eastAsiaTheme="minorHAnsi" w:hAnsi="Helvetica" w:cs="Arial"/>
          <w:color w:val="000000"/>
          <w:lang w:eastAsia="en-US"/>
        </w:rPr>
        <w:t>fficio competente nella</w:t>
      </w:r>
      <w:r w:rsidR="00CE5891"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materia cui attiene la richiesta</w:t>
      </w:r>
      <w:r w:rsidR="007D2898" w:rsidRPr="0014366C">
        <w:rPr>
          <w:rFonts w:ascii="Helvetica" w:eastAsiaTheme="minorHAnsi" w:hAnsi="Helvetica" w:cs="Arial"/>
          <w:color w:val="000000"/>
          <w:lang w:eastAsia="en-US"/>
        </w:rPr>
        <w:t xml:space="preserve"> e il Dirigente Responsabile dell’</w:t>
      </w:r>
      <w:r w:rsidR="00D71A9E" w:rsidRPr="0014366C">
        <w:rPr>
          <w:rFonts w:ascii="Helvetica" w:eastAsiaTheme="minorHAnsi" w:hAnsi="Helvetica" w:cs="Arial"/>
          <w:color w:val="000000"/>
          <w:lang w:eastAsia="en-US"/>
        </w:rPr>
        <w:t>u</w:t>
      </w:r>
      <w:r w:rsidR="007D2898" w:rsidRPr="0014366C">
        <w:rPr>
          <w:rFonts w:ascii="Helvetica" w:eastAsiaTheme="minorHAnsi" w:hAnsi="Helvetica" w:cs="Arial"/>
          <w:color w:val="000000"/>
          <w:lang w:eastAsia="en-US"/>
        </w:rPr>
        <w:t>fficio è individuato quale Responsabile del Procedimento di accesso</w:t>
      </w:r>
      <w:r w:rsidR="00DE60B3" w:rsidRPr="0014366C">
        <w:rPr>
          <w:rFonts w:ascii="Helvetica" w:eastAsiaTheme="minorHAnsi" w:hAnsi="Helvetica" w:cs="Arial"/>
          <w:color w:val="000000"/>
          <w:lang w:eastAsia="en-US"/>
        </w:rPr>
        <w:t>.</w:t>
      </w:r>
      <w:r w:rsidR="003B0FDD" w:rsidRPr="0014366C">
        <w:rPr>
          <w:rFonts w:ascii="Helvetica" w:eastAsiaTheme="minorHAnsi" w:hAnsi="Helvetica" w:cs="Arial"/>
          <w:color w:val="000000"/>
          <w:lang w:eastAsia="en-US"/>
        </w:rPr>
        <w:t xml:space="preserve"> </w:t>
      </w:r>
    </w:p>
    <w:p w:rsidR="00DE60B3" w:rsidRPr="0014366C" w:rsidRDefault="008669AA" w:rsidP="008F5531">
      <w:pPr>
        <w:autoSpaceDE w:val="0"/>
        <w:autoSpaceDN w:val="0"/>
        <w:adjustRightInd w:val="0"/>
        <w:spacing w:before="120"/>
        <w:jc w:val="both"/>
        <w:rPr>
          <w:rFonts w:ascii="Helvetica" w:eastAsiaTheme="minorHAnsi" w:hAnsi="Helvetica" w:cs="Arial"/>
          <w:color w:val="231F20"/>
          <w:lang w:eastAsia="en-US"/>
        </w:rPr>
      </w:pPr>
      <w:r w:rsidRPr="0014366C">
        <w:rPr>
          <w:rFonts w:ascii="Helvetica" w:eastAsiaTheme="minorHAnsi" w:hAnsi="Helvetica" w:cs="Arial"/>
          <w:color w:val="231F20"/>
          <w:lang w:eastAsia="en-US"/>
        </w:rPr>
        <w:t xml:space="preserve">5. </w:t>
      </w:r>
      <w:r w:rsidR="00DE60B3" w:rsidRPr="0014366C">
        <w:rPr>
          <w:rFonts w:ascii="Helvetica" w:eastAsiaTheme="minorHAnsi" w:hAnsi="Helvetica" w:cs="Arial"/>
          <w:color w:val="231F20"/>
          <w:lang w:eastAsia="en-US"/>
        </w:rPr>
        <w:t>I Dirigenti</w:t>
      </w:r>
      <w:r w:rsidR="00CE5891" w:rsidRPr="0014366C">
        <w:rPr>
          <w:rFonts w:ascii="Helvetica" w:eastAsiaTheme="minorHAnsi" w:hAnsi="Helvetica" w:cs="Arial"/>
          <w:color w:val="231F20"/>
          <w:lang w:eastAsia="en-US"/>
        </w:rPr>
        <w:t xml:space="preserve"> </w:t>
      </w:r>
      <w:r w:rsidR="00DE60B3" w:rsidRPr="0014366C">
        <w:rPr>
          <w:rFonts w:ascii="Helvetica" w:eastAsiaTheme="minorHAnsi" w:hAnsi="Helvetica" w:cs="Arial"/>
          <w:color w:val="231F20"/>
          <w:lang w:eastAsia="en-US"/>
        </w:rPr>
        <w:t xml:space="preserve">Responsabili degli </w:t>
      </w:r>
      <w:r w:rsidR="00D71A9E" w:rsidRPr="0014366C">
        <w:rPr>
          <w:rFonts w:ascii="Helvetica" w:eastAsiaTheme="minorHAnsi" w:hAnsi="Helvetica" w:cs="Arial"/>
          <w:color w:val="231F20"/>
          <w:lang w:eastAsia="en-US"/>
        </w:rPr>
        <w:t>u</w:t>
      </w:r>
      <w:r w:rsidR="00DE60B3" w:rsidRPr="0014366C">
        <w:rPr>
          <w:rFonts w:ascii="Helvetica" w:eastAsiaTheme="minorHAnsi" w:hAnsi="Helvetica" w:cs="Arial"/>
          <w:color w:val="231F20"/>
          <w:lang w:eastAsia="en-US"/>
        </w:rPr>
        <w:t xml:space="preserve">ffici ed il Responsabile della </w:t>
      </w:r>
      <w:r w:rsidR="00D06C85" w:rsidRPr="0014366C">
        <w:rPr>
          <w:rFonts w:ascii="Helvetica" w:eastAsiaTheme="minorHAnsi" w:hAnsi="Helvetica" w:cs="Arial"/>
          <w:color w:val="231F20"/>
          <w:lang w:eastAsia="en-US"/>
        </w:rPr>
        <w:t>P</w:t>
      </w:r>
      <w:r w:rsidR="00DE60B3" w:rsidRPr="0014366C">
        <w:rPr>
          <w:rFonts w:ascii="Helvetica" w:eastAsiaTheme="minorHAnsi" w:hAnsi="Helvetica" w:cs="Arial"/>
          <w:color w:val="231F20"/>
          <w:lang w:eastAsia="en-US"/>
        </w:rPr>
        <w:t>revenzione della</w:t>
      </w:r>
      <w:r w:rsidR="00CE5891" w:rsidRPr="0014366C">
        <w:rPr>
          <w:rFonts w:ascii="Helvetica" w:eastAsiaTheme="minorHAnsi" w:hAnsi="Helvetica" w:cs="Arial"/>
          <w:color w:val="231F20"/>
          <w:lang w:eastAsia="en-US"/>
        </w:rPr>
        <w:t xml:space="preserve"> </w:t>
      </w:r>
      <w:r w:rsidR="00D06C85" w:rsidRPr="0014366C">
        <w:rPr>
          <w:rFonts w:ascii="Helvetica" w:eastAsiaTheme="minorHAnsi" w:hAnsi="Helvetica" w:cs="Arial"/>
          <w:color w:val="231F20"/>
          <w:lang w:eastAsia="en-US"/>
        </w:rPr>
        <w:t>Co</w:t>
      </w:r>
      <w:r w:rsidR="00DE60B3" w:rsidRPr="0014366C">
        <w:rPr>
          <w:rFonts w:ascii="Helvetica" w:eastAsiaTheme="minorHAnsi" w:hAnsi="Helvetica" w:cs="Arial"/>
          <w:color w:val="231F20"/>
          <w:lang w:eastAsia="en-US"/>
        </w:rPr>
        <w:t xml:space="preserve">rruzione e </w:t>
      </w:r>
      <w:r w:rsidR="00D06C85" w:rsidRPr="0014366C">
        <w:rPr>
          <w:rFonts w:ascii="Helvetica" w:eastAsiaTheme="minorHAnsi" w:hAnsi="Helvetica" w:cs="Arial"/>
          <w:color w:val="231F20"/>
          <w:lang w:eastAsia="en-US"/>
        </w:rPr>
        <w:t>della T</w:t>
      </w:r>
      <w:r w:rsidR="00DE60B3" w:rsidRPr="0014366C">
        <w:rPr>
          <w:rFonts w:ascii="Helvetica" w:eastAsiaTheme="minorHAnsi" w:hAnsi="Helvetica" w:cs="Arial"/>
          <w:color w:val="231F20"/>
          <w:lang w:eastAsia="en-US"/>
        </w:rPr>
        <w:t>rasparenza controllano ed assicurano la regolare attuazione dell’accesso sulla base</w:t>
      </w:r>
      <w:r w:rsidR="00CE5891" w:rsidRPr="0014366C">
        <w:rPr>
          <w:rFonts w:ascii="Helvetica" w:eastAsiaTheme="minorHAnsi" w:hAnsi="Helvetica" w:cs="Arial"/>
          <w:color w:val="231F20"/>
          <w:lang w:eastAsia="en-US"/>
        </w:rPr>
        <w:t xml:space="preserve"> </w:t>
      </w:r>
      <w:r w:rsidR="00DE60B3" w:rsidRPr="0014366C">
        <w:rPr>
          <w:rFonts w:ascii="Helvetica" w:eastAsiaTheme="minorHAnsi" w:hAnsi="Helvetica" w:cs="Arial"/>
          <w:color w:val="231F20"/>
          <w:lang w:eastAsia="en-US"/>
        </w:rPr>
        <w:t>di quanto stabilito dal presente regolamento.</w:t>
      </w:r>
    </w:p>
    <w:p w:rsidR="00A53726" w:rsidRPr="0014366C" w:rsidRDefault="008669AA" w:rsidP="008F5531">
      <w:pPr>
        <w:autoSpaceDE w:val="0"/>
        <w:autoSpaceDN w:val="0"/>
        <w:adjustRightInd w:val="0"/>
        <w:spacing w:before="120"/>
        <w:jc w:val="both"/>
        <w:rPr>
          <w:rFonts w:ascii="Helvetica" w:hAnsi="Helvetica" w:cs="Arial"/>
          <w:b/>
          <w:bCs/>
        </w:rPr>
      </w:pPr>
      <w:r w:rsidRPr="0014366C">
        <w:rPr>
          <w:rFonts w:ascii="Helvetica" w:eastAsiaTheme="minorHAnsi" w:hAnsi="Helvetica" w:cs="Arial"/>
          <w:lang w:eastAsia="en-US"/>
        </w:rPr>
        <w:t xml:space="preserve">6. </w:t>
      </w:r>
      <w:r w:rsidR="00A53726" w:rsidRPr="0014366C">
        <w:rPr>
          <w:rFonts w:ascii="Helvetica" w:eastAsiaTheme="minorHAnsi" w:hAnsi="Helvetica" w:cs="Arial"/>
          <w:lang w:eastAsia="en-US"/>
        </w:rPr>
        <w:t xml:space="preserve">Il Responsabile della Prevenzione della Corruzione e della Trasparenza ha l’obbligo di segnalare, in relazione alla loro gravità, i casi di inadempimento o adempimento parziale all’Ufficio Procedimenti </w:t>
      </w:r>
      <w:r w:rsidR="00D06C85" w:rsidRPr="0014366C">
        <w:rPr>
          <w:rFonts w:ascii="Helvetica" w:eastAsiaTheme="minorHAnsi" w:hAnsi="Helvetica" w:cs="Arial"/>
          <w:lang w:eastAsia="en-US"/>
        </w:rPr>
        <w:t>D</w:t>
      </w:r>
      <w:r w:rsidR="00A53726" w:rsidRPr="0014366C">
        <w:rPr>
          <w:rFonts w:ascii="Helvetica" w:eastAsiaTheme="minorHAnsi" w:hAnsi="Helvetica" w:cs="Arial"/>
          <w:lang w:eastAsia="en-US"/>
        </w:rPr>
        <w:t>isciplinari dell’ASST ai fini dell’eventuale attivazione del procedimento disciplinare; la segnalazione degli inadempimenti viene effettuata anche al Direttore Generale dell’ASST e all’OIV – Nucleo di Valutazione delle Prestazioni - ai fini dell’attivazione dei procedimenti rispettivamente competenti in tema di responsabilità.</w:t>
      </w:r>
    </w:p>
    <w:p w:rsidR="00DE60B3" w:rsidRPr="0014366C" w:rsidRDefault="008669AA" w:rsidP="008F5531">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7. </w:t>
      </w:r>
      <w:r w:rsidR="00D71A9E" w:rsidRPr="0014366C">
        <w:rPr>
          <w:rFonts w:ascii="Helvetica" w:eastAsiaTheme="minorHAnsi" w:hAnsi="Helvetica" w:cs="Arial"/>
          <w:color w:val="000000"/>
          <w:lang w:eastAsia="en-US"/>
        </w:rPr>
        <w:t>Quanto al</w:t>
      </w:r>
      <w:r w:rsidR="00DE60B3" w:rsidRPr="0014366C">
        <w:rPr>
          <w:rFonts w:ascii="Helvetica" w:eastAsiaTheme="minorHAnsi" w:hAnsi="Helvetica" w:cs="Arial"/>
          <w:color w:val="000000"/>
          <w:lang w:eastAsia="en-US"/>
        </w:rPr>
        <w:t>la competenza a decidere in caso di diniego totale o parziale dell’accesso o di mancata</w:t>
      </w:r>
      <w:r w:rsidR="00CE5891"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risposta entro il termine previsto, il richiedente può presentare richiesta di riesame secondo</w:t>
      </w:r>
      <w:r w:rsidR="00CE5891"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 xml:space="preserve">quanto previsto </w:t>
      </w:r>
      <w:r w:rsidRPr="0014366C">
        <w:rPr>
          <w:rFonts w:ascii="Helvetica" w:eastAsiaTheme="minorHAnsi" w:hAnsi="Helvetica" w:cs="Arial"/>
          <w:color w:val="000000"/>
          <w:lang w:eastAsia="en-US"/>
        </w:rPr>
        <w:t>a</w:t>
      </w:r>
      <w:r w:rsidR="00DE60B3" w:rsidRPr="0014366C">
        <w:rPr>
          <w:rFonts w:ascii="Helvetica" w:eastAsiaTheme="minorHAnsi" w:hAnsi="Helvetica" w:cs="Arial"/>
          <w:color w:val="000000"/>
          <w:lang w:eastAsia="en-US"/>
        </w:rPr>
        <w:t xml:space="preserve">ll’art. </w:t>
      </w:r>
      <w:r w:rsidRPr="0014366C">
        <w:rPr>
          <w:rFonts w:ascii="Helvetica" w:eastAsiaTheme="minorHAnsi" w:hAnsi="Helvetica" w:cs="Arial"/>
          <w:color w:val="000000"/>
          <w:lang w:eastAsia="en-US"/>
        </w:rPr>
        <w:t>17</w:t>
      </w:r>
      <w:r w:rsidR="000728F9"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del presente Regolamento, cui si rimanda.</w:t>
      </w:r>
    </w:p>
    <w:p w:rsidR="00E953BE" w:rsidRPr="0014366C" w:rsidRDefault="00E953BE" w:rsidP="002B32BD">
      <w:pPr>
        <w:autoSpaceDE w:val="0"/>
        <w:autoSpaceDN w:val="0"/>
        <w:adjustRightInd w:val="0"/>
        <w:jc w:val="both"/>
        <w:rPr>
          <w:rFonts w:ascii="Helvetica" w:eastAsiaTheme="minorHAnsi" w:hAnsi="Helvetica" w:cs="Arial"/>
          <w:color w:val="000000"/>
          <w:lang w:eastAsia="en-US"/>
        </w:rPr>
      </w:pPr>
    </w:p>
    <w:p w:rsidR="00DE60B3" w:rsidRPr="0014366C" w:rsidRDefault="00E953BE" w:rsidP="002B32BD">
      <w:pPr>
        <w:autoSpaceDE w:val="0"/>
        <w:autoSpaceDN w:val="0"/>
        <w:adjustRightInd w:val="0"/>
        <w:jc w:val="both"/>
        <w:rPr>
          <w:rFonts w:ascii="Helvetica" w:eastAsiaTheme="minorHAnsi" w:hAnsi="Helvetica" w:cs="Arial"/>
          <w:b/>
          <w:bCs/>
          <w:lang w:eastAsia="en-US"/>
        </w:rPr>
      </w:pPr>
      <w:r>
        <w:rPr>
          <w:rFonts w:ascii="Helvetica" w:eastAsiaTheme="minorHAnsi" w:hAnsi="Helvetica" w:cs="Arial"/>
          <w:b/>
          <w:bCs/>
          <w:lang w:eastAsia="en-US"/>
        </w:rPr>
        <w:t xml:space="preserve">ARTICOLO 8 - </w:t>
      </w:r>
      <w:r w:rsidRPr="0014366C">
        <w:rPr>
          <w:rFonts w:ascii="Helvetica" w:eastAsiaTheme="minorHAnsi" w:hAnsi="Helvetica" w:cs="Arial"/>
          <w:b/>
          <w:bCs/>
          <w:lang w:eastAsia="en-US"/>
        </w:rPr>
        <w:t>MODALITÀ DI PRESENTAZIONE DELL’ISTANZA DI ACCESSO CIVICO GENERALIZZATO</w:t>
      </w:r>
    </w:p>
    <w:p w:rsidR="00DE60B3" w:rsidRPr="0014366C" w:rsidRDefault="008669AA" w:rsidP="00E953BE">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1. </w:t>
      </w:r>
      <w:r w:rsidR="00DE60B3" w:rsidRPr="0014366C">
        <w:rPr>
          <w:rFonts w:ascii="Helvetica" w:eastAsiaTheme="minorHAnsi" w:hAnsi="Helvetica" w:cs="Arial"/>
          <w:color w:val="000000"/>
          <w:lang w:eastAsia="en-US"/>
        </w:rPr>
        <w:t>L’istanza di accesso, contenente le complete generalità del richiedente con i relativi recapiti e</w:t>
      </w:r>
      <w:r w:rsidR="00A9253A"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numeri di telefono, identifica i dati, le informazioni o i documenti richiesti.</w:t>
      </w:r>
      <w:r w:rsidR="00A9253A" w:rsidRPr="0014366C">
        <w:rPr>
          <w:rFonts w:ascii="Helvetica" w:eastAsiaTheme="minorHAnsi" w:hAnsi="Helvetica" w:cs="Arial"/>
          <w:color w:val="000000"/>
          <w:lang w:eastAsia="en-US"/>
        </w:rPr>
        <w:t xml:space="preserve"> </w:t>
      </w:r>
      <w:r w:rsidR="00DE60B3" w:rsidRPr="00E953BE">
        <w:rPr>
          <w:rFonts w:ascii="Helvetica" w:eastAsiaTheme="minorHAnsi" w:hAnsi="Helvetica" w:cs="Arial"/>
          <w:b/>
          <w:color w:val="000000"/>
          <w:lang w:eastAsia="en-US"/>
        </w:rPr>
        <w:t>Le istanze non devono essere generiche ma consentire l’individuazione del dato, del</w:t>
      </w:r>
      <w:r w:rsidR="00A9253A" w:rsidRPr="00E953BE">
        <w:rPr>
          <w:rFonts w:ascii="Helvetica" w:eastAsiaTheme="minorHAnsi" w:hAnsi="Helvetica" w:cs="Arial"/>
          <w:b/>
          <w:color w:val="000000"/>
          <w:lang w:eastAsia="en-US"/>
        </w:rPr>
        <w:t xml:space="preserve"> </w:t>
      </w:r>
      <w:r w:rsidR="00DE60B3" w:rsidRPr="00E953BE">
        <w:rPr>
          <w:rFonts w:ascii="Helvetica" w:eastAsiaTheme="minorHAnsi" w:hAnsi="Helvetica" w:cs="Arial"/>
          <w:b/>
          <w:color w:val="000000"/>
          <w:lang w:eastAsia="en-US"/>
        </w:rPr>
        <w:t>documento o dell’informazione di cui è richiesto l’accesso</w:t>
      </w:r>
      <w:r w:rsidR="00DE60B3" w:rsidRPr="0014366C">
        <w:rPr>
          <w:rFonts w:ascii="Helvetica" w:eastAsiaTheme="minorHAnsi" w:hAnsi="Helvetica" w:cs="Arial"/>
          <w:color w:val="000000"/>
          <w:lang w:eastAsia="en-US"/>
        </w:rPr>
        <w:t>.</w:t>
      </w:r>
    </w:p>
    <w:p w:rsidR="000E2D8B" w:rsidRPr="0014366C" w:rsidRDefault="008669AA" w:rsidP="008F5531">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2. </w:t>
      </w:r>
      <w:r w:rsidR="000E2D8B" w:rsidRPr="0014366C">
        <w:rPr>
          <w:rFonts w:ascii="Helvetica" w:eastAsiaTheme="minorHAnsi" w:hAnsi="Helvetica" w:cs="Arial"/>
          <w:color w:val="000000"/>
          <w:lang w:eastAsia="en-US"/>
        </w:rPr>
        <w:t xml:space="preserve">Quando l’istanza sia formulata in modo talmente vago e generico da non consentire l’identificazione dei documenti o dei dati richiesti, l’ufficio competente invita per iscritto il richiedente a precisare l’oggetto della stessa. Se il richiedente non fornisce i chiarimenti richiesti o elementi sufficienti a consentire l’identificazione dei dati o documenti di suo interesse, l’istanza si considera inammissibile. </w:t>
      </w:r>
    </w:p>
    <w:p w:rsidR="000E2D8B" w:rsidRPr="0014366C" w:rsidRDefault="008669AA" w:rsidP="008F5531">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3. </w:t>
      </w:r>
      <w:r w:rsidR="000E2D8B" w:rsidRPr="0014366C">
        <w:rPr>
          <w:rFonts w:ascii="Helvetica" w:eastAsiaTheme="minorHAnsi" w:hAnsi="Helvetica" w:cs="Arial"/>
          <w:color w:val="000000"/>
          <w:lang w:eastAsia="en-US"/>
        </w:rPr>
        <w:t xml:space="preserve">Il termine di trenta giorni per la conclusione del procedimento di accesso civico decorre soltanto a partire dalla data di presentazione dei suddetti chiarimenti da parte del richiedente. </w:t>
      </w:r>
    </w:p>
    <w:p w:rsidR="00A9253A" w:rsidRPr="0014366C" w:rsidRDefault="008669AA" w:rsidP="008F5531">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4. </w:t>
      </w:r>
      <w:r w:rsidR="000E2D8B" w:rsidRPr="0014366C">
        <w:rPr>
          <w:rFonts w:ascii="Helvetica" w:eastAsiaTheme="minorHAnsi" w:hAnsi="Helvetica" w:cs="Arial"/>
          <w:color w:val="000000"/>
          <w:lang w:eastAsia="en-US"/>
        </w:rPr>
        <w:t>È inammissibile l’istanza che abbia oggetto identico o sostanzialmente coincidente rispetto ad</w:t>
      </w:r>
      <w:r w:rsidR="00EA2C65" w:rsidRPr="0014366C">
        <w:rPr>
          <w:rFonts w:ascii="Helvetica" w:eastAsiaTheme="minorHAnsi" w:hAnsi="Helvetica" w:cs="Arial"/>
          <w:color w:val="000000"/>
          <w:lang w:eastAsia="en-US"/>
        </w:rPr>
        <w:t xml:space="preserve"> altra </w:t>
      </w:r>
      <w:r w:rsidR="000E2D8B" w:rsidRPr="0014366C">
        <w:rPr>
          <w:rFonts w:ascii="Helvetica" w:eastAsiaTheme="minorHAnsi" w:hAnsi="Helvetica" w:cs="Arial"/>
          <w:color w:val="000000"/>
          <w:lang w:eastAsia="en-US"/>
        </w:rPr>
        <w:t>precedente istanza presentata dal medesimo richiedente, che risulti essere stata integralmente soddisfatta dall’A</w:t>
      </w:r>
      <w:r w:rsidR="00D06C85" w:rsidRPr="0014366C">
        <w:rPr>
          <w:rFonts w:ascii="Helvetica" w:eastAsiaTheme="minorHAnsi" w:hAnsi="Helvetica" w:cs="Arial"/>
          <w:color w:val="000000"/>
          <w:lang w:eastAsia="en-US"/>
        </w:rPr>
        <w:t>SST</w:t>
      </w:r>
      <w:r w:rsidR="000E2D8B" w:rsidRPr="0014366C">
        <w:rPr>
          <w:rFonts w:ascii="Helvetica" w:eastAsiaTheme="minorHAnsi" w:hAnsi="Helvetica" w:cs="Arial"/>
          <w:color w:val="000000"/>
          <w:lang w:eastAsia="en-US"/>
        </w:rPr>
        <w:t>.</w:t>
      </w:r>
    </w:p>
    <w:p w:rsidR="00DE60B3" w:rsidRPr="0014366C" w:rsidRDefault="008669AA" w:rsidP="008F5531">
      <w:pPr>
        <w:autoSpaceDE w:val="0"/>
        <w:autoSpaceDN w:val="0"/>
        <w:adjustRightInd w:val="0"/>
        <w:spacing w:before="12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 xml:space="preserve">5. </w:t>
      </w:r>
      <w:r w:rsidR="00DE60B3" w:rsidRPr="008F5531">
        <w:rPr>
          <w:rFonts w:ascii="Helvetica" w:eastAsiaTheme="minorHAnsi" w:hAnsi="Helvetica" w:cs="Arial"/>
          <w:color w:val="000000"/>
          <w:u w:val="single"/>
          <w:lang w:eastAsia="en-US"/>
        </w:rPr>
        <w:t>L’istanza può essere trasmessa</w:t>
      </w:r>
      <w:r w:rsidR="00DE60B3" w:rsidRPr="0014366C">
        <w:rPr>
          <w:rFonts w:ascii="Helvetica" w:eastAsiaTheme="minorHAnsi" w:hAnsi="Helvetica" w:cs="Arial"/>
          <w:color w:val="000000"/>
          <w:lang w:eastAsia="en-US"/>
        </w:rPr>
        <w:t xml:space="preserve"> dal soggetto interessato </w:t>
      </w:r>
      <w:r w:rsidR="00DE60B3" w:rsidRPr="008F5531">
        <w:rPr>
          <w:rFonts w:ascii="Helvetica" w:eastAsiaTheme="minorHAnsi" w:hAnsi="Helvetica" w:cs="Arial"/>
          <w:color w:val="000000"/>
          <w:u w:val="single"/>
          <w:lang w:eastAsia="en-US"/>
        </w:rPr>
        <w:t>per via telematica secondo le modalità</w:t>
      </w:r>
      <w:r w:rsidR="00A9253A" w:rsidRPr="008F5531">
        <w:rPr>
          <w:rFonts w:ascii="Helvetica" w:eastAsiaTheme="minorHAnsi" w:hAnsi="Helvetica" w:cs="Arial"/>
          <w:color w:val="000000"/>
          <w:u w:val="single"/>
          <w:lang w:eastAsia="en-US"/>
        </w:rPr>
        <w:t xml:space="preserve"> </w:t>
      </w:r>
      <w:r w:rsidR="00DE60B3" w:rsidRPr="008F5531">
        <w:rPr>
          <w:rFonts w:ascii="Helvetica" w:eastAsiaTheme="minorHAnsi" w:hAnsi="Helvetica" w:cs="Arial"/>
          <w:color w:val="000000"/>
          <w:u w:val="single"/>
          <w:lang w:eastAsia="en-US"/>
        </w:rPr>
        <w:t xml:space="preserve">previste dal </w:t>
      </w:r>
      <w:proofErr w:type="spellStart"/>
      <w:r w:rsidRPr="008F5531">
        <w:rPr>
          <w:rFonts w:ascii="Helvetica" w:eastAsiaTheme="minorHAnsi" w:hAnsi="Helvetica" w:cs="Arial"/>
          <w:color w:val="000000"/>
          <w:u w:val="single"/>
          <w:lang w:eastAsia="en-US"/>
        </w:rPr>
        <w:t>D.Lgs.</w:t>
      </w:r>
      <w:proofErr w:type="spellEnd"/>
      <w:r w:rsidRPr="008F5531">
        <w:rPr>
          <w:rFonts w:ascii="Helvetica" w:eastAsiaTheme="minorHAnsi" w:hAnsi="Helvetica" w:cs="Arial"/>
          <w:color w:val="000000"/>
          <w:u w:val="single"/>
          <w:lang w:eastAsia="en-US"/>
        </w:rPr>
        <w:t xml:space="preserve"> </w:t>
      </w:r>
      <w:r w:rsidR="00DE60B3" w:rsidRPr="008F5531">
        <w:rPr>
          <w:rFonts w:ascii="Helvetica" w:eastAsiaTheme="minorHAnsi" w:hAnsi="Helvetica" w:cs="Arial"/>
          <w:color w:val="000000"/>
          <w:u w:val="single"/>
          <w:lang w:eastAsia="en-US"/>
        </w:rPr>
        <w:t>7 marzo 2005, n. 82</w:t>
      </w:r>
      <w:r w:rsidR="00DE60B3" w:rsidRPr="0014366C">
        <w:rPr>
          <w:rFonts w:ascii="Helvetica" w:eastAsiaTheme="minorHAnsi" w:hAnsi="Helvetica" w:cs="Arial"/>
          <w:color w:val="000000"/>
          <w:lang w:eastAsia="en-US"/>
        </w:rPr>
        <w:t xml:space="preserve"> recante il «Codice dell’amministrazione</w:t>
      </w:r>
      <w:r w:rsidR="00A9253A" w:rsidRPr="0014366C">
        <w:rPr>
          <w:rFonts w:ascii="Helvetica" w:eastAsiaTheme="minorHAnsi" w:hAnsi="Helvetica" w:cs="Arial"/>
          <w:color w:val="000000"/>
          <w:lang w:eastAsia="en-US"/>
        </w:rPr>
        <w:t xml:space="preserve"> </w:t>
      </w:r>
      <w:r w:rsidR="00DE60B3" w:rsidRPr="0014366C">
        <w:rPr>
          <w:rFonts w:ascii="Helvetica" w:eastAsiaTheme="minorHAnsi" w:hAnsi="Helvetica" w:cs="Arial"/>
          <w:color w:val="000000"/>
          <w:lang w:eastAsia="en-US"/>
        </w:rPr>
        <w:t>digitale». Pertanto, ai sensi dell’art. 65 del CAD</w:t>
      </w:r>
      <w:r w:rsidR="00DE60B3" w:rsidRPr="00E953BE">
        <w:rPr>
          <w:rFonts w:ascii="Helvetica" w:eastAsiaTheme="minorHAnsi" w:hAnsi="Helvetica" w:cs="Arial"/>
          <w:color w:val="000000"/>
          <w:u w:val="single"/>
          <w:lang w:eastAsia="en-US"/>
        </w:rPr>
        <w:t>, le istanze presentate per via telematica sono</w:t>
      </w:r>
      <w:r w:rsidR="00A9253A" w:rsidRPr="00E953BE">
        <w:rPr>
          <w:rFonts w:ascii="Helvetica" w:eastAsiaTheme="minorHAnsi" w:hAnsi="Helvetica" w:cs="Arial"/>
          <w:color w:val="000000"/>
          <w:u w:val="single"/>
          <w:lang w:eastAsia="en-US"/>
        </w:rPr>
        <w:t xml:space="preserve"> </w:t>
      </w:r>
      <w:r w:rsidR="00DE60B3" w:rsidRPr="00E953BE">
        <w:rPr>
          <w:rFonts w:ascii="Helvetica" w:eastAsiaTheme="minorHAnsi" w:hAnsi="Helvetica" w:cs="Arial"/>
          <w:color w:val="000000"/>
          <w:u w:val="single"/>
          <w:lang w:eastAsia="en-US"/>
        </w:rPr>
        <w:t>valide se</w:t>
      </w:r>
      <w:r w:rsidR="00DE60B3" w:rsidRPr="0014366C">
        <w:rPr>
          <w:rFonts w:ascii="Helvetica" w:eastAsiaTheme="minorHAnsi" w:hAnsi="Helvetica" w:cs="Arial"/>
          <w:color w:val="000000"/>
          <w:lang w:eastAsia="en-US"/>
        </w:rPr>
        <w:t>:</w:t>
      </w:r>
    </w:p>
    <w:p w:rsidR="00DE60B3" w:rsidRPr="0014366C" w:rsidRDefault="00DE60B3" w:rsidP="00D2371F">
      <w:pPr>
        <w:pStyle w:val="Paragrafoelenco"/>
        <w:numPr>
          <w:ilvl w:val="0"/>
          <w:numId w:val="9"/>
        </w:numPr>
        <w:autoSpaceDE w:val="0"/>
        <w:autoSpaceDN w:val="0"/>
        <w:adjustRightInd w:val="0"/>
        <w:contextualSpacing w:val="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sottoscritte mediante la firma digitale o la firma elettronica qualificata il cui certificato</w:t>
      </w:r>
      <w:r w:rsidR="00A9253A" w:rsidRPr="0014366C">
        <w:rPr>
          <w:rFonts w:ascii="Helvetica" w:eastAsiaTheme="minorHAnsi" w:hAnsi="Helvetica" w:cs="Arial"/>
          <w:color w:val="000000"/>
          <w:lang w:eastAsia="en-US"/>
        </w:rPr>
        <w:t xml:space="preserve"> </w:t>
      </w:r>
      <w:r w:rsidRPr="0014366C">
        <w:rPr>
          <w:rFonts w:ascii="Helvetica" w:eastAsiaTheme="minorHAnsi" w:hAnsi="Helvetica" w:cs="Arial"/>
          <w:color w:val="000000"/>
          <w:lang w:eastAsia="en-US"/>
        </w:rPr>
        <w:t>è rilasciato da un certificatore qualificato;</w:t>
      </w:r>
    </w:p>
    <w:p w:rsidR="00DE60B3" w:rsidRPr="0014366C" w:rsidRDefault="00DE60B3" w:rsidP="00D2371F">
      <w:pPr>
        <w:pStyle w:val="Paragrafoelenco"/>
        <w:numPr>
          <w:ilvl w:val="0"/>
          <w:numId w:val="9"/>
        </w:numPr>
        <w:autoSpaceDE w:val="0"/>
        <w:autoSpaceDN w:val="0"/>
        <w:adjustRightInd w:val="0"/>
        <w:contextualSpacing w:val="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l’istante o il dichiarante è identificato attraverso il sistema pubblico di identità digitale</w:t>
      </w:r>
      <w:r w:rsidR="00A9253A" w:rsidRPr="0014366C">
        <w:rPr>
          <w:rFonts w:ascii="Helvetica" w:eastAsiaTheme="minorHAnsi" w:hAnsi="Helvetica" w:cs="Arial"/>
          <w:color w:val="000000"/>
          <w:lang w:eastAsia="en-US"/>
        </w:rPr>
        <w:t xml:space="preserve"> </w:t>
      </w:r>
      <w:r w:rsidRPr="0014366C">
        <w:rPr>
          <w:rFonts w:ascii="Helvetica" w:eastAsiaTheme="minorHAnsi" w:hAnsi="Helvetica" w:cs="Arial"/>
          <w:color w:val="000000"/>
          <w:lang w:eastAsia="en-US"/>
        </w:rPr>
        <w:t>(SPID), nonché la carta di identità elettronica o la carta nazionale dei servizi;</w:t>
      </w:r>
    </w:p>
    <w:p w:rsidR="00DE60B3" w:rsidRPr="0014366C" w:rsidRDefault="00DE60B3" w:rsidP="00D2371F">
      <w:pPr>
        <w:pStyle w:val="Paragrafoelenco"/>
        <w:numPr>
          <w:ilvl w:val="0"/>
          <w:numId w:val="9"/>
        </w:numPr>
        <w:autoSpaceDE w:val="0"/>
        <w:autoSpaceDN w:val="0"/>
        <w:adjustRightInd w:val="0"/>
        <w:contextualSpacing w:val="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sono sottoscritte e presentate unitamente alla copia del documento d’identità;</w:t>
      </w:r>
    </w:p>
    <w:p w:rsidR="00DE60B3" w:rsidRPr="0014366C" w:rsidRDefault="00DE60B3" w:rsidP="00D2371F">
      <w:pPr>
        <w:pStyle w:val="Paragrafoelenco"/>
        <w:numPr>
          <w:ilvl w:val="0"/>
          <w:numId w:val="9"/>
        </w:numPr>
        <w:autoSpaceDE w:val="0"/>
        <w:autoSpaceDN w:val="0"/>
        <w:adjustRightInd w:val="0"/>
        <w:contextualSpacing w:val="0"/>
        <w:jc w:val="both"/>
        <w:rPr>
          <w:rFonts w:ascii="Helvetica" w:eastAsiaTheme="minorHAnsi" w:hAnsi="Helvetica" w:cs="Arial"/>
          <w:color w:val="000000"/>
          <w:lang w:eastAsia="en-US"/>
        </w:rPr>
      </w:pPr>
      <w:r w:rsidRPr="0014366C">
        <w:rPr>
          <w:rFonts w:ascii="Helvetica" w:eastAsiaTheme="minorHAnsi" w:hAnsi="Helvetica" w:cs="Arial"/>
          <w:color w:val="000000"/>
          <w:lang w:eastAsia="en-US"/>
        </w:rPr>
        <w:t>trasmesse dall’istante o dal dichiarante mediante la propria casella di posta elettronica</w:t>
      </w:r>
      <w:r w:rsidR="00A9253A" w:rsidRPr="0014366C">
        <w:rPr>
          <w:rFonts w:ascii="Helvetica" w:eastAsiaTheme="minorHAnsi" w:hAnsi="Helvetica" w:cs="Arial"/>
          <w:color w:val="000000"/>
          <w:lang w:eastAsia="en-US"/>
        </w:rPr>
        <w:t xml:space="preserve"> </w:t>
      </w:r>
      <w:r w:rsidRPr="0014366C">
        <w:rPr>
          <w:rFonts w:ascii="Helvetica" w:eastAsiaTheme="minorHAnsi" w:hAnsi="Helvetica" w:cs="Arial"/>
          <w:color w:val="000000"/>
          <w:lang w:eastAsia="en-US"/>
        </w:rPr>
        <w:t>certificata purché le relative credenziali di accesso siano state rilasciate previa</w:t>
      </w:r>
      <w:r w:rsidR="00A9253A" w:rsidRPr="0014366C">
        <w:rPr>
          <w:rFonts w:ascii="Helvetica" w:eastAsiaTheme="minorHAnsi" w:hAnsi="Helvetica" w:cs="Arial"/>
          <w:color w:val="000000"/>
          <w:lang w:eastAsia="en-US"/>
        </w:rPr>
        <w:t xml:space="preserve"> </w:t>
      </w:r>
      <w:r w:rsidRPr="0014366C">
        <w:rPr>
          <w:rFonts w:ascii="Helvetica" w:eastAsiaTheme="minorHAnsi" w:hAnsi="Helvetica" w:cs="Arial"/>
          <w:color w:val="000000"/>
          <w:lang w:eastAsia="en-US"/>
        </w:rPr>
        <w:t>identificazione del titolare, anche per via telematica secondo modalità definite con</w:t>
      </w:r>
      <w:r w:rsidR="00A9253A" w:rsidRPr="0014366C">
        <w:rPr>
          <w:rFonts w:ascii="Helvetica" w:eastAsiaTheme="minorHAnsi" w:hAnsi="Helvetica" w:cs="Arial"/>
          <w:color w:val="000000"/>
          <w:lang w:eastAsia="en-US"/>
        </w:rPr>
        <w:t xml:space="preserve"> </w:t>
      </w:r>
      <w:r w:rsidRPr="0014366C">
        <w:rPr>
          <w:rFonts w:ascii="Helvetica" w:eastAsiaTheme="minorHAnsi" w:hAnsi="Helvetica" w:cs="Arial"/>
          <w:color w:val="000000"/>
          <w:lang w:eastAsia="en-US"/>
        </w:rPr>
        <w:t>regole tecniche adottate ai sensi dell’art. 71 (CAD), e ciò sia attestato dal gestore del</w:t>
      </w:r>
      <w:r w:rsidR="00A9253A" w:rsidRPr="0014366C">
        <w:rPr>
          <w:rFonts w:ascii="Helvetica" w:eastAsiaTheme="minorHAnsi" w:hAnsi="Helvetica" w:cs="Arial"/>
          <w:color w:val="000000"/>
          <w:lang w:eastAsia="en-US"/>
        </w:rPr>
        <w:t xml:space="preserve"> </w:t>
      </w:r>
      <w:r w:rsidRPr="0014366C">
        <w:rPr>
          <w:rFonts w:ascii="Helvetica" w:eastAsiaTheme="minorHAnsi" w:hAnsi="Helvetica" w:cs="Arial"/>
          <w:color w:val="000000"/>
          <w:lang w:eastAsia="en-US"/>
        </w:rPr>
        <w:t>sistema nel messaggio o in un suo allegato.</w:t>
      </w:r>
    </w:p>
    <w:p w:rsidR="00DE60B3" w:rsidRPr="0014366C" w:rsidRDefault="00DE60B3" w:rsidP="002B32BD">
      <w:pPr>
        <w:jc w:val="both"/>
        <w:rPr>
          <w:rFonts w:ascii="Helvetica" w:hAnsi="Helvetica" w:cs="Arial"/>
          <w:lang w:eastAsia="hi-IN" w:bidi="hi-IN"/>
        </w:rPr>
      </w:pPr>
      <w:r w:rsidRPr="0014366C">
        <w:rPr>
          <w:rFonts w:ascii="Helvetica" w:hAnsi="Helvetica" w:cs="Arial"/>
        </w:rPr>
        <w:t>Le istanze in via telematica vanno inviate</w:t>
      </w:r>
      <w:r w:rsidR="003B0FDD" w:rsidRPr="0014366C">
        <w:rPr>
          <w:rFonts w:ascii="Helvetica" w:hAnsi="Helvetica" w:cs="Arial"/>
        </w:rPr>
        <w:t xml:space="preserve"> </w:t>
      </w:r>
      <w:r w:rsidRPr="0014366C">
        <w:rPr>
          <w:rFonts w:ascii="Helvetica" w:hAnsi="Helvetica" w:cs="Arial"/>
        </w:rPr>
        <w:t>con le modalità di cui al precedente comma all’indirizzo PEC aziendale</w:t>
      </w:r>
      <w:r w:rsidR="003B0FDD" w:rsidRPr="0014366C">
        <w:rPr>
          <w:rFonts w:ascii="Helvetica" w:hAnsi="Helvetica" w:cs="Arial"/>
        </w:rPr>
        <w:t xml:space="preserve"> </w:t>
      </w:r>
      <w:hyperlink r:id="rId13" w:history="1">
        <w:r w:rsidRPr="0014366C">
          <w:rPr>
            <w:rStyle w:val="Collegamentoipertestuale"/>
            <w:rFonts w:ascii="Helvetica" w:hAnsi="Helvetica" w:cs="Arial"/>
            <w:color w:val="auto"/>
          </w:rPr>
          <w:t>protocollo@pec.asst-valleolona.it</w:t>
        </w:r>
      </w:hyperlink>
      <w:r w:rsidRPr="0014366C">
        <w:rPr>
          <w:rFonts w:ascii="Helvetica" w:hAnsi="Helvetica" w:cs="Arial"/>
        </w:rPr>
        <w:t xml:space="preserve">, allegando </w:t>
      </w:r>
      <w:r w:rsidRPr="0014366C">
        <w:rPr>
          <w:rFonts w:ascii="Helvetica" w:hAnsi="Helvetica" w:cs="Arial"/>
          <w:lang w:eastAsia="hi-IN" w:bidi="hi-IN"/>
        </w:rPr>
        <w:t xml:space="preserve">copia della richiesta compilata in carta libera o su apposito modulo (v. allegato n. </w:t>
      </w:r>
      <w:r w:rsidR="00CE741D" w:rsidRPr="0014366C">
        <w:rPr>
          <w:rFonts w:ascii="Helvetica" w:hAnsi="Helvetica" w:cs="Arial"/>
          <w:lang w:eastAsia="hi-IN" w:bidi="hi-IN"/>
        </w:rPr>
        <w:t>2</w:t>
      </w:r>
      <w:r w:rsidRPr="0014366C">
        <w:rPr>
          <w:rFonts w:ascii="Helvetica" w:hAnsi="Helvetica" w:cs="Arial"/>
          <w:lang w:eastAsia="hi-IN" w:bidi="hi-IN"/>
        </w:rPr>
        <w:t xml:space="preserve"> al presente </w:t>
      </w:r>
      <w:r w:rsidR="00D06C85" w:rsidRPr="0014366C">
        <w:rPr>
          <w:rFonts w:ascii="Helvetica" w:hAnsi="Helvetica" w:cs="Arial"/>
          <w:lang w:eastAsia="hi-IN" w:bidi="hi-IN"/>
        </w:rPr>
        <w:t>Regolamento</w:t>
      </w:r>
      <w:r w:rsidRPr="0014366C">
        <w:rPr>
          <w:rFonts w:ascii="Helvetica" w:hAnsi="Helvetica" w:cs="Arial"/>
          <w:lang w:eastAsia="hi-IN" w:bidi="hi-IN"/>
        </w:rPr>
        <w:t>), debitamente firmata</w:t>
      </w:r>
      <w:r w:rsidR="00A9253A" w:rsidRPr="0014366C">
        <w:rPr>
          <w:rFonts w:ascii="Helvetica" w:hAnsi="Helvetica" w:cs="Arial"/>
          <w:lang w:eastAsia="hi-IN" w:bidi="hi-IN"/>
        </w:rPr>
        <w:t>.</w:t>
      </w:r>
    </w:p>
    <w:p w:rsidR="00C32A0B" w:rsidRPr="0014366C" w:rsidRDefault="008F5531" w:rsidP="008F5531">
      <w:pPr>
        <w:spacing w:before="120"/>
        <w:jc w:val="both"/>
        <w:rPr>
          <w:rFonts w:ascii="Helvetica" w:hAnsi="Helvetica" w:cs="Arial"/>
          <w:b/>
          <w:lang w:eastAsia="hi-IN" w:bidi="hi-IN"/>
        </w:rPr>
      </w:pPr>
      <w:r>
        <w:rPr>
          <w:rFonts w:ascii="Helvetica" w:hAnsi="Helvetica" w:cs="Arial"/>
          <w:lang w:eastAsia="hi-IN" w:bidi="hi-IN"/>
        </w:rPr>
        <w:t>6</w:t>
      </w:r>
      <w:r w:rsidR="008669AA" w:rsidRPr="0014366C">
        <w:rPr>
          <w:rFonts w:ascii="Helvetica" w:hAnsi="Helvetica" w:cs="Arial"/>
          <w:lang w:eastAsia="hi-IN" w:bidi="hi-IN"/>
        </w:rPr>
        <w:t xml:space="preserve">. </w:t>
      </w:r>
      <w:r w:rsidR="00C32A0B" w:rsidRPr="008F5531">
        <w:rPr>
          <w:rFonts w:ascii="Helvetica" w:hAnsi="Helvetica" w:cs="Arial"/>
          <w:u w:val="single"/>
          <w:lang w:eastAsia="hi-IN" w:bidi="hi-IN"/>
        </w:rPr>
        <w:t>E’ altresì consentito presentare l’ istanza</w:t>
      </w:r>
      <w:r w:rsidR="00C32A0B" w:rsidRPr="0014366C">
        <w:rPr>
          <w:rFonts w:ascii="Helvetica" w:hAnsi="Helvetica" w:cs="Arial"/>
          <w:lang w:eastAsia="hi-IN" w:bidi="hi-IN"/>
        </w:rPr>
        <w:t>:</w:t>
      </w:r>
    </w:p>
    <w:p w:rsidR="00DE60B3" w:rsidRPr="0014366C" w:rsidRDefault="00DE60B3" w:rsidP="00D2371F">
      <w:pPr>
        <w:pStyle w:val="Paragrafoelenco"/>
        <w:numPr>
          <w:ilvl w:val="0"/>
          <w:numId w:val="21"/>
        </w:numPr>
        <w:suppressAutoHyphens/>
        <w:jc w:val="both"/>
        <w:rPr>
          <w:rFonts w:ascii="Helvetica" w:hAnsi="Helvetica" w:cs="Arial"/>
        </w:rPr>
      </w:pPr>
      <w:r w:rsidRPr="0014366C">
        <w:rPr>
          <w:rFonts w:ascii="Helvetica" w:hAnsi="Helvetica" w:cs="Arial"/>
          <w:i/>
          <w:lang w:eastAsia="hi-IN" w:bidi="hi-IN"/>
        </w:rPr>
        <w:t>per via telematica con e-mail semplice</w:t>
      </w:r>
      <w:r w:rsidRPr="0014366C">
        <w:rPr>
          <w:rFonts w:ascii="Helvetica" w:hAnsi="Helvetica" w:cs="Arial"/>
          <w:lang w:eastAsia="hi-IN" w:bidi="hi-IN"/>
        </w:rPr>
        <w:t xml:space="preserve"> </w:t>
      </w:r>
      <w:r w:rsidRPr="0014366C">
        <w:rPr>
          <w:rFonts w:ascii="Helvetica" w:hAnsi="Helvetica" w:cs="Arial"/>
        </w:rPr>
        <w:t>all’indirizzo PEC aziendale</w:t>
      </w:r>
      <w:r w:rsidR="003B0FDD" w:rsidRPr="0014366C">
        <w:rPr>
          <w:rFonts w:ascii="Helvetica" w:hAnsi="Helvetica" w:cs="Arial"/>
        </w:rPr>
        <w:t xml:space="preserve"> </w:t>
      </w:r>
      <w:hyperlink r:id="rId14" w:history="1">
        <w:r w:rsidRPr="0014366C">
          <w:rPr>
            <w:rStyle w:val="Collegamentoipertestuale"/>
            <w:rFonts w:ascii="Helvetica" w:hAnsi="Helvetica" w:cs="Arial"/>
            <w:color w:val="auto"/>
          </w:rPr>
          <w:t>protocollo@pec.asst-valleolona.it</w:t>
        </w:r>
      </w:hyperlink>
      <w:r w:rsidRPr="0014366C">
        <w:rPr>
          <w:rFonts w:ascii="Helvetica" w:hAnsi="Helvetica" w:cs="Arial"/>
        </w:rPr>
        <w:t xml:space="preserve">, o all’indirizzo mail </w:t>
      </w:r>
      <w:r w:rsidR="00CE741D" w:rsidRPr="0014366C">
        <w:rPr>
          <w:rFonts w:ascii="Helvetica" w:hAnsi="Helvetica" w:cs="Arial"/>
        </w:rPr>
        <w:t xml:space="preserve">degli Uffici </w:t>
      </w:r>
      <w:r w:rsidR="00A53726" w:rsidRPr="0014366C">
        <w:rPr>
          <w:rFonts w:ascii="Helvetica" w:hAnsi="Helvetica" w:cs="Arial"/>
        </w:rPr>
        <w:t xml:space="preserve">competenti a ricevere le istanze, come individuati al precedente articolo 6, </w:t>
      </w:r>
      <w:r w:rsidRPr="0014366C">
        <w:rPr>
          <w:rFonts w:ascii="Helvetica" w:hAnsi="Helvetica" w:cs="Arial"/>
          <w:lang w:eastAsia="hi-IN" w:bidi="hi-IN"/>
        </w:rPr>
        <w:t>allegando copia della richiesta compilata in carta libera o su apposito modulo (</w:t>
      </w:r>
      <w:r w:rsidR="008669AA" w:rsidRPr="0014366C">
        <w:rPr>
          <w:rFonts w:ascii="Helvetica" w:hAnsi="Helvetica" w:cs="Arial"/>
          <w:lang w:eastAsia="hi-IN" w:bidi="hi-IN"/>
        </w:rPr>
        <w:t>v. allegato n. 2 al presente Regolamento</w:t>
      </w:r>
      <w:r w:rsidRPr="0014366C">
        <w:rPr>
          <w:rFonts w:ascii="Helvetica" w:hAnsi="Helvetica" w:cs="Arial"/>
          <w:lang w:eastAsia="hi-IN" w:bidi="hi-IN"/>
        </w:rPr>
        <w:t>), debitamente firmata e con allegata copia di documento di identità in corso di validità;</w:t>
      </w:r>
    </w:p>
    <w:p w:rsidR="00DE60B3" w:rsidRPr="0014366C" w:rsidRDefault="00DE60B3" w:rsidP="00D2371F">
      <w:pPr>
        <w:pStyle w:val="Paragrafoelenco"/>
        <w:numPr>
          <w:ilvl w:val="0"/>
          <w:numId w:val="21"/>
        </w:numPr>
        <w:suppressAutoHyphens/>
        <w:jc w:val="both"/>
        <w:rPr>
          <w:rFonts w:ascii="Helvetica" w:hAnsi="Helvetica" w:cs="Arial"/>
        </w:rPr>
      </w:pPr>
      <w:r w:rsidRPr="0014366C">
        <w:rPr>
          <w:rFonts w:ascii="Helvetica" w:hAnsi="Helvetica" w:cs="Arial"/>
          <w:i/>
          <w:lang w:eastAsia="hi-IN" w:bidi="hi-IN"/>
        </w:rPr>
        <w:t>con posta ordinaria:</w:t>
      </w:r>
      <w:r w:rsidRPr="0014366C">
        <w:rPr>
          <w:rFonts w:ascii="Helvetica" w:hAnsi="Helvetica" w:cs="Arial"/>
          <w:lang w:eastAsia="hi-IN" w:bidi="hi-IN"/>
        </w:rPr>
        <w:t xml:space="preserve"> ASST della Valle Olona – Via A. Da Brescia n. 1 – 21052 Busto Arsizio (VA) allegando copia della richiesta compilata in carta libera o su apposito modulo (</w:t>
      </w:r>
      <w:r w:rsidR="008669AA" w:rsidRPr="0014366C">
        <w:rPr>
          <w:rFonts w:ascii="Helvetica" w:hAnsi="Helvetica" w:cs="Arial"/>
          <w:lang w:eastAsia="hi-IN" w:bidi="hi-IN"/>
        </w:rPr>
        <w:t>v. allegato n. 2 al presente Regolamento</w:t>
      </w:r>
      <w:r w:rsidRPr="0014366C">
        <w:rPr>
          <w:rFonts w:ascii="Helvetica" w:hAnsi="Helvetica" w:cs="Arial"/>
          <w:lang w:eastAsia="hi-IN" w:bidi="hi-IN"/>
        </w:rPr>
        <w:t>), debitamente firmata e con allegata copia di documento di identità in corso di validità;</w:t>
      </w:r>
    </w:p>
    <w:p w:rsidR="00A9253A" w:rsidRPr="0014366C" w:rsidRDefault="00A9253A" w:rsidP="00D2371F">
      <w:pPr>
        <w:pStyle w:val="Paragrafoelenco"/>
        <w:numPr>
          <w:ilvl w:val="0"/>
          <w:numId w:val="21"/>
        </w:numPr>
        <w:suppressAutoHyphens/>
        <w:jc w:val="both"/>
        <w:rPr>
          <w:rFonts w:ascii="Helvetica" w:hAnsi="Helvetica" w:cs="Arial"/>
          <w:lang w:eastAsia="hi-IN" w:bidi="hi-IN"/>
        </w:rPr>
      </w:pPr>
      <w:r w:rsidRPr="0014366C">
        <w:rPr>
          <w:rFonts w:ascii="Helvetica" w:hAnsi="Helvetica" w:cs="Arial"/>
          <w:i/>
          <w:lang w:eastAsia="hi-IN" w:bidi="hi-IN"/>
        </w:rPr>
        <w:lastRenderedPageBreak/>
        <w:t>con fax</w:t>
      </w:r>
      <w:r w:rsidRPr="0014366C">
        <w:rPr>
          <w:rFonts w:ascii="Helvetica" w:hAnsi="Helvetica" w:cs="Arial"/>
          <w:lang w:eastAsia="hi-IN" w:bidi="hi-IN"/>
        </w:rPr>
        <w:t xml:space="preserve"> al seguente numero 0331 – 699411 allegando copia della richiesta compilata in carta libera o su apposito modulo (</w:t>
      </w:r>
      <w:r w:rsidR="008669AA" w:rsidRPr="0014366C">
        <w:rPr>
          <w:rFonts w:ascii="Helvetica" w:hAnsi="Helvetica" w:cs="Arial"/>
          <w:lang w:eastAsia="hi-IN" w:bidi="hi-IN"/>
        </w:rPr>
        <w:t>v. allegato n. 2 al presente Regolamento</w:t>
      </w:r>
      <w:r w:rsidRPr="0014366C">
        <w:rPr>
          <w:rFonts w:ascii="Helvetica" w:hAnsi="Helvetica" w:cs="Arial"/>
          <w:lang w:eastAsia="hi-IN" w:bidi="hi-IN"/>
        </w:rPr>
        <w:t>), debitamente firmata e con allegata copia di documento di identità in corso di validità.</w:t>
      </w:r>
    </w:p>
    <w:p w:rsidR="00DE60B3" w:rsidRPr="0014366C" w:rsidRDefault="00DE60B3" w:rsidP="00D2371F">
      <w:pPr>
        <w:pStyle w:val="Paragrafoelenco"/>
        <w:numPr>
          <w:ilvl w:val="0"/>
          <w:numId w:val="21"/>
        </w:numPr>
        <w:suppressAutoHyphens/>
        <w:contextualSpacing w:val="0"/>
        <w:jc w:val="both"/>
        <w:rPr>
          <w:rFonts w:ascii="Helvetica" w:hAnsi="Helvetica" w:cs="Arial"/>
        </w:rPr>
      </w:pPr>
      <w:r w:rsidRPr="0014366C">
        <w:rPr>
          <w:rFonts w:ascii="Helvetica" w:hAnsi="Helvetica" w:cs="Arial"/>
          <w:i/>
        </w:rPr>
        <w:t>d</w:t>
      </w:r>
      <w:r w:rsidRPr="0014366C">
        <w:rPr>
          <w:rFonts w:ascii="Helvetica" w:hAnsi="Helvetica" w:cs="Arial"/>
          <w:i/>
          <w:lang w:eastAsia="hi-IN" w:bidi="hi-IN"/>
        </w:rPr>
        <w:t>i persona</w:t>
      </w:r>
      <w:r w:rsidRPr="0014366C">
        <w:rPr>
          <w:rFonts w:ascii="Helvetica" w:hAnsi="Helvetica" w:cs="Arial"/>
          <w:lang w:eastAsia="hi-IN" w:bidi="hi-IN"/>
        </w:rPr>
        <w:t xml:space="preserve"> presso gli Uffici </w:t>
      </w:r>
      <w:r w:rsidR="00A53726" w:rsidRPr="0014366C">
        <w:rPr>
          <w:rFonts w:ascii="Helvetica" w:hAnsi="Helvetica" w:cs="Arial"/>
        </w:rPr>
        <w:t xml:space="preserve">competenti a ricevere le istanze, come individuati al precedente articolo </w:t>
      </w:r>
      <w:r w:rsidR="008669AA" w:rsidRPr="0014366C">
        <w:rPr>
          <w:rFonts w:ascii="Helvetica" w:hAnsi="Helvetica" w:cs="Arial"/>
        </w:rPr>
        <w:t xml:space="preserve">7, </w:t>
      </w:r>
      <w:r w:rsidR="00EA2C65" w:rsidRPr="0014366C">
        <w:rPr>
          <w:rFonts w:ascii="Helvetica" w:hAnsi="Helvetica" w:cs="Arial"/>
          <w:lang w:eastAsia="hi-IN" w:bidi="hi-IN"/>
        </w:rPr>
        <w:t xml:space="preserve">consegnando la richiesta compilata in carta libera o su apposito modulo (v. allegato n. 2 al presente </w:t>
      </w:r>
      <w:r w:rsidR="008669AA" w:rsidRPr="0014366C">
        <w:rPr>
          <w:rFonts w:ascii="Helvetica" w:hAnsi="Helvetica" w:cs="Arial"/>
          <w:lang w:eastAsia="hi-IN" w:bidi="hi-IN"/>
        </w:rPr>
        <w:t>Regolamento</w:t>
      </w:r>
      <w:r w:rsidR="00EA2C65" w:rsidRPr="0014366C">
        <w:rPr>
          <w:rFonts w:ascii="Helvetica" w:hAnsi="Helvetica" w:cs="Arial"/>
          <w:lang w:eastAsia="hi-IN" w:bidi="hi-IN"/>
        </w:rPr>
        <w:t>), debitamente firmata.</w:t>
      </w:r>
      <w:r w:rsidR="00A53726" w:rsidRPr="0014366C">
        <w:rPr>
          <w:rFonts w:ascii="Helvetica" w:hAnsi="Helvetica" w:cs="Arial"/>
          <w:lang w:eastAsia="hi-IN" w:bidi="hi-IN"/>
        </w:rPr>
        <w:t xml:space="preserve"> Ove non sia sottoscritta in presenza del dipendente addetto, </w:t>
      </w:r>
      <w:r w:rsidR="007933D3" w:rsidRPr="0014366C">
        <w:rPr>
          <w:rFonts w:ascii="Helvetica" w:hAnsi="Helvetica" w:cs="Arial"/>
          <w:lang w:eastAsia="hi-IN" w:bidi="hi-IN"/>
        </w:rPr>
        <w:t>alla stessa dovrà essere allegata copia di documento di identità in corso di validità.</w:t>
      </w:r>
    </w:p>
    <w:p w:rsidR="00E953BE" w:rsidRPr="0014366C" w:rsidRDefault="00E953BE" w:rsidP="002B32BD">
      <w:pPr>
        <w:jc w:val="both"/>
        <w:rPr>
          <w:rFonts w:ascii="Helvetica" w:hAnsi="Helvetica" w:cs="Arial"/>
        </w:rPr>
      </w:pPr>
    </w:p>
    <w:p w:rsidR="000A14E1" w:rsidRPr="0014366C" w:rsidRDefault="0025184C" w:rsidP="000A14E1">
      <w:pPr>
        <w:jc w:val="both"/>
        <w:rPr>
          <w:rFonts w:ascii="Helvetica" w:hAnsi="Helvetica" w:cs="Arial"/>
          <w:b/>
        </w:rPr>
      </w:pPr>
      <w:r>
        <w:rPr>
          <w:rFonts w:ascii="Helvetica" w:hAnsi="Helvetica" w:cs="Arial"/>
          <w:b/>
        </w:rPr>
        <w:t>ARTICOLO 9 – GESTIONE DELL’</w:t>
      </w:r>
      <w:r w:rsidR="00E953BE" w:rsidRPr="0014366C">
        <w:rPr>
          <w:rFonts w:ascii="Helvetica" w:hAnsi="Helvetica" w:cs="Arial"/>
          <w:b/>
        </w:rPr>
        <w:t xml:space="preserve">ISTANZA </w:t>
      </w:r>
    </w:p>
    <w:p w:rsidR="000A14E1" w:rsidRPr="0014366C" w:rsidRDefault="00E953BE" w:rsidP="00E953BE">
      <w:pPr>
        <w:spacing w:before="120"/>
        <w:jc w:val="both"/>
        <w:rPr>
          <w:rFonts w:ascii="Helvetica" w:hAnsi="Helvetica" w:cs="Arial"/>
        </w:rPr>
      </w:pPr>
      <w:r w:rsidRPr="0014366C">
        <w:rPr>
          <w:rFonts w:ascii="Helvetica" w:hAnsi="Helvetica" w:cs="Arial"/>
        </w:rPr>
        <w:t>1</w:t>
      </w:r>
      <w:r w:rsidR="008669AA" w:rsidRPr="0014366C">
        <w:rPr>
          <w:rFonts w:ascii="Helvetica" w:hAnsi="Helvetica" w:cs="Arial"/>
        </w:rPr>
        <w:t xml:space="preserve">. </w:t>
      </w:r>
      <w:r w:rsidR="000A14E1" w:rsidRPr="00E953BE">
        <w:rPr>
          <w:rFonts w:ascii="Helvetica" w:hAnsi="Helvetica" w:cs="Arial"/>
          <w:b/>
          <w:u w:val="single"/>
        </w:rPr>
        <w:t>Ad ogni istanza pervenuta deve essere apposto apposito numero di protocollo</w:t>
      </w:r>
      <w:r w:rsidR="000A14E1" w:rsidRPr="0014366C">
        <w:rPr>
          <w:rFonts w:ascii="Helvetica" w:hAnsi="Helvetica" w:cs="Arial"/>
        </w:rPr>
        <w:t xml:space="preserve"> in entrata, secondo l'ordinaria procedura di ricezione della posta, al fine di attestare la data da cui decorre il termine di 30 giorni per la conclusione del procedimento. </w:t>
      </w:r>
    </w:p>
    <w:p w:rsidR="000A14E1" w:rsidRPr="0014366C" w:rsidRDefault="008669AA" w:rsidP="008F5531">
      <w:pPr>
        <w:spacing w:before="120"/>
        <w:jc w:val="both"/>
        <w:rPr>
          <w:rFonts w:ascii="Helvetica" w:hAnsi="Helvetica" w:cs="Arial"/>
        </w:rPr>
      </w:pPr>
      <w:r w:rsidRPr="0014366C">
        <w:rPr>
          <w:rFonts w:ascii="Helvetica" w:hAnsi="Helvetica" w:cs="Arial"/>
        </w:rPr>
        <w:t xml:space="preserve">2. </w:t>
      </w:r>
      <w:r w:rsidR="00EA2C65" w:rsidRPr="0014366C">
        <w:rPr>
          <w:rFonts w:ascii="Helvetica" w:hAnsi="Helvetica" w:cs="Arial"/>
        </w:rPr>
        <w:t xml:space="preserve">L’ufficio competente </w:t>
      </w:r>
      <w:r w:rsidR="000A14E1" w:rsidRPr="0014366C">
        <w:rPr>
          <w:rFonts w:ascii="Helvetica" w:hAnsi="Helvetica" w:cs="Arial"/>
        </w:rPr>
        <w:t>provved</w:t>
      </w:r>
      <w:r w:rsidR="00EA2C65" w:rsidRPr="0014366C">
        <w:rPr>
          <w:rFonts w:ascii="Helvetica" w:hAnsi="Helvetica" w:cs="Arial"/>
        </w:rPr>
        <w:t>e</w:t>
      </w:r>
      <w:r w:rsidR="000A14E1" w:rsidRPr="0014366C">
        <w:rPr>
          <w:rFonts w:ascii="Helvetica" w:hAnsi="Helvetica" w:cs="Arial"/>
        </w:rPr>
        <w:t xml:space="preserve">: </w:t>
      </w:r>
    </w:p>
    <w:p w:rsidR="000A14E1" w:rsidRPr="0014366C" w:rsidRDefault="000A14E1" w:rsidP="00D2371F">
      <w:pPr>
        <w:pStyle w:val="Paragrafoelenco"/>
        <w:numPr>
          <w:ilvl w:val="0"/>
          <w:numId w:val="10"/>
        </w:numPr>
        <w:contextualSpacing w:val="0"/>
        <w:jc w:val="both"/>
        <w:rPr>
          <w:rFonts w:ascii="Helvetica" w:hAnsi="Helvetica" w:cs="Arial"/>
        </w:rPr>
      </w:pPr>
      <w:r w:rsidRPr="00E953BE">
        <w:rPr>
          <w:rFonts w:ascii="Helvetica" w:hAnsi="Helvetica" w:cs="Arial"/>
          <w:b/>
        </w:rPr>
        <w:t>a verificare i requisiti</w:t>
      </w:r>
      <w:r w:rsidRPr="0014366C">
        <w:rPr>
          <w:rFonts w:ascii="Helvetica" w:hAnsi="Helvetica" w:cs="Arial"/>
        </w:rPr>
        <w:t xml:space="preserve"> formali dell'istanza, consistenti in particolare nell'apposizione di sottoscrizione del richiedente; nella presenza di copia di un documento di identità in corso di validità; nella puntuale indicazione dei dati, informazioni o documenti richiesti;</w:t>
      </w:r>
    </w:p>
    <w:p w:rsidR="000A14E1" w:rsidRPr="0014366C" w:rsidRDefault="000A14E1" w:rsidP="00D2371F">
      <w:pPr>
        <w:pStyle w:val="Paragrafoelenco"/>
        <w:numPr>
          <w:ilvl w:val="0"/>
          <w:numId w:val="10"/>
        </w:numPr>
        <w:contextualSpacing w:val="0"/>
        <w:jc w:val="both"/>
        <w:rPr>
          <w:rFonts w:ascii="Helvetica" w:hAnsi="Helvetica" w:cs="Arial"/>
        </w:rPr>
      </w:pPr>
      <w:r w:rsidRPr="00E953BE">
        <w:rPr>
          <w:rFonts w:ascii="Helvetica" w:hAnsi="Helvetica" w:cs="Arial"/>
          <w:b/>
        </w:rPr>
        <w:t>a valutare le eventuali condizioni di esclusione</w:t>
      </w:r>
      <w:r w:rsidR="00EA2C65" w:rsidRPr="0014366C">
        <w:rPr>
          <w:rFonts w:ascii="Helvetica" w:hAnsi="Helvetica" w:cs="Arial"/>
        </w:rPr>
        <w:t xml:space="preserve"> e/o limitazione</w:t>
      </w:r>
      <w:r w:rsidRPr="0014366C">
        <w:rPr>
          <w:rFonts w:ascii="Helvetica" w:hAnsi="Helvetica" w:cs="Arial"/>
        </w:rPr>
        <w:t xml:space="preserve"> all'accesso, ai sensi dell'art. 5 </w:t>
      </w:r>
      <w:r w:rsidRPr="008F5531">
        <w:rPr>
          <w:rFonts w:ascii="Helvetica" w:hAnsi="Helvetica" w:cs="Arial"/>
          <w:i/>
        </w:rPr>
        <w:t>bis</w:t>
      </w:r>
      <w:r w:rsidRPr="0014366C">
        <w:rPr>
          <w:rFonts w:ascii="Helvetica" w:hAnsi="Helvetica" w:cs="Arial"/>
        </w:rPr>
        <w:t xml:space="preserve"> del D.lgs. n. 33/2013; </w:t>
      </w:r>
    </w:p>
    <w:p w:rsidR="00E953BE" w:rsidRDefault="000A14E1" w:rsidP="00D2371F">
      <w:pPr>
        <w:pStyle w:val="Paragrafoelenco"/>
        <w:numPr>
          <w:ilvl w:val="0"/>
          <w:numId w:val="10"/>
        </w:numPr>
        <w:contextualSpacing w:val="0"/>
        <w:jc w:val="both"/>
        <w:rPr>
          <w:rFonts w:ascii="Helvetica" w:hAnsi="Helvetica" w:cs="Arial"/>
        </w:rPr>
      </w:pPr>
      <w:r w:rsidRPr="00E953BE">
        <w:rPr>
          <w:rFonts w:ascii="Helvetica" w:hAnsi="Helvetica" w:cs="Arial"/>
          <w:b/>
        </w:rPr>
        <w:t>a verificare l'esistenza di eventuali controinteressati</w:t>
      </w:r>
      <w:r w:rsidRPr="0014366C">
        <w:rPr>
          <w:rFonts w:ascii="Helvetica" w:hAnsi="Helvetica" w:cs="Arial"/>
        </w:rPr>
        <w:t xml:space="preserve"> (desunta dal contenuto del documento oggetto di richiesta) e ogni altro elemento utile per formulare il provvedimento finale motivato</w:t>
      </w:r>
      <w:r w:rsidR="00E953BE">
        <w:rPr>
          <w:rFonts w:ascii="Helvetica" w:hAnsi="Helvetica" w:cs="Arial"/>
        </w:rPr>
        <w:t>;</w:t>
      </w:r>
    </w:p>
    <w:p w:rsidR="000A14E1" w:rsidRPr="0014366C" w:rsidRDefault="00E953BE" w:rsidP="00D2371F">
      <w:pPr>
        <w:pStyle w:val="Paragrafoelenco"/>
        <w:numPr>
          <w:ilvl w:val="0"/>
          <w:numId w:val="10"/>
        </w:numPr>
        <w:contextualSpacing w:val="0"/>
        <w:jc w:val="both"/>
        <w:rPr>
          <w:rFonts w:ascii="Helvetica" w:hAnsi="Helvetica" w:cs="Arial"/>
        </w:rPr>
      </w:pPr>
      <w:r w:rsidRPr="00E953BE">
        <w:rPr>
          <w:rFonts w:ascii="Helvetica" w:hAnsi="Helvetica" w:cs="Arial"/>
          <w:b/>
        </w:rPr>
        <w:t>a registrare l’istanza ed i successivi adempimenti nel registro accessi</w:t>
      </w:r>
      <w:r>
        <w:rPr>
          <w:rFonts w:ascii="Helvetica" w:hAnsi="Helvetica" w:cs="Arial"/>
        </w:rPr>
        <w:t xml:space="preserve">, </w:t>
      </w:r>
      <w:r w:rsidRPr="0025184C">
        <w:rPr>
          <w:rFonts w:ascii="Helvetica" w:hAnsi="Helvetica" w:cs="Arial"/>
          <w:b/>
        </w:rPr>
        <w:t>che deve essere inoltrato trimestralmente al Responsabile della Trasparenza</w:t>
      </w:r>
      <w:r>
        <w:rPr>
          <w:rFonts w:ascii="Helvetica" w:hAnsi="Helvetica" w:cs="Arial"/>
        </w:rPr>
        <w:t xml:space="preserve"> per </w:t>
      </w:r>
      <w:r w:rsidR="008F5531">
        <w:rPr>
          <w:rFonts w:ascii="Helvetica" w:hAnsi="Helvetica" w:cs="Arial"/>
        </w:rPr>
        <w:t xml:space="preserve">i conseguenti adempimenti di </w:t>
      </w:r>
      <w:r>
        <w:rPr>
          <w:rFonts w:ascii="Helvetica" w:hAnsi="Helvetica" w:cs="Arial"/>
        </w:rPr>
        <w:t>pubblicazione</w:t>
      </w:r>
      <w:r w:rsidR="000A14E1" w:rsidRPr="0014366C">
        <w:rPr>
          <w:rFonts w:ascii="Helvetica" w:hAnsi="Helvetica" w:cs="Arial"/>
        </w:rPr>
        <w:t>.</w:t>
      </w:r>
    </w:p>
    <w:p w:rsidR="000A14E1" w:rsidRPr="0014366C" w:rsidRDefault="008669AA" w:rsidP="008F5531">
      <w:pPr>
        <w:spacing w:before="120"/>
        <w:jc w:val="both"/>
        <w:rPr>
          <w:rFonts w:ascii="Helvetica" w:hAnsi="Helvetica" w:cs="Arial"/>
        </w:rPr>
      </w:pPr>
      <w:r w:rsidRPr="0014366C">
        <w:rPr>
          <w:rFonts w:ascii="Helvetica" w:hAnsi="Helvetica" w:cs="Arial"/>
        </w:rPr>
        <w:t xml:space="preserve">3. </w:t>
      </w:r>
      <w:r w:rsidR="000A14E1" w:rsidRPr="0014366C">
        <w:rPr>
          <w:rFonts w:ascii="Helvetica" w:hAnsi="Helvetica" w:cs="Arial"/>
        </w:rPr>
        <w:t xml:space="preserve">Qualora l’istanza sia carente anche di uno degli elementi richiesti l’ufficio </w:t>
      </w:r>
      <w:r w:rsidR="008951C8" w:rsidRPr="0014366C">
        <w:rPr>
          <w:rFonts w:ascii="Helvetica" w:hAnsi="Helvetica" w:cs="Arial"/>
        </w:rPr>
        <w:t>competente</w:t>
      </w:r>
      <w:r w:rsidR="000A14E1" w:rsidRPr="0014366C">
        <w:rPr>
          <w:rFonts w:ascii="Helvetica" w:hAnsi="Helvetica" w:cs="Arial"/>
        </w:rPr>
        <w:t xml:space="preserve"> provvede a richiedere le integrazioni al</w:t>
      </w:r>
      <w:r w:rsidR="00EA2C65" w:rsidRPr="0014366C">
        <w:rPr>
          <w:rFonts w:ascii="Helvetica" w:hAnsi="Helvetica" w:cs="Arial"/>
        </w:rPr>
        <w:t xml:space="preserve"> richiedente</w:t>
      </w:r>
      <w:r w:rsidR="000A14E1" w:rsidRPr="0014366C">
        <w:rPr>
          <w:rFonts w:ascii="Helvetica" w:hAnsi="Helvetica" w:cs="Arial"/>
        </w:rPr>
        <w:t>, con raccomandata A.R. o, qualora il medesimo vi abbia acconsentito, in via telematica certificata. Se le integrazioni non vengono fornite nei 30 giorni dalla ricezione della richiesta dell</w:t>
      </w:r>
      <w:r w:rsidR="00EA2C65" w:rsidRPr="0014366C">
        <w:rPr>
          <w:rFonts w:ascii="Helvetica" w:hAnsi="Helvetica" w:cs="Arial"/>
        </w:rPr>
        <w:t>’ufficio</w:t>
      </w:r>
      <w:r w:rsidR="000A14E1" w:rsidRPr="0014366C">
        <w:rPr>
          <w:rFonts w:ascii="Helvetica" w:hAnsi="Helvetica" w:cs="Arial"/>
        </w:rPr>
        <w:t xml:space="preserve">, </w:t>
      </w:r>
      <w:r w:rsidR="00EA2C65" w:rsidRPr="0014366C">
        <w:rPr>
          <w:rFonts w:ascii="Helvetica" w:hAnsi="Helvetica" w:cs="Arial"/>
        </w:rPr>
        <w:t xml:space="preserve">il Responsabile </w:t>
      </w:r>
      <w:r w:rsidR="000A14E1" w:rsidRPr="0014366C">
        <w:rPr>
          <w:rFonts w:ascii="Helvetica" w:hAnsi="Helvetica" w:cs="Arial"/>
        </w:rPr>
        <w:t>provvede al diniego, che sarà comunicato con le medesime modalità della richiesta di integrazioni.</w:t>
      </w:r>
    </w:p>
    <w:p w:rsidR="000A14E1" w:rsidRPr="0014366C" w:rsidRDefault="000A14E1" w:rsidP="000A14E1">
      <w:pPr>
        <w:jc w:val="both"/>
        <w:rPr>
          <w:rFonts w:ascii="Helvetica" w:hAnsi="Helvetica" w:cs="Arial"/>
        </w:rPr>
      </w:pPr>
    </w:p>
    <w:p w:rsidR="00F54B51" w:rsidRPr="0014366C" w:rsidRDefault="00E953BE" w:rsidP="002B32BD">
      <w:pPr>
        <w:suppressAutoHyphens/>
        <w:ind w:right="401"/>
        <w:jc w:val="both"/>
        <w:rPr>
          <w:rFonts w:ascii="Helvetica" w:hAnsi="Helvetica" w:cs="Arial"/>
          <w:lang w:eastAsia="hi-IN" w:bidi="hi-IN"/>
        </w:rPr>
      </w:pPr>
      <w:r w:rsidRPr="0014366C">
        <w:rPr>
          <w:rFonts w:ascii="Helvetica" w:hAnsi="Helvetica" w:cs="Arial"/>
          <w:b/>
          <w:bCs/>
        </w:rPr>
        <w:t>ARTICOLO 10 - I CONTROINTERESSATI</w:t>
      </w:r>
    </w:p>
    <w:p w:rsidR="004053A0" w:rsidRPr="0014366C" w:rsidRDefault="008669AA" w:rsidP="00E953BE">
      <w:pPr>
        <w:suppressAutoHyphens/>
        <w:spacing w:before="120"/>
        <w:jc w:val="both"/>
        <w:rPr>
          <w:rFonts w:ascii="Helvetica" w:hAnsi="Helvetica" w:cs="Arial"/>
        </w:rPr>
      </w:pPr>
      <w:r w:rsidRPr="0014366C">
        <w:rPr>
          <w:rFonts w:ascii="Helvetica" w:hAnsi="Helvetica" w:cs="Arial"/>
        </w:rPr>
        <w:t xml:space="preserve">1. </w:t>
      </w:r>
      <w:r w:rsidR="000A69DF" w:rsidRPr="0025184C">
        <w:rPr>
          <w:rFonts w:ascii="Helvetica" w:hAnsi="Helvetica" w:cs="Arial"/>
          <w:b/>
        </w:rPr>
        <w:t>L’</w:t>
      </w:r>
      <w:r w:rsidR="008951C8" w:rsidRPr="0025184C">
        <w:rPr>
          <w:rFonts w:ascii="Helvetica" w:hAnsi="Helvetica" w:cs="Arial"/>
          <w:b/>
        </w:rPr>
        <w:t>u</w:t>
      </w:r>
      <w:r w:rsidR="000A69DF" w:rsidRPr="0025184C">
        <w:rPr>
          <w:rFonts w:ascii="Helvetica" w:hAnsi="Helvetica" w:cs="Arial"/>
          <w:b/>
        </w:rPr>
        <w:t xml:space="preserve">fficio competente a decidere sull’istanza </w:t>
      </w:r>
      <w:r w:rsidR="00F54B51" w:rsidRPr="0025184C">
        <w:rPr>
          <w:rFonts w:ascii="Helvetica" w:hAnsi="Helvetica" w:cs="Arial"/>
          <w:b/>
        </w:rPr>
        <w:t>è tenut</w:t>
      </w:r>
      <w:r w:rsidR="000A69DF" w:rsidRPr="0025184C">
        <w:rPr>
          <w:rFonts w:ascii="Helvetica" w:hAnsi="Helvetica" w:cs="Arial"/>
          <w:b/>
        </w:rPr>
        <w:t>o</w:t>
      </w:r>
      <w:r w:rsidR="00F54B51" w:rsidRPr="0025184C">
        <w:rPr>
          <w:rFonts w:ascii="Helvetica" w:hAnsi="Helvetica" w:cs="Arial"/>
          <w:b/>
        </w:rPr>
        <w:t xml:space="preserve">, se individua soggetti controinteressati, a darne comunicazione </w:t>
      </w:r>
      <w:r w:rsidR="000A69DF" w:rsidRPr="0025184C">
        <w:rPr>
          <w:rFonts w:ascii="Helvetica" w:hAnsi="Helvetica" w:cs="Arial"/>
          <w:b/>
        </w:rPr>
        <w:t>agli stessi</w:t>
      </w:r>
      <w:r w:rsidR="000A69DF" w:rsidRPr="0014366C">
        <w:rPr>
          <w:rFonts w:ascii="Helvetica" w:hAnsi="Helvetica" w:cs="Arial"/>
        </w:rPr>
        <w:t xml:space="preserve"> </w:t>
      </w:r>
      <w:r w:rsidR="00F54B51" w:rsidRPr="0014366C">
        <w:rPr>
          <w:rFonts w:ascii="Helvetica" w:hAnsi="Helvetica" w:cs="Arial"/>
        </w:rPr>
        <w:t xml:space="preserve">attraverso l’invio di copia a mezzo raccomandata </w:t>
      </w:r>
      <w:r w:rsidR="00B70D1B" w:rsidRPr="0014366C">
        <w:rPr>
          <w:rFonts w:ascii="Helvetica" w:hAnsi="Helvetica" w:cs="Arial"/>
        </w:rPr>
        <w:t>A</w:t>
      </w:r>
      <w:r w:rsidR="00F54B51" w:rsidRPr="0014366C">
        <w:rPr>
          <w:rFonts w:ascii="Helvetica" w:hAnsi="Helvetica" w:cs="Arial"/>
        </w:rPr>
        <w:t>R</w:t>
      </w:r>
      <w:r w:rsidR="000A69DF" w:rsidRPr="0014366C">
        <w:rPr>
          <w:rFonts w:ascii="Helvetica" w:hAnsi="Helvetica" w:cs="Arial"/>
          <w:b/>
        </w:rPr>
        <w:t xml:space="preserve"> </w:t>
      </w:r>
      <w:r w:rsidR="00F54B51" w:rsidRPr="0014366C">
        <w:rPr>
          <w:rFonts w:ascii="Helvetica" w:hAnsi="Helvetica" w:cs="Arial"/>
        </w:rPr>
        <w:t>o in via telematica</w:t>
      </w:r>
      <w:r w:rsidR="000A69DF" w:rsidRPr="0014366C">
        <w:rPr>
          <w:rFonts w:ascii="Helvetica" w:hAnsi="Helvetica" w:cs="Arial"/>
        </w:rPr>
        <w:t xml:space="preserve">; </w:t>
      </w:r>
      <w:r w:rsidR="00B328F4" w:rsidRPr="0014366C">
        <w:rPr>
          <w:rFonts w:ascii="Helvetica" w:hAnsi="Helvetica" w:cs="Arial"/>
        </w:rPr>
        <w:t>entro dieci giorni dalla ricezione della comunicazione, i controinteressati possono presentare motivata opposizione, anche per via telematica, alla richiesta di accesso. Decorso tale termine, l’</w:t>
      </w:r>
      <w:r w:rsidR="008951C8" w:rsidRPr="0014366C">
        <w:rPr>
          <w:rFonts w:ascii="Helvetica" w:hAnsi="Helvetica" w:cs="Arial"/>
        </w:rPr>
        <w:t>u</w:t>
      </w:r>
      <w:r w:rsidR="00B328F4" w:rsidRPr="0014366C">
        <w:rPr>
          <w:rFonts w:ascii="Helvetica" w:hAnsi="Helvetica" w:cs="Arial"/>
        </w:rPr>
        <w:t>fficio provvede sulla richiesta</w:t>
      </w:r>
      <w:r w:rsidR="004053A0" w:rsidRPr="0014366C">
        <w:rPr>
          <w:rFonts w:ascii="Helvetica" w:hAnsi="Helvetica" w:cs="Arial"/>
        </w:rPr>
        <w:t>.</w:t>
      </w:r>
    </w:p>
    <w:p w:rsidR="008951C8" w:rsidRPr="0014366C" w:rsidRDefault="008669AA" w:rsidP="008F5531">
      <w:pPr>
        <w:suppressAutoHyphens/>
        <w:spacing w:before="120"/>
        <w:jc w:val="both"/>
        <w:rPr>
          <w:rFonts w:ascii="Helvetica" w:hAnsi="Helvetica" w:cs="Arial"/>
        </w:rPr>
      </w:pPr>
      <w:r w:rsidRPr="0014366C">
        <w:rPr>
          <w:rFonts w:ascii="Helvetica" w:hAnsi="Helvetica" w:cs="Arial"/>
        </w:rPr>
        <w:t xml:space="preserve">2. </w:t>
      </w:r>
      <w:r w:rsidR="00F54B51" w:rsidRPr="0014366C">
        <w:rPr>
          <w:rFonts w:ascii="Helvetica" w:hAnsi="Helvetica" w:cs="Arial"/>
        </w:rPr>
        <w:t>Per controinteressat</w:t>
      </w:r>
      <w:r w:rsidR="00DC173E">
        <w:rPr>
          <w:rFonts w:ascii="Helvetica" w:hAnsi="Helvetica" w:cs="Arial"/>
        </w:rPr>
        <w:t>o</w:t>
      </w:r>
      <w:r w:rsidR="00F54B51" w:rsidRPr="0014366C">
        <w:rPr>
          <w:rFonts w:ascii="Helvetica" w:hAnsi="Helvetica" w:cs="Arial"/>
        </w:rPr>
        <w:t xml:space="preserve"> si intend</w:t>
      </w:r>
      <w:r w:rsidR="008951C8" w:rsidRPr="0014366C">
        <w:rPr>
          <w:rFonts w:ascii="Helvetica" w:hAnsi="Helvetica" w:cs="Arial"/>
        </w:rPr>
        <w:t>e ogni soggetto portatore di uno degli interessi privati di cui all’art. 5-</w:t>
      </w:r>
      <w:r w:rsidR="008951C8" w:rsidRPr="00E953BE">
        <w:rPr>
          <w:rFonts w:ascii="Helvetica" w:hAnsi="Helvetica" w:cs="Arial"/>
          <w:i/>
        </w:rPr>
        <w:t>bis</w:t>
      </w:r>
      <w:r w:rsidR="008951C8" w:rsidRPr="0014366C">
        <w:rPr>
          <w:rFonts w:ascii="Helvetica" w:hAnsi="Helvetica" w:cs="Arial"/>
        </w:rPr>
        <w:t>, comma 2, del D.</w:t>
      </w:r>
      <w:r w:rsidR="008F5531">
        <w:rPr>
          <w:rFonts w:ascii="Helvetica" w:hAnsi="Helvetica" w:cs="Arial"/>
        </w:rPr>
        <w:t>l</w:t>
      </w:r>
      <w:r w:rsidR="008951C8" w:rsidRPr="0014366C">
        <w:rPr>
          <w:rFonts w:ascii="Helvetica" w:hAnsi="Helvetica" w:cs="Arial"/>
        </w:rPr>
        <w:t>gs. n. 33/2013, che dall’accoglimento dell’istanza di accesso vedrebbe compromesso il proprio diritto alla protezione dei dati personali, alla libertà e segretezza della corrispondenza, ovvero i propri interessi economici e commerciali, ivi compresi la proprietà intellettuale, il diritto d’autore e i segreti commerciali.</w:t>
      </w:r>
    </w:p>
    <w:p w:rsidR="00EB2DFB" w:rsidRPr="0014366C" w:rsidRDefault="00EB2DFB" w:rsidP="008951C8">
      <w:pPr>
        <w:suppressAutoHyphens/>
        <w:ind w:right="-2"/>
        <w:jc w:val="both"/>
        <w:rPr>
          <w:rFonts w:ascii="Helvetica" w:hAnsi="Helvetica" w:cs="Arial"/>
        </w:rPr>
      </w:pPr>
    </w:p>
    <w:p w:rsidR="00E04672" w:rsidRPr="0014366C" w:rsidRDefault="00E953BE" w:rsidP="00E04672">
      <w:pPr>
        <w:jc w:val="both"/>
        <w:rPr>
          <w:rFonts w:ascii="Helvetica" w:hAnsi="Helvetica" w:cs="Arial"/>
          <w:b/>
        </w:rPr>
      </w:pPr>
      <w:r w:rsidRPr="0014366C">
        <w:rPr>
          <w:rFonts w:ascii="Helvetica" w:hAnsi="Helvetica" w:cs="Arial"/>
          <w:b/>
        </w:rPr>
        <w:t>ARTICOLO 11 – TERMINI DEL PROCEDIMENTO</w:t>
      </w:r>
    </w:p>
    <w:p w:rsidR="00E04672" w:rsidRPr="0014366C" w:rsidRDefault="008669AA" w:rsidP="00E953BE">
      <w:pPr>
        <w:spacing w:before="120"/>
        <w:jc w:val="both"/>
        <w:rPr>
          <w:rFonts w:ascii="Helvetica" w:hAnsi="Helvetica" w:cs="Arial"/>
        </w:rPr>
      </w:pPr>
      <w:r w:rsidRPr="0014366C">
        <w:rPr>
          <w:rFonts w:ascii="Helvetica" w:hAnsi="Helvetica" w:cs="Arial"/>
        </w:rPr>
        <w:t xml:space="preserve">1. </w:t>
      </w:r>
      <w:r w:rsidR="00E04672" w:rsidRPr="00E953BE">
        <w:rPr>
          <w:rFonts w:ascii="Helvetica" w:hAnsi="Helvetica" w:cs="Arial"/>
          <w:b/>
          <w:u w:val="single"/>
        </w:rPr>
        <w:t xml:space="preserve">Il procedimento di accesso </w:t>
      </w:r>
      <w:r w:rsidR="0051598E" w:rsidRPr="00E953BE">
        <w:rPr>
          <w:rFonts w:ascii="Helvetica" w:hAnsi="Helvetica" w:cs="Arial"/>
          <w:b/>
          <w:u w:val="single"/>
        </w:rPr>
        <w:t>generalizzato</w:t>
      </w:r>
      <w:r w:rsidR="00E04672" w:rsidRPr="00E953BE">
        <w:rPr>
          <w:rFonts w:ascii="Helvetica" w:hAnsi="Helvetica" w:cs="Arial"/>
          <w:b/>
          <w:u w:val="single"/>
        </w:rPr>
        <w:t xml:space="preserve"> deve concludersi con provvedimento espresso e motivato nel termine di trenta giorni</w:t>
      </w:r>
      <w:r w:rsidR="00E04672" w:rsidRPr="0014366C">
        <w:rPr>
          <w:rFonts w:ascii="Helvetica" w:hAnsi="Helvetica" w:cs="Arial"/>
        </w:rPr>
        <w:t xml:space="preserve"> (art. 5, c. 6, del D.lgs. n. 33/2013) dalla presentazione dell’istanza </w:t>
      </w:r>
      <w:r w:rsidR="00E04672" w:rsidRPr="00E953BE">
        <w:rPr>
          <w:rFonts w:ascii="Helvetica" w:hAnsi="Helvetica" w:cs="Arial"/>
          <w:b/>
          <w:u w:val="single"/>
        </w:rPr>
        <w:t>con la comunicazione del relativo esito al richiedente e agli eventuali soggetti controinteressati</w:t>
      </w:r>
      <w:r w:rsidR="00E04672" w:rsidRPr="0014366C">
        <w:rPr>
          <w:rFonts w:ascii="Helvetica" w:hAnsi="Helvetica" w:cs="Arial"/>
        </w:rPr>
        <w:t xml:space="preserve">. Tali termini sono sospesi nel caso di comunicazione dell’istanza ai controinteressati durante il tempo stabilito dalla norma per consentire agli stessi di presentare eventuale opposizione (10 giorni dalla ricezione della comunicazione). </w:t>
      </w:r>
    </w:p>
    <w:p w:rsidR="00E04672" w:rsidRPr="0014366C" w:rsidRDefault="00F83341" w:rsidP="008F5531">
      <w:pPr>
        <w:spacing w:before="120"/>
        <w:jc w:val="both"/>
        <w:rPr>
          <w:rFonts w:ascii="Helvetica" w:hAnsi="Helvetica" w:cs="Arial"/>
        </w:rPr>
      </w:pPr>
      <w:r w:rsidRPr="0014366C">
        <w:rPr>
          <w:rFonts w:ascii="Helvetica" w:hAnsi="Helvetica" w:cs="Arial"/>
        </w:rPr>
        <w:t xml:space="preserve">2. </w:t>
      </w:r>
      <w:r w:rsidR="00E04672" w:rsidRPr="0014366C">
        <w:rPr>
          <w:rFonts w:ascii="Helvetica" w:hAnsi="Helvetica" w:cs="Arial"/>
        </w:rPr>
        <w:t>In caso di accoglimento, l’</w:t>
      </w:r>
      <w:r w:rsidR="00101C75" w:rsidRPr="0014366C">
        <w:rPr>
          <w:rFonts w:ascii="Helvetica" w:hAnsi="Helvetica" w:cs="Arial"/>
        </w:rPr>
        <w:t>u</w:t>
      </w:r>
      <w:r w:rsidR="00E04672" w:rsidRPr="0014366C">
        <w:rPr>
          <w:rFonts w:ascii="Helvetica" w:hAnsi="Helvetica" w:cs="Arial"/>
        </w:rPr>
        <w:t xml:space="preserve">fficio competente provvede a trasmettere tempestivamente al richiedente i dati o i documenti richiesti. </w:t>
      </w:r>
    </w:p>
    <w:p w:rsidR="00E04672" w:rsidRPr="0014366C" w:rsidRDefault="00F83341" w:rsidP="008F5531">
      <w:pPr>
        <w:spacing w:before="120"/>
        <w:jc w:val="both"/>
        <w:rPr>
          <w:rFonts w:ascii="Helvetica" w:hAnsi="Helvetica" w:cs="Arial"/>
        </w:rPr>
      </w:pPr>
      <w:r w:rsidRPr="0014366C">
        <w:rPr>
          <w:rFonts w:ascii="Helvetica" w:hAnsi="Helvetica" w:cs="Arial"/>
        </w:rPr>
        <w:t>3</w:t>
      </w:r>
      <w:r w:rsidR="008669AA" w:rsidRPr="0014366C">
        <w:rPr>
          <w:rFonts w:ascii="Helvetica" w:hAnsi="Helvetica" w:cs="Arial"/>
        </w:rPr>
        <w:t xml:space="preserve">. </w:t>
      </w:r>
      <w:r w:rsidR="00E04672" w:rsidRPr="0014366C">
        <w:rPr>
          <w:rFonts w:ascii="Helvetica" w:hAnsi="Helvetica" w:cs="Arial"/>
        </w:rPr>
        <w:t>Qualora vi sia stato l’accoglimento della richiesta di</w:t>
      </w:r>
      <w:r w:rsidR="0051598E" w:rsidRPr="0014366C">
        <w:rPr>
          <w:rFonts w:ascii="Helvetica" w:hAnsi="Helvetica" w:cs="Arial"/>
        </w:rPr>
        <w:t xml:space="preserve"> </w:t>
      </w:r>
      <w:r w:rsidR="00E04672" w:rsidRPr="0014366C">
        <w:rPr>
          <w:rFonts w:ascii="Helvetica" w:hAnsi="Helvetica" w:cs="Arial"/>
        </w:rPr>
        <w:t>accesso generalizzato nonostante l’opposizione del controinteressato, l’</w:t>
      </w:r>
      <w:r w:rsidR="00101C75" w:rsidRPr="0014366C">
        <w:rPr>
          <w:rFonts w:ascii="Helvetica" w:hAnsi="Helvetica" w:cs="Arial"/>
        </w:rPr>
        <w:t>u</w:t>
      </w:r>
      <w:r w:rsidR="00E04672" w:rsidRPr="0014366C">
        <w:rPr>
          <w:rFonts w:ascii="Helvetica" w:hAnsi="Helvetica" w:cs="Arial"/>
        </w:rPr>
        <w:t xml:space="preserve">fficio </w:t>
      </w:r>
      <w:r w:rsidRPr="0014366C">
        <w:rPr>
          <w:rFonts w:ascii="Helvetica" w:hAnsi="Helvetica" w:cs="Arial"/>
        </w:rPr>
        <w:t xml:space="preserve">competente </w:t>
      </w:r>
      <w:r w:rsidR="00E04672" w:rsidRPr="0014366C">
        <w:rPr>
          <w:rFonts w:ascii="Helvetica" w:hAnsi="Helvetica" w:cs="Arial"/>
        </w:rPr>
        <w:t xml:space="preserve">è tenuto a darne comunicazione a quest’ultimo. I dati o i documenti richiesti possono essere trasmessi al richiedente non prima di quindici giorni dalla ricezione della stessa </w:t>
      </w:r>
      <w:r w:rsidR="00E04672" w:rsidRPr="0014366C">
        <w:rPr>
          <w:rFonts w:ascii="Helvetica" w:hAnsi="Helvetica" w:cs="Arial"/>
        </w:rPr>
        <w:lastRenderedPageBreak/>
        <w:t>comunicazione da parte del</w:t>
      </w:r>
      <w:r w:rsidR="003B0FDD" w:rsidRPr="0014366C">
        <w:rPr>
          <w:rFonts w:ascii="Helvetica" w:hAnsi="Helvetica" w:cs="Arial"/>
        </w:rPr>
        <w:t xml:space="preserve"> </w:t>
      </w:r>
      <w:r w:rsidR="00E04672" w:rsidRPr="0014366C">
        <w:rPr>
          <w:rFonts w:ascii="Helvetica" w:hAnsi="Helvetica" w:cs="Arial"/>
        </w:rPr>
        <w:t xml:space="preserve">controinteressato, e ciò al fine di consentire a quest’ultimo di presentare eventualmente richiesta di riesame o ricorso al giudice amministrativo. </w:t>
      </w:r>
    </w:p>
    <w:p w:rsidR="001869F5" w:rsidRPr="0014366C" w:rsidRDefault="00F83341" w:rsidP="008F5531">
      <w:pPr>
        <w:spacing w:before="120"/>
        <w:jc w:val="both"/>
        <w:rPr>
          <w:rFonts w:ascii="Helvetica" w:hAnsi="Helvetica" w:cs="Arial"/>
        </w:rPr>
      </w:pPr>
      <w:r w:rsidRPr="0014366C">
        <w:rPr>
          <w:rFonts w:ascii="Helvetica" w:hAnsi="Helvetica" w:cs="Arial"/>
        </w:rPr>
        <w:t>4</w:t>
      </w:r>
      <w:r w:rsidR="008669AA" w:rsidRPr="0014366C">
        <w:rPr>
          <w:rFonts w:ascii="Helvetica" w:hAnsi="Helvetica" w:cs="Arial"/>
        </w:rPr>
        <w:t xml:space="preserve">. </w:t>
      </w:r>
      <w:r w:rsidR="0051598E" w:rsidRPr="0025184C">
        <w:rPr>
          <w:rFonts w:ascii="Helvetica" w:hAnsi="Helvetica" w:cs="Arial"/>
          <w:b/>
        </w:rPr>
        <w:t>L’</w:t>
      </w:r>
      <w:r w:rsidR="00101C75" w:rsidRPr="0025184C">
        <w:rPr>
          <w:rFonts w:ascii="Helvetica" w:hAnsi="Helvetica" w:cs="Arial"/>
          <w:b/>
        </w:rPr>
        <w:t>u</w:t>
      </w:r>
      <w:r w:rsidR="0051598E" w:rsidRPr="0025184C">
        <w:rPr>
          <w:rFonts w:ascii="Helvetica" w:hAnsi="Helvetica" w:cs="Arial"/>
          <w:b/>
        </w:rPr>
        <w:t xml:space="preserve">fficio competente </w:t>
      </w:r>
      <w:r w:rsidR="00E04672" w:rsidRPr="0025184C">
        <w:rPr>
          <w:rFonts w:ascii="Helvetica" w:hAnsi="Helvetica" w:cs="Arial"/>
          <w:b/>
        </w:rPr>
        <w:t>deve motivare l’eventuale rifiuto, differimento o la limitazione dell’accesso</w:t>
      </w:r>
      <w:r w:rsidR="00E04672" w:rsidRPr="0014366C">
        <w:rPr>
          <w:rFonts w:ascii="Helvetica" w:hAnsi="Helvetica" w:cs="Arial"/>
        </w:rPr>
        <w:t xml:space="preserve"> con riferimento ai soli casi e limiti stabiliti dall’art. 5-</w:t>
      </w:r>
      <w:r w:rsidR="00E04672" w:rsidRPr="008F5531">
        <w:rPr>
          <w:rFonts w:ascii="Helvetica" w:hAnsi="Helvetica" w:cs="Arial"/>
          <w:i/>
        </w:rPr>
        <w:t>bis</w:t>
      </w:r>
      <w:r w:rsidR="00E04672" w:rsidRPr="0014366C">
        <w:rPr>
          <w:rFonts w:ascii="Helvetica" w:hAnsi="Helvetica" w:cs="Arial"/>
        </w:rPr>
        <w:t xml:space="preserve"> del </w:t>
      </w:r>
      <w:r w:rsidR="0051598E" w:rsidRPr="0014366C">
        <w:rPr>
          <w:rFonts w:ascii="Helvetica" w:hAnsi="Helvetica" w:cs="Arial"/>
        </w:rPr>
        <w:t>D</w:t>
      </w:r>
      <w:r w:rsidR="00E04672" w:rsidRPr="0014366C">
        <w:rPr>
          <w:rFonts w:ascii="Helvetica" w:hAnsi="Helvetica" w:cs="Arial"/>
        </w:rPr>
        <w:t xml:space="preserve">ecreto </w:t>
      </w:r>
      <w:r w:rsidR="008F5531">
        <w:rPr>
          <w:rFonts w:ascii="Helvetica" w:hAnsi="Helvetica" w:cs="Arial"/>
        </w:rPr>
        <w:t>T</w:t>
      </w:r>
      <w:r w:rsidR="00E04672" w:rsidRPr="0014366C">
        <w:rPr>
          <w:rFonts w:ascii="Helvetica" w:hAnsi="Helvetica" w:cs="Arial"/>
        </w:rPr>
        <w:t>rasparenza.</w:t>
      </w:r>
    </w:p>
    <w:p w:rsidR="00ED4A23" w:rsidRPr="0014366C" w:rsidRDefault="00ED4A23" w:rsidP="002B32BD">
      <w:pPr>
        <w:jc w:val="both"/>
        <w:rPr>
          <w:rFonts w:ascii="Helvetica" w:hAnsi="Helvetica" w:cs="Arial"/>
        </w:rPr>
      </w:pPr>
    </w:p>
    <w:p w:rsidR="00101C75" w:rsidRPr="0014366C" w:rsidRDefault="00E953BE" w:rsidP="00101C75">
      <w:pPr>
        <w:jc w:val="both"/>
        <w:rPr>
          <w:rFonts w:ascii="Helvetica" w:hAnsi="Helvetica" w:cs="Arial"/>
          <w:b/>
        </w:rPr>
      </w:pPr>
      <w:r w:rsidRPr="0014366C">
        <w:rPr>
          <w:rFonts w:ascii="Helvetica" w:hAnsi="Helvetica" w:cs="Arial"/>
          <w:b/>
        </w:rPr>
        <w:t>ARTICOLO 12 – RICHIESTE MASSIVE</w:t>
      </w:r>
    </w:p>
    <w:p w:rsidR="00EE678B" w:rsidRPr="0014366C" w:rsidRDefault="006F2AC8" w:rsidP="00E953BE">
      <w:pPr>
        <w:spacing w:before="120"/>
        <w:jc w:val="both"/>
        <w:rPr>
          <w:rFonts w:ascii="Helvetica" w:hAnsi="Helvetica" w:cs="Arial"/>
        </w:rPr>
      </w:pPr>
      <w:r w:rsidRPr="0014366C">
        <w:rPr>
          <w:rFonts w:ascii="Helvetica" w:hAnsi="Helvetica" w:cs="Arial"/>
        </w:rPr>
        <w:t xml:space="preserve">1. </w:t>
      </w:r>
      <w:r w:rsidR="00EE678B" w:rsidRPr="00E953BE">
        <w:rPr>
          <w:rFonts w:ascii="Helvetica" w:hAnsi="Helvetica" w:cs="Arial"/>
          <w:b/>
        </w:rPr>
        <w:t>L’A</w:t>
      </w:r>
      <w:r w:rsidR="00101C75" w:rsidRPr="00E953BE">
        <w:rPr>
          <w:rFonts w:ascii="Helvetica" w:hAnsi="Helvetica" w:cs="Arial"/>
          <w:b/>
        </w:rPr>
        <w:t>SST</w:t>
      </w:r>
      <w:r w:rsidR="00EE678B" w:rsidRPr="00E953BE">
        <w:rPr>
          <w:rFonts w:ascii="Helvetica" w:hAnsi="Helvetica" w:cs="Arial"/>
          <w:b/>
        </w:rPr>
        <w:t xml:space="preserve"> non è tenuta a raccogliere informazioni di cui non sia già in possesso</w:t>
      </w:r>
      <w:r w:rsidR="00101C75" w:rsidRPr="00E953BE">
        <w:rPr>
          <w:rFonts w:ascii="Helvetica" w:hAnsi="Helvetica" w:cs="Arial"/>
          <w:b/>
        </w:rPr>
        <w:t xml:space="preserve">, </w:t>
      </w:r>
      <w:r w:rsidR="00EE678B" w:rsidRPr="00E953BE">
        <w:rPr>
          <w:rFonts w:ascii="Helvetica" w:hAnsi="Helvetica" w:cs="Arial"/>
          <w:b/>
        </w:rPr>
        <w:t>n</w:t>
      </w:r>
      <w:r w:rsidR="00101C75" w:rsidRPr="00E953BE">
        <w:rPr>
          <w:rFonts w:ascii="Helvetica" w:hAnsi="Helvetica" w:cs="Arial"/>
          <w:b/>
        </w:rPr>
        <w:t>é</w:t>
      </w:r>
      <w:r w:rsidR="00EE678B" w:rsidRPr="00E953BE">
        <w:rPr>
          <w:rFonts w:ascii="Helvetica" w:hAnsi="Helvetica" w:cs="Arial"/>
          <w:b/>
        </w:rPr>
        <w:t xml:space="preserve"> a rielaborare informazioni in suo possesso</w:t>
      </w:r>
      <w:r w:rsidR="00EE678B" w:rsidRPr="0014366C">
        <w:rPr>
          <w:rFonts w:ascii="Helvetica" w:hAnsi="Helvetica" w:cs="Arial"/>
        </w:rPr>
        <w:t xml:space="preserve">, al fine di rispondere ad una istanza di accesso civico generalizzato. </w:t>
      </w:r>
    </w:p>
    <w:p w:rsidR="00EE678B" w:rsidRPr="0014366C" w:rsidRDefault="006F2AC8" w:rsidP="008F5531">
      <w:pPr>
        <w:spacing w:before="120"/>
        <w:jc w:val="both"/>
        <w:rPr>
          <w:rFonts w:ascii="Helvetica" w:hAnsi="Helvetica" w:cs="Arial"/>
        </w:rPr>
      </w:pPr>
      <w:r w:rsidRPr="0014366C">
        <w:rPr>
          <w:rFonts w:ascii="Helvetica" w:hAnsi="Helvetica" w:cs="Arial"/>
        </w:rPr>
        <w:t xml:space="preserve">2. </w:t>
      </w:r>
      <w:r w:rsidR="00EE678B" w:rsidRPr="00E953BE">
        <w:rPr>
          <w:rFonts w:ascii="Helvetica" w:hAnsi="Helvetica" w:cs="Arial"/>
          <w:u w:val="single"/>
        </w:rPr>
        <w:t>L’A</w:t>
      </w:r>
      <w:r w:rsidR="00101C75" w:rsidRPr="00E953BE">
        <w:rPr>
          <w:rFonts w:ascii="Helvetica" w:hAnsi="Helvetica" w:cs="Arial"/>
          <w:u w:val="single"/>
        </w:rPr>
        <w:t>SST</w:t>
      </w:r>
      <w:r w:rsidR="00EE678B" w:rsidRPr="00E953BE">
        <w:rPr>
          <w:rFonts w:ascii="Helvetica" w:hAnsi="Helvetica" w:cs="Arial"/>
          <w:u w:val="single"/>
        </w:rPr>
        <w:t xml:space="preserve"> non è altresì tenuta a consentire l’accesso quando l’istanza, in particolar modo per il carattere massivo della documentazione richiesta, risulti manifestamente irragionevole</w:t>
      </w:r>
      <w:r w:rsidR="00EE678B" w:rsidRPr="0014366C">
        <w:rPr>
          <w:rFonts w:ascii="Helvetica" w:hAnsi="Helvetica" w:cs="Arial"/>
        </w:rPr>
        <w:t xml:space="preserve">, tale cioè da comportare un carico di lavoro in grado di pregiudicare in modo serio ed immediato il buon funzionamento degli uffici. </w:t>
      </w:r>
    </w:p>
    <w:p w:rsidR="00EE678B" w:rsidRPr="0014366C" w:rsidRDefault="006F2AC8" w:rsidP="008F5531">
      <w:pPr>
        <w:spacing w:before="120"/>
        <w:jc w:val="both"/>
        <w:rPr>
          <w:rFonts w:ascii="Helvetica" w:hAnsi="Helvetica" w:cs="Arial"/>
        </w:rPr>
      </w:pPr>
      <w:r w:rsidRPr="0014366C">
        <w:rPr>
          <w:rFonts w:ascii="Helvetica" w:hAnsi="Helvetica" w:cs="Arial"/>
        </w:rPr>
        <w:t xml:space="preserve">3. </w:t>
      </w:r>
      <w:r w:rsidR="00EE678B" w:rsidRPr="0014366C">
        <w:rPr>
          <w:rFonts w:ascii="Helvetica" w:hAnsi="Helvetica" w:cs="Arial"/>
        </w:rPr>
        <w:t xml:space="preserve">Tali circostanze devono essere apprezzate con prudenza ed essere adeguatamente motivate nel provvedimento di rifiuto. Come chiarito dalla circolare n. 2/2017 del Ministro per la </w:t>
      </w:r>
      <w:r w:rsidR="00101C75" w:rsidRPr="0014366C">
        <w:rPr>
          <w:rFonts w:ascii="Helvetica" w:hAnsi="Helvetica" w:cs="Arial"/>
        </w:rPr>
        <w:t>S</w:t>
      </w:r>
      <w:r w:rsidR="00EE678B" w:rsidRPr="0014366C">
        <w:rPr>
          <w:rFonts w:ascii="Helvetica" w:hAnsi="Helvetica" w:cs="Arial"/>
        </w:rPr>
        <w:t xml:space="preserve">emplificazione e la </w:t>
      </w:r>
      <w:r w:rsidR="00101C75" w:rsidRPr="0014366C">
        <w:rPr>
          <w:rFonts w:ascii="Helvetica" w:hAnsi="Helvetica" w:cs="Arial"/>
        </w:rPr>
        <w:t>P</w:t>
      </w:r>
      <w:r w:rsidR="00EE678B" w:rsidRPr="0014366C">
        <w:rPr>
          <w:rFonts w:ascii="Helvetica" w:hAnsi="Helvetica" w:cs="Arial"/>
        </w:rPr>
        <w:t xml:space="preserve">ubblica </w:t>
      </w:r>
      <w:r w:rsidR="00101C75" w:rsidRPr="0014366C">
        <w:rPr>
          <w:rFonts w:ascii="Helvetica" w:hAnsi="Helvetica" w:cs="Arial"/>
        </w:rPr>
        <w:t>A</w:t>
      </w:r>
      <w:r w:rsidR="00EE678B" w:rsidRPr="0014366C">
        <w:rPr>
          <w:rFonts w:ascii="Helvetica" w:hAnsi="Helvetica" w:cs="Arial"/>
        </w:rPr>
        <w:t xml:space="preserve">mministrazione, la ragionevolezza dell’istanza deve essere valutata avendo riguardo ai seguenti criteri: </w:t>
      </w:r>
    </w:p>
    <w:p w:rsidR="00EE678B" w:rsidRPr="0014366C" w:rsidRDefault="00EE678B" w:rsidP="00D2371F">
      <w:pPr>
        <w:pStyle w:val="Paragrafoelenco"/>
        <w:numPr>
          <w:ilvl w:val="0"/>
          <w:numId w:val="13"/>
        </w:numPr>
        <w:jc w:val="both"/>
        <w:rPr>
          <w:rFonts w:ascii="Helvetica" w:hAnsi="Helvetica" w:cs="Arial"/>
        </w:rPr>
      </w:pPr>
      <w:r w:rsidRPr="0014366C">
        <w:rPr>
          <w:rFonts w:ascii="Helvetica" w:hAnsi="Helvetica" w:cs="Arial"/>
        </w:rPr>
        <w:t>l’eventuale attività di elaborazione (ad esempio, oscuramento di dati personali) che l’A</w:t>
      </w:r>
      <w:r w:rsidR="00101C75" w:rsidRPr="0014366C">
        <w:rPr>
          <w:rFonts w:ascii="Helvetica" w:hAnsi="Helvetica" w:cs="Arial"/>
        </w:rPr>
        <w:t>zienda</w:t>
      </w:r>
      <w:r w:rsidRPr="0014366C">
        <w:rPr>
          <w:rFonts w:ascii="Helvetica" w:hAnsi="Helvetica" w:cs="Arial"/>
        </w:rPr>
        <w:t xml:space="preserve"> dovrebbe svolgere al fine di rendere disponibili i dati e documenti richiesti; </w:t>
      </w:r>
    </w:p>
    <w:p w:rsidR="00EE678B" w:rsidRPr="0014366C" w:rsidRDefault="00EE678B" w:rsidP="00D2371F">
      <w:pPr>
        <w:pStyle w:val="Paragrafoelenco"/>
        <w:numPr>
          <w:ilvl w:val="0"/>
          <w:numId w:val="13"/>
        </w:numPr>
        <w:jc w:val="both"/>
        <w:rPr>
          <w:rFonts w:ascii="Helvetica" w:hAnsi="Helvetica" w:cs="Arial"/>
        </w:rPr>
      </w:pPr>
      <w:r w:rsidRPr="0014366C">
        <w:rPr>
          <w:rFonts w:ascii="Helvetica" w:hAnsi="Helvetica" w:cs="Arial"/>
        </w:rPr>
        <w:t xml:space="preserve">le risorse interne che occorrerebbe impiegare per soddisfare la richiesta, in rapporto al numero di ore di lavoro per unità di personale; </w:t>
      </w:r>
    </w:p>
    <w:p w:rsidR="00EE678B" w:rsidRPr="0014366C" w:rsidRDefault="00EE678B" w:rsidP="00D2371F">
      <w:pPr>
        <w:pStyle w:val="Paragrafoelenco"/>
        <w:numPr>
          <w:ilvl w:val="0"/>
          <w:numId w:val="13"/>
        </w:numPr>
        <w:jc w:val="both"/>
        <w:rPr>
          <w:rFonts w:ascii="Helvetica" w:hAnsi="Helvetica" w:cs="Arial"/>
        </w:rPr>
      </w:pPr>
      <w:r w:rsidRPr="0014366C">
        <w:rPr>
          <w:rFonts w:ascii="Helvetica" w:hAnsi="Helvetica" w:cs="Arial"/>
        </w:rPr>
        <w:t xml:space="preserve">la rilevanza dell’interesse conoscitivo che la richiesta mira a soddisfare. </w:t>
      </w:r>
    </w:p>
    <w:p w:rsidR="00EE678B" w:rsidRPr="0014366C" w:rsidRDefault="006F2AC8" w:rsidP="008F5531">
      <w:pPr>
        <w:spacing w:before="120"/>
        <w:jc w:val="both"/>
        <w:rPr>
          <w:rFonts w:ascii="Helvetica" w:hAnsi="Helvetica" w:cs="Arial"/>
        </w:rPr>
      </w:pPr>
      <w:r w:rsidRPr="0014366C">
        <w:rPr>
          <w:rFonts w:ascii="Helvetica" w:hAnsi="Helvetica" w:cs="Arial"/>
        </w:rPr>
        <w:t xml:space="preserve">4. </w:t>
      </w:r>
      <w:r w:rsidR="00EE678B" w:rsidRPr="0014366C">
        <w:rPr>
          <w:rFonts w:ascii="Helvetica" w:hAnsi="Helvetica" w:cs="Arial"/>
        </w:rPr>
        <w:t>I medesimi principi sono applicabili nell’ipotesi in cui uno stesso soggetto, o una pluralità di soggetti riconducibili a un medesimo ente, proponga più istanze entro un periodo di tempo limitato. In tale ipotesi l’A</w:t>
      </w:r>
      <w:r w:rsidR="00101C75" w:rsidRPr="0014366C">
        <w:rPr>
          <w:rFonts w:ascii="Helvetica" w:hAnsi="Helvetica" w:cs="Arial"/>
        </w:rPr>
        <w:t>SST</w:t>
      </w:r>
      <w:r w:rsidR="00EE678B" w:rsidRPr="0014366C">
        <w:rPr>
          <w:rFonts w:ascii="Helvetica" w:hAnsi="Helvetica" w:cs="Arial"/>
        </w:rPr>
        <w:t xml:space="preserve"> può valutare l’impatto cumulativo derivante dall’accoglimento delle predette domande sul funzionamento dei propri uffici</w:t>
      </w:r>
      <w:r w:rsidR="00101C75" w:rsidRPr="0014366C">
        <w:rPr>
          <w:rFonts w:ascii="Helvetica" w:hAnsi="Helvetica" w:cs="Arial"/>
        </w:rPr>
        <w:t>.</w:t>
      </w:r>
    </w:p>
    <w:p w:rsidR="00E953BE" w:rsidRPr="0014366C" w:rsidRDefault="00E953BE" w:rsidP="002B32BD">
      <w:pPr>
        <w:jc w:val="both"/>
        <w:rPr>
          <w:rFonts w:ascii="Helvetica" w:hAnsi="Helvetica" w:cs="Arial"/>
        </w:rPr>
      </w:pPr>
    </w:p>
    <w:p w:rsidR="00E511A1" w:rsidRPr="0014366C" w:rsidRDefault="00E953BE" w:rsidP="00E511A1">
      <w:pPr>
        <w:jc w:val="both"/>
        <w:rPr>
          <w:rFonts w:ascii="Helvetica" w:hAnsi="Helvetica" w:cs="Arial"/>
          <w:b/>
        </w:rPr>
      </w:pPr>
      <w:r w:rsidRPr="0014366C">
        <w:rPr>
          <w:rFonts w:ascii="Helvetica" w:hAnsi="Helvetica" w:cs="Arial"/>
          <w:b/>
        </w:rPr>
        <w:t xml:space="preserve">ARTICOLO 13 - ECCEZIONI ASSOLUTE ALL’ACCESSO CIVICO GENERALIZZATO </w:t>
      </w:r>
    </w:p>
    <w:p w:rsidR="00E511A1" w:rsidRPr="0014366C" w:rsidRDefault="00E511A1" w:rsidP="00E953BE">
      <w:pPr>
        <w:spacing w:before="120"/>
        <w:jc w:val="both"/>
        <w:rPr>
          <w:rFonts w:ascii="Helvetica" w:hAnsi="Helvetica" w:cs="Arial"/>
        </w:rPr>
      </w:pPr>
      <w:r w:rsidRPr="0014366C">
        <w:rPr>
          <w:rFonts w:ascii="Helvetica" w:hAnsi="Helvetica" w:cs="Arial"/>
        </w:rPr>
        <w:t xml:space="preserve">1. </w:t>
      </w:r>
      <w:r w:rsidRPr="008F5531">
        <w:rPr>
          <w:rFonts w:ascii="Helvetica" w:hAnsi="Helvetica" w:cs="Arial"/>
          <w:b/>
        </w:rPr>
        <w:t>Il diritto di accesso generalizzato è escluso</w:t>
      </w:r>
      <w:r w:rsidR="009E58C3" w:rsidRPr="0014366C">
        <w:rPr>
          <w:rFonts w:ascii="Helvetica" w:hAnsi="Helvetica" w:cs="Arial"/>
        </w:rPr>
        <w:t xml:space="preserve"> </w:t>
      </w:r>
      <w:r w:rsidRPr="0014366C">
        <w:rPr>
          <w:rFonts w:ascii="Helvetica" w:hAnsi="Helvetica" w:cs="Arial"/>
        </w:rPr>
        <w:t>nei casi di segreto di Stato (cfr. art. 39, legge n. 124/2007) e nei casi in cui l’accesso è subordinato dalla disciplina vigente al rispetto di specifiche condizioni, modalità o limiti, inclusi quelli di cui all’art. 24, c. 1, legge n. 241/1990</w:t>
      </w:r>
      <w:r w:rsidR="00E953BE">
        <w:rPr>
          <w:rFonts w:ascii="Helvetica" w:hAnsi="Helvetica" w:cs="Arial"/>
        </w:rPr>
        <w:t xml:space="preserve"> e </w:t>
      </w:r>
      <w:proofErr w:type="spellStart"/>
      <w:r w:rsidR="00E953BE">
        <w:rPr>
          <w:rFonts w:ascii="Helvetica" w:hAnsi="Helvetica" w:cs="Arial"/>
        </w:rPr>
        <w:t>s.m.i.</w:t>
      </w:r>
      <w:proofErr w:type="spellEnd"/>
      <w:r w:rsidRPr="0014366C">
        <w:rPr>
          <w:rFonts w:ascii="Helvetica" w:hAnsi="Helvetica" w:cs="Arial"/>
        </w:rPr>
        <w:t xml:space="preserve">. Ai sensi di quest’ultima norma il diritto di accesso è escluso: </w:t>
      </w:r>
    </w:p>
    <w:p w:rsidR="00E511A1" w:rsidRPr="0014366C" w:rsidRDefault="00E511A1" w:rsidP="00D2371F">
      <w:pPr>
        <w:pStyle w:val="Paragrafoelenco"/>
        <w:numPr>
          <w:ilvl w:val="0"/>
          <w:numId w:val="22"/>
        </w:numPr>
        <w:jc w:val="both"/>
        <w:rPr>
          <w:rFonts w:ascii="Helvetica" w:hAnsi="Helvetica" w:cs="Arial"/>
        </w:rPr>
      </w:pPr>
      <w:r w:rsidRPr="0014366C">
        <w:rPr>
          <w:rFonts w:ascii="Helvetica" w:hAnsi="Helvetica" w:cs="Arial"/>
        </w:rPr>
        <w:t xml:space="preserve">nei procedimenti tributari locali, per i quali restano ferme le particolari norme che li regolano; </w:t>
      </w:r>
    </w:p>
    <w:p w:rsidR="00E511A1" w:rsidRPr="0014366C" w:rsidRDefault="00E511A1" w:rsidP="00D2371F">
      <w:pPr>
        <w:pStyle w:val="Paragrafoelenco"/>
        <w:numPr>
          <w:ilvl w:val="0"/>
          <w:numId w:val="22"/>
        </w:numPr>
        <w:jc w:val="both"/>
        <w:rPr>
          <w:rFonts w:ascii="Helvetica" w:hAnsi="Helvetica" w:cs="Arial"/>
        </w:rPr>
      </w:pPr>
      <w:r w:rsidRPr="0014366C">
        <w:rPr>
          <w:rFonts w:ascii="Helvetica" w:hAnsi="Helvetica" w:cs="Arial"/>
        </w:rPr>
        <w:t>nei confronti dell’attività dell’</w:t>
      </w:r>
      <w:r w:rsidR="003052F4" w:rsidRPr="0014366C">
        <w:rPr>
          <w:rFonts w:ascii="Helvetica" w:hAnsi="Helvetica" w:cs="Arial"/>
        </w:rPr>
        <w:t>Azienda</w:t>
      </w:r>
      <w:r w:rsidRPr="0014366C">
        <w:rPr>
          <w:rFonts w:ascii="Helvetica" w:hAnsi="Helvetica" w:cs="Arial"/>
        </w:rPr>
        <w:t xml:space="preserve"> diretta all’emanazione di atti normativi, amministrativi generali, di pianificazione e di programmazione, per i quali restano ferme le particolari norme che ne regolano la formazione; </w:t>
      </w:r>
    </w:p>
    <w:p w:rsidR="00E511A1" w:rsidRPr="0014366C" w:rsidRDefault="00E511A1" w:rsidP="00D2371F">
      <w:pPr>
        <w:pStyle w:val="Paragrafoelenco"/>
        <w:numPr>
          <w:ilvl w:val="0"/>
          <w:numId w:val="22"/>
        </w:numPr>
        <w:jc w:val="both"/>
        <w:rPr>
          <w:rFonts w:ascii="Helvetica" w:hAnsi="Helvetica" w:cs="Arial"/>
        </w:rPr>
      </w:pPr>
      <w:r w:rsidRPr="0014366C">
        <w:rPr>
          <w:rFonts w:ascii="Helvetica" w:hAnsi="Helvetica" w:cs="Arial"/>
        </w:rPr>
        <w:t xml:space="preserve">nei procedimenti selettivi, nei confronti dei documenti amministrativi contenenti informazioni di carattere psicoattitudinale relativi a terzi. </w:t>
      </w:r>
    </w:p>
    <w:p w:rsidR="00E511A1" w:rsidRPr="0014366C" w:rsidRDefault="009E58C3" w:rsidP="008F5531">
      <w:pPr>
        <w:spacing w:before="120"/>
        <w:jc w:val="both"/>
        <w:rPr>
          <w:rFonts w:ascii="Helvetica" w:hAnsi="Helvetica" w:cs="Arial"/>
        </w:rPr>
      </w:pPr>
      <w:r w:rsidRPr="0014366C">
        <w:rPr>
          <w:rFonts w:ascii="Helvetica" w:hAnsi="Helvetica" w:cs="Arial"/>
        </w:rPr>
        <w:t xml:space="preserve">2. Tra i casi </w:t>
      </w:r>
      <w:r w:rsidR="00E511A1" w:rsidRPr="0014366C">
        <w:rPr>
          <w:rFonts w:ascii="Helvetica" w:hAnsi="Helvetica" w:cs="Arial"/>
        </w:rPr>
        <w:t xml:space="preserve">di divieti di accesso o divulgazione previsti dalla legge </w:t>
      </w:r>
      <w:r w:rsidRPr="008F5531">
        <w:rPr>
          <w:rFonts w:ascii="Helvetica" w:hAnsi="Helvetica" w:cs="Arial"/>
          <w:u w:val="single"/>
        </w:rPr>
        <w:t>si elencano</w:t>
      </w:r>
      <w:r w:rsidRPr="0014366C">
        <w:rPr>
          <w:rFonts w:ascii="Helvetica" w:hAnsi="Helvetica" w:cs="Arial"/>
        </w:rPr>
        <w:t xml:space="preserve"> (a titolo esemplificativo e non esaustivo)</w:t>
      </w:r>
      <w:r w:rsidR="00E511A1" w:rsidRPr="0014366C">
        <w:rPr>
          <w:rFonts w:ascii="Helvetica" w:hAnsi="Helvetica" w:cs="Arial"/>
        </w:rPr>
        <w:t xml:space="preserve">: </w:t>
      </w:r>
    </w:p>
    <w:p w:rsidR="00E511A1"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t xml:space="preserve">il segreto militare (R.D. n. 1161/1941); </w:t>
      </w:r>
    </w:p>
    <w:p w:rsidR="00E511A1"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t>il segreto statistico (D.</w:t>
      </w:r>
      <w:r w:rsidR="008F5531">
        <w:rPr>
          <w:rFonts w:ascii="Helvetica" w:hAnsi="Helvetica" w:cs="Arial"/>
        </w:rPr>
        <w:t>l</w:t>
      </w:r>
      <w:r w:rsidRPr="0014366C">
        <w:rPr>
          <w:rFonts w:ascii="Helvetica" w:hAnsi="Helvetica" w:cs="Arial"/>
        </w:rPr>
        <w:t xml:space="preserve">gs. 322/1989); </w:t>
      </w:r>
    </w:p>
    <w:p w:rsidR="00EB06C6" w:rsidRPr="0014366C" w:rsidRDefault="008F5531" w:rsidP="00D2371F">
      <w:pPr>
        <w:pStyle w:val="Paragrafoelenco"/>
        <w:numPr>
          <w:ilvl w:val="0"/>
          <w:numId w:val="11"/>
        </w:numPr>
        <w:jc w:val="both"/>
        <w:rPr>
          <w:rFonts w:ascii="Helvetica" w:hAnsi="Helvetica" w:cs="Arial"/>
        </w:rPr>
      </w:pPr>
      <w:r>
        <w:rPr>
          <w:rFonts w:ascii="Helvetica" w:hAnsi="Helvetica" w:cs="Arial"/>
        </w:rPr>
        <w:t>il segreto bancario (D.l</w:t>
      </w:r>
      <w:r w:rsidR="00E511A1" w:rsidRPr="0014366C">
        <w:rPr>
          <w:rFonts w:ascii="Helvetica" w:hAnsi="Helvetica" w:cs="Arial"/>
        </w:rPr>
        <w:t>gs. 385/1993);</w:t>
      </w:r>
    </w:p>
    <w:p w:rsidR="00E511A1"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t xml:space="preserve">il segreto scientifico e il segreto industriale (art. 623 c.p.); </w:t>
      </w:r>
    </w:p>
    <w:p w:rsidR="00933617" w:rsidRPr="0014366C" w:rsidRDefault="00933617" w:rsidP="00D2371F">
      <w:pPr>
        <w:pStyle w:val="Paragrafoelenco"/>
        <w:numPr>
          <w:ilvl w:val="0"/>
          <w:numId w:val="11"/>
        </w:numPr>
        <w:jc w:val="both"/>
        <w:rPr>
          <w:rFonts w:ascii="Helvetica" w:hAnsi="Helvetica" w:cs="Arial"/>
        </w:rPr>
      </w:pPr>
      <w:r w:rsidRPr="0014366C">
        <w:rPr>
          <w:rFonts w:ascii="Helvetica" w:hAnsi="Helvetica" w:cs="Arial"/>
        </w:rPr>
        <w:t xml:space="preserve">il segreto professionale (art. 622 c.p. e 200 </w:t>
      </w:r>
      <w:proofErr w:type="spellStart"/>
      <w:r w:rsidRPr="0014366C">
        <w:rPr>
          <w:rFonts w:ascii="Helvetica" w:hAnsi="Helvetica" w:cs="Arial"/>
        </w:rPr>
        <w:t>c.p.p</w:t>
      </w:r>
      <w:proofErr w:type="spellEnd"/>
      <w:r w:rsidR="009E58C3" w:rsidRPr="0014366C">
        <w:rPr>
          <w:rFonts w:ascii="Helvetica" w:hAnsi="Helvetica" w:cs="Arial"/>
        </w:rPr>
        <w:t>);</w:t>
      </w:r>
    </w:p>
    <w:p w:rsidR="00E511A1"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t xml:space="preserve">il segreto istruttorio (art.329 c.p.p.); </w:t>
      </w:r>
    </w:p>
    <w:p w:rsidR="00E511A1"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t xml:space="preserve">il segreto sul contenuto della corrispondenza (art.616 c.p.); </w:t>
      </w:r>
    </w:p>
    <w:p w:rsidR="00933617"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t>i divieti di divulgazione connessi al segreto d'ufficio (art.15, D.P.R. 3/1957);</w:t>
      </w:r>
    </w:p>
    <w:p w:rsidR="00EB06C6"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t xml:space="preserve">i dati idonei a rivelare lo stato di salute, ossia a qualsiasi informazione da cui si possa desumere, anche indirettamente, lo stato di malattia o l’esistenza di patologie dei soggetti interessati, compreso qualsiasi riferimento alle condizioni di invalidità, disabilità o </w:t>
      </w:r>
      <w:r w:rsidRPr="0025184C">
        <w:rPr>
          <w:rFonts w:ascii="Helvetica" w:hAnsi="Helvetica" w:cs="Arial"/>
          <w:i/>
        </w:rPr>
        <w:t>handicap</w:t>
      </w:r>
      <w:r w:rsidRPr="0014366C">
        <w:rPr>
          <w:rFonts w:ascii="Helvetica" w:hAnsi="Helvetica" w:cs="Arial"/>
        </w:rPr>
        <w:t xml:space="preserve"> fisici e/o psi</w:t>
      </w:r>
      <w:r w:rsidR="008F5531">
        <w:rPr>
          <w:rFonts w:ascii="Helvetica" w:hAnsi="Helvetica" w:cs="Arial"/>
        </w:rPr>
        <w:t>chici (art. 22, comma 8, del D.l</w:t>
      </w:r>
      <w:r w:rsidRPr="0014366C">
        <w:rPr>
          <w:rFonts w:ascii="Helvetica" w:hAnsi="Helvetica" w:cs="Arial"/>
        </w:rPr>
        <w:t>gs. n. 196/2003; art. 7</w:t>
      </w:r>
      <w:r w:rsidRPr="0025184C">
        <w:rPr>
          <w:rFonts w:ascii="Helvetica" w:hAnsi="Helvetica" w:cs="Arial"/>
          <w:i/>
        </w:rPr>
        <w:t>-bis</w:t>
      </w:r>
      <w:r w:rsidRPr="0014366C">
        <w:rPr>
          <w:rFonts w:ascii="Helvetica" w:hAnsi="Helvetica" w:cs="Arial"/>
        </w:rPr>
        <w:t>, c. 6, D.</w:t>
      </w:r>
      <w:r w:rsidR="008F5531">
        <w:rPr>
          <w:rFonts w:ascii="Helvetica" w:hAnsi="Helvetica" w:cs="Arial"/>
        </w:rPr>
        <w:t>l</w:t>
      </w:r>
      <w:r w:rsidRPr="0014366C">
        <w:rPr>
          <w:rFonts w:ascii="Helvetica" w:hAnsi="Helvetica" w:cs="Arial"/>
        </w:rPr>
        <w:t>gs. n. 33/2013);</w:t>
      </w:r>
    </w:p>
    <w:p w:rsidR="00E511A1"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t>i dati idonei a rivelare la vita sessuale (art. 7-bis, c. 6, D.</w:t>
      </w:r>
      <w:r w:rsidR="008F5531">
        <w:rPr>
          <w:rFonts w:ascii="Helvetica" w:hAnsi="Helvetica" w:cs="Arial"/>
        </w:rPr>
        <w:t>l</w:t>
      </w:r>
      <w:r w:rsidRPr="0014366C">
        <w:rPr>
          <w:rFonts w:ascii="Helvetica" w:hAnsi="Helvetica" w:cs="Arial"/>
        </w:rPr>
        <w:t xml:space="preserve">gs. n. 33/2013); </w:t>
      </w:r>
    </w:p>
    <w:p w:rsidR="00E511A1" w:rsidRPr="0014366C" w:rsidRDefault="00E511A1" w:rsidP="00D2371F">
      <w:pPr>
        <w:pStyle w:val="Paragrafoelenco"/>
        <w:numPr>
          <w:ilvl w:val="0"/>
          <w:numId w:val="11"/>
        </w:numPr>
        <w:jc w:val="both"/>
        <w:rPr>
          <w:rFonts w:ascii="Helvetica" w:hAnsi="Helvetica" w:cs="Arial"/>
        </w:rPr>
      </w:pPr>
      <w:r w:rsidRPr="0014366C">
        <w:rPr>
          <w:rFonts w:ascii="Helvetica" w:hAnsi="Helvetica" w:cs="Arial"/>
        </w:rPr>
        <w:lastRenderedPageBreak/>
        <w:t>i dati identificativi di persone fisiche beneficiarie di aiuti economici da cui è possibile ricavare informazioni relative allo stato di salute ovvero alla situazione di disagio economico-sociale degli interessati (divieto previsto dall’art. 26, comma 4, D.</w:t>
      </w:r>
      <w:r w:rsidR="008F5531">
        <w:rPr>
          <w:rFonts w:ascii="Helvetica" w:hAnsi="Helvetica" w:cs="Arial"/>
        </w:rPr>
        <w:t>l</w:t>
      </w:r>
      <w:r w:rsidRPr="0014366C">
        <w:rPr>
          <w:rFonts w:ascii="Helvetica" w:hAnsi="Helvetica" w:cs="Arial"/>
        </w:rPr>
        <w:t xml:space="preserve">gs. n. 33/2013). </w:t>
      </w:r>
    </w:p>
    <w:p w:rsidR="00E511A1" w:rsidRPr="0014366C" w:rsidRDefault="009E58C3" w:rsidP="008F5531">
      <w:pPr>
        <w:spacing w:before="120"/>
        <w:jc w:val="both"/>
        <w:rPr>
          <w:rFonts w:ascii="Helvetica" w:hAnsi="Helvetica" w:cs="Arial"/>
        </w:rPr>
      </w:pPr>
      <w:r w:rsidRPr="0014366C">
        <w:rPr>
          <w:rFonts w:ascii="Helvetica" w:hAnsi="Helvetica" w:cs="Arial"/>
        </w:rPr>
        <w:t>3</w:t>
      </w:r>
      <w:r w:rsidR="00E511A1" w:rsidRPr="0014366C">
        <w:rPr>
          <w:rFonts w:ascii="Helvetica" w:hAnsi="Helvetica" w:cs="Arial"/>
        </w:rPr>
        <w:t xml:space="preserve">. </w:t>
      </w:r>
      <w:r w:rsidR="00E511A1" w:rsidRPr="0025184C">
        <w:rPr>
          <w:rFonts w:ascii="Helvetica" w:hAnsi="Helvetica" w:cs="Arial"/>
          <w:b/>
        </w:rPr>
        <w:t>Tal</w:t>
      </w:r>
      <w:r w:rsidR="00D16DB2" w:rsidRPr="0025184C">
        <w:rPr>
          <w:rFonts w:ascii="Helvetica" w:hAnsi="Helvetica" w:cs="Arial"/>
          <w:b/>
        </w:rPr>
        <w:t>i</w:t>
      </w:r>
      <w:r w:rsidR="00E511A1" w:rsidRPr="0025184C">
        <w:rPr>
          <w:rFonts w:ascii="Helvetica" w:hAnsi="Helvetica" w:cs="Arial"/>
          <w:b/>
        </w:rPr>
        <w:t xml:space="preserve"> categori</w:t>
      </w:r>
      <w:r w:rsidR="00D16DB2" w:rsidRPr="0025184C">
        <w:rPr>
          <w:rFonts w:ascii="Helvetica" w:hAnsi="Helvetica" w:cs="Arial"/>
          <w:b/>
        </w:rPr>
        <w:t>e</w:t>
      </w:r>
      <w:r w:rsidR="00E511A1" w:rsidRPr="0025184C">
        <w:rPr>
          <w:rFonts w:ascii="Helvetica" w:hAnsi="Helvetica" w:cs="Arial"/>
          <w:b/>
        </w:rPr>
        <w:t xml:space="preserve"> di eccezioni all’accesso generalizzato </w:t>
      </w:r>
      <w:r w:rsidR="00D16DB2" w:rsidRPr="0025184C">
        <w:rPr>
          <w:rFonts w:ascii="Helvetica" w:hAnsi="Helvetica" w:cs="Arial"/>
          <w:b/>
        </w:rPr>
        <w:t xml:space="preserve">sono </w:t>
      </w:r>
      <w:r w:rsidR="00E511A1" w:rsidRPr="0025184C">
        <w:rPr>
          <w:rFonts w:ascii="Helvetica" w:hAnsi="Helvetica" w:cs="Arial"/>
          <w:b/>
        </w:rPr>
        <w:t>previst</w:t>
      </w:r>
      <w:r w:rsidR="00D16DB2" w:rsidRPr="0025184C">
        <w:rPr>
          <w:rFonts w:ascii="Helvetica" w:hAnsi="Helvetica" w:cs="Arial"/>
          <w:b/>
        </w:rPr>
        <w:t>e</w:t>
      </w:r>
      <w:r w:rsidR="00E511A1" w:rsidRPr="0025184C">
        <w:rPr>
          <w:rFonts w:ascii="Helvetica" w:hAnsi="Helvetica" w:cs="Arial"/>
          <w:b/>
        </w:rPr>
        <w:t xml:space="preserve"> dalla legge ed ha</w:t>
      </w:r>
      <w:r w:rsidR="00D16DB2" w:rsidRPr="0025184C">
        <w:rPr>
          <w:rFonts w:ascii="Helvetica" w:hAnsi="Helvetica" w:cs="Arial"/>
          <w:b/>
        </w:rPr>
        <w:t>nno</w:t>
      </w:r>
      <w:r w:rsidR="00E511A1" w:rsidRPr="0025184C">
        <w:rPr>
          <w:rFonts w:ascii="Helvetica" w:hAnsi="Helvetica" w:cs="Arial"/>
          <w:b/>
        </w:rPr>
        <w:t xml:space="preserve"> carattere tassativo</w:t>
      </w:r>
      <w:r w:rsidR="00E511A1" w:rsidRPr="0014366C">
        <w:rPr>
          <w:rFonts w:ascii="Helvetica" w:hAnsi="Helvetica" w:cs="Arial"/>
        </w:rPr>
        <w:t xml:space="preserve">. </w:t>
      </w:r>
      <w:r w:rsidR="00E511A1" w:rsidRPr="0025184C">
        <w:rPr>
          <w:rFonts w:ascii="Helvetica" w:hAnsi="Helvetica" w:cs="Arial"/>
          <w:b/>
        </w:rPr>
        <w:t>In presenza di tali eccezioni l</w:t>
      </w:r>
      <w:r w:rsidR="008F5531" w:rsidRPr="0025184C">
        <w:rPr>
          <w:rFonts w:ascii="Helvetica" w:hAnsi="Helvetica" w:cs="Arial"/>
          <w:b/>
        </w:rPr>
        <w:t>’</w:t>
      </w:r>
      <w:r w:rsidR="00EB06C6" w:rsidRPr="0025184C">
        <w:rPr>
          <w:rFonts w:ascii="Helvetica" w:hAnsi="Helvetica" w:cs="Arial"/>
          <w:b/>
        </w:rPr>
        <w:t xml:space="preserve">ASST </w:t>
      </w:r>
      <w:r w:rsidR="00E511A1" w:rsidRPr="0025184C">
        <w:rPr>
          <w:rFonts w:ascii="Helvetica" w:hAnsi="Helvetica" w:cs="Arial"/>
          <w:b/>
        </w:rPr>
        <w:t>è tenuta a rifiutare l’accesso trattandosi di eccezioni poste da una norma di rango primario</w:t>
      </w:r>
      <w:r w:rsidR="00E511A1" w:rsidRPr="0014366C">
        <w:rPr>
          <w:rFonts w:ascii="Helvetica" w:hAnsi="Helvetica" w:cs="Arial"/>
        </w:rPr>
        <w:t xml:space="preserve">, sulla base di una valutazione preventiva e generale, a tutela di interessi pubblici e privati fondamentali e prioritari rispetto a quello del diritto alla conoscenza diffusa. </w:t>
      </w:r>
    </w:p>
    <w:p w:rsidR="00E511A1" w:rsidRPr="0014366C" w:rsidRDefault="009E58C3" w:rsidP="008F5531">
      <w:pPr>
        <w:spacing w:before="120"/>
        <w:jc w:val="both"/>
        <w:rPr>
          <w:rFonts w:ascii="Helvetica" w:hAnsi="Helvetica" w:cs="Arial"/>
        </w:rPr>
      </w:pPr>
      <w:r w:rsidRPr="0014366C">
        <w:rPr>
          <w:rFonts w:ascii="Helvetica" w:hAnsi="Helvetica" w:cs="Arial"/>
        </w:rPr>
        <w:t>4</w:t>
      </w:r>
      <w:r w:rsidR="00E511A1" w:rsidRPr="0014366C">
        <w:rPr>
          <w:rFonts w:ascii="Helvetica" w:hAnsi="Helvetica" w:cs="Arial"/>
        </w:rPr>
        <w:t xml:space="preserve">. Nella valutazione dell’istanza di accesso, </w:t>
      </w:r>
      <w:r w:rsidR="00E511A1" w:rsidRPr="008F5531">
        <w:rPr>
          <w:rFonts w:ascii="Helvetica" w:hAnsi="Helvetica" w:cs="Arial"/>
          <w:u w:val="single"/>
        </w:rPr>
        <w:t>l</w:t>
      </w:r>
      <w:r w:rsidR="008F5531" w:rsidRPr="008F5531">
        <w:rPr>
          <w:rFonts w:ascii="Helvetica" w:hAnsi="Helvetica" w:cs="Arial"/>
          <w:u w:val="single"/>
        </w:rPr>
        <w:t>’</w:t>
      </w:r>
      <w:r w:rsidR="00EB06C6" w:rsidRPr="008F5531">
        <w:rPr>
          <w:rFonts w:ascii="Helvetica" w:hAnsi="Helvetica" w:cs="Arial"/>
          <w:u w:val="single"/>
        </w:rPr>
        <w:t xml:space="preserve">ufficio competente </w:t>
      </w:r>
      <w:r w:rsidR="00E511A1" w:rsidRPr="008F5531">
        <w:rPr>
          <w:rFonts w:ascii="Helvetica" w:hAnsi="Helvetica" w:cs="Arial"/>
          <w:u w:val="single"/>
        </w:rPr>
        <w:t>deve</w:t>
      </w:r>
      <w:r w:rsidR="00E511A1" w:rsidRPr="0014366C">
        <w:rPr>
          <w:rFonts w:ascii="Helvetica" w:hAnsi="Helvetica" w:cs="Arial"/>
        </w:rPr>
        <w:t xml:space="preserve"> </w:t>
      </w:r>
      <w:r w:rsidRPr="0014366C">
        <w:rPr>
          <w:rFonts w:ascii="Helvetica" w:hAnsi="Helvetica" w:cs="Arial"/>
        </w:rPr>
        <w:t xml:space="preserve">pertanto </w:t>
      </w:r>
      <w:r w:rsidR="00E511A1" w:rsidRPr="008F5531">
        <w:rPr>
          <w:rFonts w:ascii="Helvetica" w:hAnsi="Helvetica" w:cs="Arial"/>
          <w:u w:val="single"/>
        </w:rPr>
        <w:t>verificare che la richiesta non riguardi atti, documenti o informazioni sottratte alla possibilità di ostensione</w:t>
      </w:r>
      <w:r w:rsidR="00E511A1" w:rsidRPr="0014366C">
        <w:rPr>
          <w:rFonts w:ascii="Helvetica" w:hAnsi="Helvetica" w:cs="Arial"/>
        </w:rPr>
        <w:t xml:space="preserve"> in quanto ricadenti in una delle fattispecie indicate al primo </w:t>
      </w:r>
      <w:r w:rsidR="00783C30">
        <w:rPr>
          <w:rFonts w:ascii="Helvetica" w:hAnsi="Helvetica" w:cs="Arial"/>
        </w:rPr>
        <w:t xml:space="preserve">e secondo </w:t>
      </w:r>
      <w:r w:rsidR="00E511A1" w:rsidRPr="0014366C">
        <w:rPr>
          <w:rFonts w:ascii="Helvetica" w:hAnsi="Helvetica" w:cs="Arial"/>
        </w:rPr>
        <w:t xml:space="preserve">comma. </w:t>
      </w:r>
    </w:p>
    <w:p w:rsidR="00E511A1" w:rsidRPr="0014366C" w:rsidRDefault="00E511A1" w:rsidP="00E511A1">
      <w:pPr>
        <w:jc w:val="both"/>
        <w:rPr>
          <w:rFonts w:ascii="Helvetica" w:hAnsi="Helvetica" w:cs="Arial"/>
        </w:rPr>
      </w:pPr>
    </w:p>
    <w:p w:rsidR="00E511A1" w:rsidRPr="0014366C" w:rsidRDefault="008F5531" w:rsidP="00E511A1">
      <w:pPr>
        <w:jc w:val="both"/>
        <w:rPr>
          <w:rFonts w:ascii="Helvetica" w:hAnsi="Helvetica" w:cs="Arial"/>
          <w:b/>
        </w:rPr>
      </w:pPr>
      <w:r w:rsidRPr="0014366C">
        <w:rPr>
          <w:rFonts w:ascii="Helvetica" w:hAnsi="Helvetica" w:cs="Arial"/>
          <w:b/>
        </w:rPr>
        <w:t xml:space="preserve">ARTICOLO 14 - ECCEZIONI RELATIVE ALL’ACCESSO CIVICO GENERALIZZATO </w:t>
      </w:r>
    </w:p>
    <w:p w:rsidR="00E511A1" w:rsidRPr="0014366C" w:rsidRDefault="00E511A1" w:rsidP="008F5531">
      <w:pPr>
        <w:spacing w:before="120"/>
        <w:jc w:val="both"/>
        <w:rPr>
          <w:rFonts w:ascii="Helvetica" w:hAnsi="Helvetica" w:cs="Arial"/>
        </w:rPr>
      </w:pPr>
      <w:r w:rsidRPr="0014366C">
        <w:rPr>
          <w:rFonts w:ascii="Helvetica" w:hAnsi="Helvetica" w:cs="Arial"/>
        </w:rPr>
        <w:t xml:space="preserve">1. </w:t>
      </w:r>
      <w:r w:rsidRPr="008F5531">
        <w:rPr>
          <w:rFonts w:ascii="Helvetica" w:hAnsi="Helvetica" w:cs="Arial"/>
          <w:u w:val="single"/>
        </w:rPr>
        <w:t>I limiti all’accesso generalizzato sono posti dal legislatore</w:t>
      </w:r>
      <w:r w:rsidRPr="0014366C">
        <w:rPr>
          <w:rFonts w:ascii="Helvetica" w:hAnsi="Helvetica" w:cs="Arial"/>
        </w:rPr>
        <w:t xml:space="preserve"> a tutela di interessi pubblici e privati di particolare rilievo giuridico che </w:t>
      </w:r>
      <w:r w:rsidR="00EB06C6" w:rsidRPr="0014366C">
        <w:rPr>
          <w:rFonts w:ascii="Helvetica" w:hAnsi="Helvetica" w:cs="Arial"/>
        </w:rPr>
        <w:t>l’ufficio competente</w:t>
      </w:r>
      <w:r w:rsidRPr="0014366C">
        <w:rPr>
          <w:rFonts w:ascii="Helvetica" w:hAnsi="Helvetica" w:cs="Arial"/>
        </w:rPr>
        <w:t xml:space="preserve"> deve necessariamente valutare con la tecnica del bilanciamento, caso per caso, tra l’interesse pubblico alla divulgazione generalizzata e la tutela di altrettanto validi interessi considerati dall’ordinamento. </w:t>
      </w:r>
    </w:p>
    <w:p w:rsidR="00E511A1" w:rsidRPr="0014366C" w:rsidRDefault="00E511A1" w:rsidP="008F5531">
      <w:pPr>
        <w:spacing w:before="120"/>
        <w:jc w:val="both"/>
        <w:rPr>
          <w:rFonts w:ascii="Helvetica" w:hAnsi="Helvetica" w:cs="Arial"/>
        </w:rPr>
      </w:pPr>
      <w:r w:rsidRPr="0014366C">
        <w:rPr>
          <w:rFonts w:ascii="Helvetica" w:hAnsi="Helvetica" w:cs="Arial"/>
        </w:rPr>
        <w:t xml:space="preserve">2. </w:t>
      </w:r>
      <w:r w:rsidRPr="008F5531">
        <w:rPr>
          <w:rFonts w:ascii="Helvetica" w:hAnsi="Helvetica" w:cs="Arial"/>
          <w:b/>
        </w:rPr>
        <w:t xml:space="preserve">L’accesso generalizzato è rifiutato se il diniego è necessario per evitare un pregiudizio concreto alla tutela di uno degli </w:t>
      </w:r>
      <w:r w:rsidRPr="008F5531">
        <w:rPr>
          <w:rFonts w:ascii="Helvetica" w:hAnsi="Helvetica" w:cs="Arial"/>
          <w:b/>
          <w:i/>
        </w:rPr>
        <w:t>interessi pubblici</w:t>
      </w:r>
      <w:r w:rsidRPr="008F5531">
        <w:rPr>
          <w:rFonts w:ascii="Helvetica" w:hAnsi="Helvetica" w:cs="Arial"/>
          <w:b/>
        </w:rPr>
        <w:t xml:space="preserve"> inerenti</w:t>
      </w:r>
      <w:r w:rsidRPr="0014366C">
        <w:rPr>
          <w:rFonts w:ascii="Helvetica" w:hAnsi="Helvetica" w:cs="Arial"/>
        </w:rPr>
        <w:t xml:space="preserve">: </w:t>
      </w:r>
    </w:p>
    <w:p w:rsidR="00E511A1" w:rsidRPr="0014366C" w:rsidRDefault="00E511A1" w:rsidP="00D2371F">
      <w:pPr>
        <w:pStyle w:val="Paragrafoelenco"/>
        <w:numPr>
          <w:ilvl w:val="0"/>
          <w:numId w:val="14"/>
        </w:numPr>
        <w:jc w:val="both"/>
        <w:rPr>
          <w:rFonts w:ascii="Helvetica" w:hAnsi="Helvetica" w:cs="Arial"/>
        </w:rPr>
      </w:pPr>
      <w:r w:rsidRPr="0014366C">
        <w:rPr>
          <w:rFonts w:ascii="Helvetica" w:hAnsi="Helvetica" w:cs="Arial"/>
        </w:rPr>
        <w:t xml:space="preserve">la 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 </w:t>
      </w:r>
    </w:p>
    <w:p w:rsidR="00E511A1" w:rsidRPr="0014366C" w:rsidRDefault="00E511A1" w:rsidP="00D2371F">
      <w:pPr>
        <w:pStyle w:val="Paragrafoelenco"/>
        <w:numPr>
          <w:ilvl w:val="0"/>
          <w:numId w:val="14"/>
        </w:numPr>
        <w:jc w:val="both"/>
        <w:rPr>
          <w:rFonts w:ascii="Helvetica" w:hAnsi="Helvetica" w:cs="Arial"/>
        </w:rPr>
      </w:pPr>
      <w:r w:rsidRPr="0014366C">
        <w:rPr>
          <w:rFonts w:ascii="Helvetica" w:hAnsi="Helvetica" w:cs="Arial"/>
        </w:rPr>
        <w:t xml:space="preserve">la sicurezza nazionale; </w:t>
      </w:r>
    </w:p>
    <w:p w:rsidR="00E511A1" w:rsidRPr="0014366C" w:rsidRDefault="00E511A1" w:rsidP="00D2371F">
      <w:pPr>
        <w:pStyle w:val="Paragrafoelenco"/>
        <w:numPr>
          <w:ilvl w:val="0"/>
          <w:numId w:val="14"/>
        </w:numPr>
        <w:jc w:val="both"/>
        <w:rPr>
          <w:rFonts w:ascii="Helvetica" w:hAnsi="Helvetica" w:cs="Arial"/>
        </w:rPr>
      </w:pPr>
      <w:r w:rsidRPr="0014366C">
        <w:rPr>
          <w:rFonts w:ascii="Helvetica" w:hAnsi="Helvetica" w:cs="Arial"/>
        </w:rPr>
        <w:t xml:space="preserve">la difesa e le questioni militari. In particolare sono sottratti all’accesso, ove sia rilevata la sussistenza del pregiudizio concreto, gli atti e i documenti concernenti le attività connesse con la pianificazione, l’impiego e l’addestramento delle forze di polizia; </w:t>
      </w:r>
    </w:p>
    <w:p w:rsidR="00E511A1" w:rsidRPr="0014366C" w:rsidRDefault="00E511A1" w:rsidP="00D2371F">
      <w:pPr>
        <w:pStyle w:val="Paragrafoelenco"/>
        <w:numPr>
          <w:ilvl w:val="0"/>
          <w:numId w:val="14"/>
        </w:numPr>
        <w:jc w:val="both"/>
        <w:rPr>
          <w:rFonts w:ascii="Helvetica" w:hAnsi="Helvetica" w:cs="Arial"/>
        </w:rPr>
      </w:pPr>
      <w:r w:rsidRPr="0014366C">
        <w:rPr>
          <w:rFonts w:ascii="Helvetica" w:hAnsi="Helvetica" w:cs="Arial"/>
        </w:rPr>
        <w:t>le relazioni internazionali;</w:t>
      </w:r>
    </w:p>
    <w:p w:rsidR="00E511A1" w:rsidRPr="0014366C" w:rsidRDefault="00E511A1" w:rsidP="00D2371F">
      <w:pPr>
        <w:pStyle w:val="Paragrafoelenco"/>
        <w:numPr>
          <w:ilvl w:val="0"/>
          <w:numId w:val="14"/>
        </w:numPr>
        <w:jc w:val="both"/>
        <w:rPr>
          <w:rFonts w:ascii="Helvetica" w:hAnsi="Helvetica" w:cs="Arial"/>
        </w:rPr>
      </w:pPr>
      <w:r w:rsidRPr="0014366C">
        <w:rPr>
          <w:rFonts w:ascii="Helvetica" w:hAnsi="Helvetica" w:cs="Arial"/>
        </w:rPr>
        <w:t xml:space="preserve">la politica e la stabilità finanziaria ed economica dello Stato; </w:t>
      </w:r>
    </w:p>
    <w:p w:rsidR="00E511A1" w:rsidRPr="0014366C" w:rsidRDefault="00E511A1" w:rsidP="00D2371F">
      <w:pPr>
        <w:pStyle w:val="Paragrafoelenco"/>
        <w:numPr>
          <w:ilvl w:val="0"/>
          <w:numId w:val="14"/>
        </w:numPr>
        <w:jc w:val="both"/>
        <w:rPr>
          <w:rFonts w:ascii="Helvetica" w:hAnsi="Helvetica" w:cs="Arial"/>
        </w:rPr>
      </w:pPr>
      <w:r w:rsidRPr="0014366C">
        <w:rPr>
          <w:rFonts w:ascii="Helvetica" w:hAnsi="Helvetica" w:cs="Arial"/>
        </w:rPr>
        <w:t xml:space="preserve">la conduzione di indagini sui reati e il loro perseguimento. In particolare, sono sottratti all’accesso, ove sia rilevata la sussistenza del pregiudizio concreto: </w:t>
      </w:r>
    </w:p>
    <w:p w:rsidR="00E511A1" w:rsidRPr="0014366C" w:rsidRDefault="00E511A1" w:rsidP="00D2371F">
      <w:pPr>
        <w:pStyle w:val="Paragrafoelenco"/>
        <w:numPr>
          <w:ilvl w:val="0"/>
          <w:numId w:val="15"/>
        </w:numPr>
        <w:jc w:val="both"/>
        <w:rPr>
          <w:rFonts w:ascii="Helvetica" w:hAnsi="Helvetica" w:cs="Arial"/>
        </w:rPr>
      </w:pPr>
      <w:r w:rsidRPr="0014366C">
        <w:rPr>
          <w:rFonts w:ascii="Helvetica" w:hAnsi="Helvetica" w:cs="Arial"/>
        </w:rPr>
        <w:t xml:space="preserve">gli atti e i documenti concernenti azioni di responsabilità di natura civile, penale e contabile, rapporti e denunce trasmesse dall’Autorità giudiziaria e comunque atti riguardanti controversie pendenti, nonché i certificati penali; </w:t>
      </w:r>
    </w:p>
    <w:p w:rsidR="00E511A1" w:rsidRPr="0014366C" w:rsidRDefault="00E511A1" w:rsidP="00D2371F">
      <w:pPr>
        <w:pStyle w:val="Paragrafoelenco"/>
        <w:numPr>
          <w:ilvl w:val="0"/>
          <w:numId w:val="15"/>
        </w:numPr>
        <w:jc w:val="both"/>
        <w:rPr>
          <w:rFonts w:ascii="Helvetica" w:hAnsi="Helvetica" w:cs="Arial"/>
        </w:rPr>
      </w:pPr>
      <w:r w:rsidRPr="0014366C">
        <w:rPr>
          <w:rFonts w:ascii="Helvetica" w:hAnsi="Helvetica" w:cs="Arial"/>
        </w:rPr>
        <w:t xml:space="preserve">i rapporti con la Procura della Repubblica e con la Procura </w:t>
      </w:r>
      <w:r w:rsidR="00403C19">
        <w:rPr>
          <w:rFonts w:ascii="Helvetica" w:hAnsi="Helvetica" w:cs="Arial"/>
        </w:rPr>
        <w:t>R</w:t>
      </w:r>
      <w:r w:rsidRPr="0014366C">
        <w:rPr>
          <w:rFonts w:ascii="Helvetica" w:hAnsi="Helvetica" w:cs="Arial"/>
        </w:rPr>
        <w:t xml:space="preserve">egionale della Corte dei Conti e richieste o relazioni di dette Procure ove siano nominativamente individuati soggetti per i quali si manifesta la sussistenza di responsabilità amministrative, contabili o penali; </w:t>
      </w:r>
    </w:p>
    <w:p w:rsidR="00E511A1" w:rsidRPr="0014366C" w:rsidRDefault="00E511A1" w:rsidP="00D2371F">
      <w:pPr>
        <w:pStyle w:val="Paragrafoelenco"/>
        <w:numPr>
          <w:ilvl w:val="0"/>
          <w:numId w:val="14"/>
        </w:numPr>
        <w:jc w:val="both"/>
        <w:rPr>
          <w:rFonts w:ascii="Helvetica" w:hAnsi="Helvetica" w:cs="Arial"/>
        </w:rPr>
      </w:pPr>
      <w:r w:rsidRPr="0014366C">
        <w:rPr>
          <w:rFonts w:ascii="Helvetica" w:hAnsi="Helvetica" w:cs="Arial"/>
        </w:rPr>
        <w:t>il regolare svolgimento di attività ispettive preordinate ad acquisire elementi conoscitivi necessari per lo svolgimento delle funzioni di competenza dell’</w:t>
      </w:r>
      <w:r w:rsidR="00EB06C6" w:rsidRPr="0014366C">
        <w:rPr>
          <w:rFonts w:ascii="Helvetica" w:hAnsi="Helvetica" w:cs="Arial"/>
        </w:rPr>
        <w:t>Azienda</w:t>
      </w:r>
      <w:r w:rsidRPr="0014366C">
        <w:rPr>
          <w:rFonts w:ascii="Helvetica" w:hAnsi="Helvetica" w:cs="Arial"/>
        </w:rPr>
        <w:t xml:space="preserve">. In particolare sono sottratti all’accesso, ove sia rilevata la sussistenza del pregiudizio concreto: </w:t>
      </w:r>
    </w:p>
    <w:p w:rsidR="00E511A1" w:rsidRPr="0014366C" w:rsidRDefault="00E511A1" w:rsidP="00D2371F">
      <w:pPr>
        <w:pStyle w:val="Paragrafoelenco"/>
        <w:numPr>
          <w:ilvl w:val="0"/>
          <w:numId w:val="12"/>
        </w:numPr>
        <w:jc w:val="both"/>
        <w:rPr>
          <w:rFonts w:ascii="Helvetica" w:hAnsi="Helvetica" w:cs="Arial"/>
        </w:rPr>
      </w:pPr>
      <w:r w:rsidRPr="0014366C">
        <w:rPr>
          <w:rFonts w:ascii="Helvetica" w:hAnsi="Helvetica" w:cs="Arial"/>
        </w:rPr>
        <w:t xml:space="preserve">gli atti e i documenti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l’istanza di accesso senza impedire o gravemente ostacolare lo svolgimento dell’azione amministrativa o compromettere la decisione finale; </w:t>
      </w:r>
    </w:p>
    <w:p w:rsidR="00E511A1" w:rsidRPr="0014366C" w:rsidRDefault="00E511A1" w:rsidP="00D2371F">
      <w:pPr>
        <w:pStyle w:val="Paragrafoelenco"/>
        <w:numPr>
          <w:ilvl w:val="0"/>
          <w:numId w:val="12"/>
        </w:numPr>
        <w:jc w:val="both"/>
        <w:rPr>
          <w:rFonts w:ascii="Helvetica" w:hAnsi="Helvetica" w:cs="Arial"/>
        </w:rPr>
      </w:pPr>
      <w:r w:rsidRPr="0014366C">
        <w:rPr>
          <w:rFonts w:ascii="Helvetica" w:hAnsi="Helvetica" w:cs="Arial"/>
        </w:rPr>
        <w:t xml:space="preserve">le notizie sulla programmazione dell'attività di vigilanza, sulle modalità ed i tempi del suo svolgimento, le indagini sull'attività degli uffici, dei singoli dipendenti o sull'attività di enti pubblici o privati su cui l'ente esercita forme di vigilanza; </w:t>
      </w:r>
    </w:p>
    <w:p w:rsidR="00E511A1" w:rsidRPr="0014366C" w:rsidRDefault="00E511A1" w:rsidP="00D2371F">
      <w:pPr>
        <w:pStyle w:val="Paragrafoelenco"/>
        <w:numPr>
          <w:ilvl w:val="0"/>
          <w:numId w:val="12"/>
        </w:numPr>
        <w:jc w:val="both"/>
        <w:rPr>
          <w:rFonts w:ascii="Helvetica" w:hAnsi="Helvetica" w:cs="Arial"/>
        </w:rPr>
      </w:pPr>
      <w:r w:rsidRPr="0014366C">
        <w:rPr>
          <w:rFonts w:ascii="Helvetica" w:hAnsi="Helvetica" w:cs="Arial"/>
        </w:rPr>
        <w:t xml:space="preserve">verbali ed atti istruttori relativi alle commissioni di indagine il cui atto istitutivo preveda la segretezza dei lavori; </w:t>
      </w:r>
    </w:p>
    <w:p w:rsidR="00E511A1" w:rsidRPr="0014366C" w:rsidRDefault="00E511A1" w:rsidP="00D2371F">
      <w:pPr>
        <w:pStyle w:val="Paragrafoelenco"/>
        <w:numPr>
          <w:ilvl w:val="0"/>
          <w:numId w:val="12"/>
        </w:numPr>
        <w:jc w:val="both"/>
        <w:rPr>
          <w:rFonts w:ascii="Helvetica" w:hAnsi="Helvetica" w:cs="Arial"/>
        </w:rPr>
      </w:pPr>
      <w:r w:rsidRPr="0014366C">
        <w:rPr>
          <w:rFonts w:ascii="Helvetica" w:hAnsi="Helvetica" w:cs="Arial"/>
        </w:rPr>
        <w:t xml:space="preserve">verbali ed atti istruttori relativi ad ispezioni, verifiche ed accertamenti amministrativi condotti su attività e soggetti privati nell’ambito delle attribuzioni d’ufficio; </w:t>
      </w:r>
    </w:p>
    <w:p w:rsidR="00E511A1" w:rsidRPr="0014366C" w:rsidRDefault="00E511A1" w:rsidP="00D2371F">
      <w:pPr>
        <w:pStyle w:val="Paragrafoelenco"/>
        <w:numPr>
          <w:ilvl w:val="0"/>
          <w:numId w:val="12"/>
        </w:numPr>
        <w:jc w:val="both"/>
        <w:rPr>
          <w:rFonts w:ascii="Helvetica" w:hAnsi="Helvetica" w:cs="Arial"/>
        </w:rPr>
      </w:pPr>
      <w:r w:rsidRPr="0014366C">
        <w:rPr>
          <w:rFonts w:ascii="Helvetica" w:hAnsi="Helvetica" w:cs="Arial"/>
        </w:rPr>
        <w:t xml:space="preserve">pareri legali redatti dagli uffici interni, nonché quelli di professionisti esterni acquisiti, in relazione a liti in atto o potenziali, atti difensivi e relativa corrispondenza. </w:t>
      </w:r>
    </w:p>
    <w:p w:rsidR="00E511A1" w:rsidRPr="0014366C" w:rsidRDefault="00E511A1" w:rsidP="008F5531">
      <w:pPr>
        <w:spacing w:before="120"/>
        <w:jc w:val="both"/>
        <w:rPr>
          <w:rFonts w:ascii="Helvetica" w:hAnsi="Helvetica" w:cs="Arial"/>
        </w:rPr>
      </w:pPr>
      <w:r w:rsidRPr="0014366C">
        <w:rPr>
          <w:rFonts w:ascii="Helvetica" w:hAnsi="Helvetica" w:cs="Arial"/>
        </w:rPr>
        <w:lastRenderedPageBreak/>
        <w:t xml:space="preserve">3. </w:t>
      </w:r>
      <w:r w:rsidRPr="0025184C">
        <w:rPr>
          <w:rFonts w:ascii="Helvetica" w:hAnsi="Helvetica" w:cs="Arial"/>
          <w:b/>
        </w:rPr>
        <w:t xml:space="preserve">L’accesso generalizzato è altresì rifiutato se il diniego è necessario per evitare un pregiudizio concreto alla tutela di uno dei seguenti </w:t>
      </w:r>
      <w:r w:rsidRPr="0025184C">
        <w:rPr>
          <w:rFonts w:ascii="Helvetica" w:hAnsi="Helvetica" w:cs="Arial"/>
          <w:b/>
          <w:i/>
        </w:rPr>
        <w:t>interessi privati</w:t>
      </w:r>
      <w:r w:rsidRPr="0014366C">
        <w:rPr>
          <w:rFonts w:ascii="Helvetica" w:hAnsi="Helvetica" w:cs="Arial"/>
          <w:i/>
        </w:rPr>
        <w:t>:</w:t>
      </w:r>
      <w:r w:rsidRPr="0014366C">
        <w:rPr>
          <w:rFonts w:ascii="Helvetica" w:hAnsi="Helvetica" w:cs="Arial"/>
        </w:rPr>
        <w:t xml:space="preserve"> </w:t>
      </w:r>
    </w:p>
    <w:p w:rsidR="00E511A1" w:rsidRPr="0014366C" w:rsidRDefault="00E511A1" w:rsidP="00D2371F">
      <w:pPr>
        <w:pStyle w:val="Paragrafoelenco"/>
        <w:numPr>
          <w:ilvl w:val="0"/>
          <w:numId w:val="16"/>
        </w:numPr>
        <w:jc w:val="both"/>
        <w:rPr>
          <w:rFonts w:ascii="Helvetica" w:hAnsi="Helvetica" w:cs="Arial"/>
        </w:rPr>
      </w:pPr>
      <w:r w:rsidRPr="0014366C">
        <w:rPr>
          <w:rFonts w:ascii="Helvetica" w:hAnsi="Helvetica" w:cs="Arial"/>
        </w:rPr>
        <w:t xml:space="preserve">la protezione dei dati personali, in conformità con la disciplina legislativa in materia, fatto salvo quanto previsto dal precedente </w:t>
      </w:r>
      <w:r w:rsidR="003C2D60" w:rsidRPr="0014366C">
        <w:rPr>
          <w:rFonts w:ascii="Helvetica" w:hAnsi="Helvetica" w:cs="Arial"/>
        </w:rPr>
        <w:t>articolo 13</w:t>
      </w:r>
      <w:r w:rsidRPr="0014366C">
        <w:rPr>
          <w:rFonts w:ascii="Helvetica" w:hAnsi="Helvetica" w:cs="Arial"/>
        </w:rPr>
        <w:t xml:space="preserve">. In particolare, sono sottratti all’accesso, ove sia rilevata la sussistenza del pregiudizio concreto, i seguenti atti e documenti: </w:t>
      </w:r>
    </w:p>
    <w:p w:rsidR="00E511A1" w:rsidRPr="0014366C" w:rsidRDefault="00E511A1" w:rsidP="00D2371F">
      <w:pPr>
        <w:pStyle w:val="Paragrafoelenco"/>
        <w:numPr>
          <w:ilvl w:val="0"/>
          <w:numId w:val="17"/>
        </w:numPr>
        <w:jc w:val="both"/>
        <w:rPr>
          <w:rFonts w:ascii="Helvetica" w:hAnsi="Helvetica" w:cs="Arial"/>
        </w:rPr>
      </w:pPr>
      <w:r w:rsidRPr="0014366C">
        <w:rPr>
          <w:rFonts w:ascii="Helvetica" w:hAnsi="Helvetica" w:cs="Arial"/>
        </w:rPr>
        <w:t xml:space="preserve">documenti di natura sanitaria e medica ed ogni altra documentazione riportante notizie di salute o di malattia relative a singole persone, compreso qualsiasi riferimento alle condizioni di invalidità, disabilità o </w:t>
      </w:r>
      <w:r w:rsidRPr="008F5531">
        <w:rPr>
          <w:rFonts w:ascii="Helvetica" w:hAnsi="Helvetica" w:cs="Arial"/>
          <w:i/>
        </w:rPr>
        <w:t>handicap</w:t>
      </w:r>
      <w:r w:rsidRPr="0014366C">
        <w:rPr>
          <w:rFonts w:ascii="Helvetica" w:hAnsi="Helvetica" w:cs="Arial"/>
        </w:rPr>
        <w:t xml:space="preserve"> fisici e/o psichici; </w:t>
      </w:r>
    </w:p>
    <w:p w:rsidR="00E511A1" w:rsidRPr="0014366C" w:rsidRDefault="00E511A1" w:rsidP="00D2371F">
      <w:pPr>
        <w:pStyle w:val="Paragrafoelenco"/>
        <w:numPr>
          <w:ilvl w:val="0"/>
          <w:numId w:val="17"/>
        </w:numPr>
        <w:jc w:val="both"/>
        <w:rPr>
          <w:rFonts w:ascii="Helvetica" w:hAnsi="Helvetica" w:cs="Arial"/>
        </w:rPr>
      </w:pPr>
      <w:r w:rsidRPr="0014366C">
        <w:rPr>
          <w:rFonts w:ascii="Helvetica" w:hAnsi="Helvetica" w:cs="Arial"/>
        </w:rPr>
        <w:t xml:space="preserve">relazioni in ordine a situazioni sociali, personali, familiari di persone, fornite da organismi pubblici per motivi specificatamente previsti da norme di legge; </w:t>
      </w:r>
    </w:p>
    <w:p w:rsidR="00E511A1" w:rsidRPr="0014366C" w:rsidRDefault="00E511A1" w:rsidP="00D2371F">
      <w:pPr>
        <w:pStyle w:val="Paragrafoelenco"/>
        <w:numPr>
          <w:ilvl w:val="0"/>
          <w:numId w:val="18"/>
        </w:numPr>
        <w:jc w:val="both"/>
        <w:rPr>
          <w:rFonts w:ascii="Helvetica" w:hAnsi="Helvetica" w:cs="Arial"/>
        </w:rPr>
      </w:pPr>
      <w:r w:rsidRPr="0014366C">
        <w:rPr>
          <w:rFonts w:ascii="Helvetica" w:hAnsi="Helvetica" w:cs="Arial"/>
        </w:rPr>
        <w:t xml:space="preserve">la comunicazione di dati sensibili e giudiziari o di dati personali di minorenni, ex </w:t>
      </w:r>
      <w:r w:rsidR="008F5531">
        <w:rPr>
          <w:rFonts w:ascii="Helvetica" w:eastAsiaTheme="minorHAnsi" w:hAnsi="Helvetica" w:cs="Arial"/>
          <w:lang w:eastAsia="en-US"/>
        </w:rPr>
        <w:t>D.lgs.</w:t>
      </w:r>
      <w:r w:rsidR="008F5531" w:rsidRPr="0056696E">
        <w:rPr>
          <w:rFonts w:ascii="Helvetica" w:hAnsi="Helvetica" w:cs="Arial"/>
          <w:bCs/>
        </w:rPr>
        <w:t xml:space="preserve"> 30</w:t>
      </w:r>
      <w:r w:rsidR="008F5531">
        <w:rPr>
          <w:rFonts w:ascii="Helvetica" w:hAnsi="Helvetica" w:cs="Arial"/>
          <w:bCs/>
        </w:rPr>
        <w:t>.6.</w:t>
      </w:r>
      <w:r w:rsidR="008F5531" w:rsidRPr="0056696E">
        <w:rPr>
          <w:rFonts w:ascii="Helvetica" w:hAnsi="Helvetica" w:cs="Arial"/>
          <w:bCs/>
        </w:rPr>
        <w:t xml:space="preserve">2003, n. 196, come modificato dal </w:t>
      </w:r>
      <w:r w:rsidR="008F5531">
        <w:rPr>
          <w:rFonts w:ascii="Helvetica" w:hAnsi="Helvetica" w:cs="Arial"/>
          <w:bCs/>
        </w:rPr>
        <w:t>D.lgs.</w:t>
      </w:r>
      <w:r w:rsidR="008F5531" w:rsidRPr="0056696E">
        <w:rPr>
          <w:rFonts w:ascii="Helvetica" w:hAnsi="Helvetica" w:cs="Arial"/>
          <w:bCs/>
        </w:rPr>
        <w:t xml:space="preserve"> </w:t>
      </w:r>
      <w:r w:rsidR="008F5531">
        <w:rPr>
          <w:rFonts w:ascii="Helvetica" w:hAnsi="Helvetica" w:cs="Arial"/>
          <w:bCs/>
        </w:rPr>
        <w:t>10.8.2</w:t>
      </w:r>
      <w:r w:rsidR="008F5531" w:rsidRPr="0056696E">
        <w:rPr>
          <w:rFonts w:ascii="Helvetica" w:hAnsi="Helvetica" w:cs="Arial"/>
          <w:bCs/>
        </w:rPr>
        <w:t>018, n. 101, nonché nel rispetto del Regolamento (UE) n. 2016/679</w:t>
      </w:r>
      <w:r w:rsidR="008F5531">
        <w:rPr>
          <w:rFonts w:ascii="Helvetica" w:hAnsi="Helvetica" w:cs="Arial"/>
          <w:bCs/>
        </w:rPr>
        <w:t>;</w:t>
      </w:r>
    </w:p>
    <w:p w:rsidR="00E511A1" w:rsidRPr="0014366C" w:rsidRDefault="00E511A1" w:rsidP="00D2371F">
      <w:pPr>
        <w:pStyle w:val="Paragrafoelenco"/>
        <w:numPr>
          <w:ilvl w:val="0"/>
          <w:numId w:val="18"/>
        </w:numPr>
        <w:jc w:val="both"/>
        <w:rPr>
          <w:rFonts w:ascii="Helvetica" w:hAnsi="Helvetica" w:cs="Arial"/>
        </w:rPr>
      </w:pPr>
      <w:r w:rsidRPr="0014366C">
        <w:rPr>
          <w:rFonts w:ascii="Helvetica" w:hAnsi="Helvetica" w:cs="Arial"/>
        </w:rPr>
        <w:t xml:space="preserve">notizie e documenti relativi alla vita privata e familiare, al domicilio ed alla corrispondenza delle persone fisiche, utilizzati ai fini dell’attività amministrativa; </w:t>
      </w:r>
    </w:p>
    <w:p w:rsidR="00E511A1" w:rsidRPr="0014366C" w:rsidRDefault="00E511A1" w:rsidP="00D2371F">
      <w:pPr>
        <w:pStyle w:val="Paragrafoelenco"/>
        <w:numPr>
          <w:ilvl w:val="0"/>
          <w:numId w:val="16"/>
        </w:numPr>
        <w:jc w:val="both"/>
        <w:rPr>
          <w:rFonts w:ascii="Helvetica" w:hAnsi="Helvetica" w:cs="Arial"/>
        </w:rPr>
      </w:pPr>
      <w:r w:rsidRPr="0014366C">
        <w:rPr>
          <w:rFonts w:ascii="Helvetica" w:hAnsi="Helvetica" w:cs="Arial"/>
        </w:rPr>
        <w:t xml:space="preserve">la libertà e la segretezza della corrispondenza. In particolare sono sottratti all’accesso, ove sia rilevata la sussistenza del pregiudizio concreto, i seguenti atti, documenti ed informazioni: </w:t>
      </w:r>
    </w:p>
    <w:p w:rsidR="00E511A1" w:rsidRPr="0014366C" w:rsidRDefault="00E511A1" w:rsidP="00D2371F">
      <w:pPr>
        <w:pStyle w:val="Paragrafoelenco"/>
        <w:numPr>
          <w:ilvl w:val="0"/>
          <w:numId w:val="19"/>
        </w:numPr>
        <w:jc w:val="both"/>
        <w:rPr>
          <w:rFonts w:ascii="Helvetica" w:hAnsi="Helvetica" w:cs="Arial"/>
        </w:rPr>
      </w:pPr>
      <w:r w:rsidRPr="0014366C">
        <w:rPr>
          <w:rFonts w:ascii="Helvetica" w:hAnsi="Helvetica" w:cs="Arial"/>
        </w:rPr>
        <w:t>gli atti presentati da un privato, a richiesta dell</w:t>
      </w:r>
      <w:r w:rsidR="008F5531">
        <w:rPr>
          <w:rFonts w:ascii="Helvetica" w:hAnsi="Helvetica" w:cs="Arial"/>
        </w:rPr>
        <w:t>’</w:t>
      </w:r>
      <w:r w:rsidR="008E6966" w:rsidRPr="0014366C">
        <w:rPr>
          <w:rFonts w:ascii="Helvetica" w:hAnsi="Helvetica" w:cs="Arial"/>
        </w:rPr>
        <w:t>ASST</w:t>
      </w:r>
      <w:r w:rsidRPr="0014366C">
        <w:rPr>
          <w:rFonts w:ascii="Helvetica" w:hAnsi="Helvetica" w:cs="Arial"/>
        </w:rPr>
        <w:t xml:space="preserve">, entrati a far parte del procedimento e che integrino interessi strettamente personali, sia tecnici, sia di tutela dell’integrità fisica e psichica, sia finanziari, per i quali lo stesso privato chiede che siano riservati e quindi preclusi all’accesso; </w:t>
      </w:r>
    </w:p>
    <w:p w:rsidR="00E511A1" w:rsidRPr="0014366C" w:rsidRDefault="00E511A1" w:rsidP="00D2371F">
      <w:pPr>
        <w:pStyle w:val="Paragrafoelenco"/>
        <w:numPr>
          <w:ilvl w:val="0"/>
          <w:numId w:val="19"/>
        </w:numPr>
        <w:jc w:val="both"/>
        <w:rPr>
          <w:rFonts w:ascii="Helvetica" w:hAnsi="Helvetica" w:cs="Arial"/>
        </w:rPr>
      </w:pPr>
      <w:r w:rsidRPr="0014366C">
        <w:rPr>
          <w:rFonts w:ascii="Helvetica" w:hAnsi="Helvetica" w:cs="Arial"/>
        </w:rPr>
        <w:t xml:space="preserve">gli atti di ordinaria comunicazione tra enti diversi e tra questi ed i terzi, non utilizzati ai fini dell'attività amministrativa, che abbiano un carattere confidenziale e privato; </w:t>
      </w:r>
    </w:p>
    <w:p w:rsidR="00E511A1" w:rsidRPr="0014366C" w:rsidRDefault="00E511A1" w:rsidP="00D2371F">
      <w:pPr>
        <w:pStyle w:val="Paragrafoelenco"/>
        <w:numPr>
          <w:ilvl w:val="0"/>
          <w:numId w:val="16"/>
        </w:numPr>
        <w:jc w:val="both"/>
        <w:rPr>
          <w:rFonts w:ascii="Helvetica" w:hAnsi="Helvetica" w:cs="Arial"/>
        </w:rPr>
      </w:pPr>
      <w:r w:rsidRPr="0014366C">
        <w:rPr>
          <w:rFonts w:ascii="Helvetica" w:hAnsi="Helvetica" w:cs="Arial"/>
        </w:rPr>
        <w:t xml:space="preserve">gli interessi economici e commerciali di una persona fisica o giuridica, ivi compresi la proprietà intellettuale, il diritto d’autore e i segreti commerciali. </w:t>
      </w:r>
    </w:p>
    <w:p w:rsidR="00E511A1" w:rsidRPr="0014366C" w:rsidRDefault="00E511A1" w:rsidP="008F5531">
      <w:pPr>
        <w:spacing w:before="120"/>
        <w:jc w:val="both"/>
        <w:rPr>
          <w:rFonts w:ascii="Helvetica" w:hAnsi="Helvetica" w:cs="Arial"/>
        </w:rPr>
      </w:pPr>
      <w:r w:rsidRPr="0014366C">
        <w:rPr>
          <w:rFonts w:ascii="Helvetica" w:hAnsi="Helvetica" w:cs="Arial"/>
        </w:rPr>
        <w:t xml:space="preserve">4. </w:t>
      </w:r>
      <w:r w:rsidRPr="0025184C">
        <w:rPr>
          <w:rFonts w:ascii="Helvetica" w:hAnsi="Helvetica" w:cs="Arial"/>
          <w:b/>
          <w:u w:val="single"/>
        </w:rPr>
        <w:t>L</w:t>
      </w:r>
      <w:r w:rsidR="0059007A" w:rsidRPr="0025184C">
        <w:rPr>
          <w:rFonts w:ascii="Helvetica" w:hAnsi="Helvetica" w:cs="Arial"/>
          <w:b/>
          <w:u w:val="single"/>
        </w:rPr>
        <w:t>’ufficio competente è</w:t>
      </w:r>
      <w:r w:rsidRPr="0025184C">
        <w:rPr>
          <w:rFonts w:ascii="Helvetica" w:hAnsi="Helvetica" w:cs="Arial"/>
          <w:b/>
          <w:u w:val="single"/>
        </w:rPr>
        <w:t xml:space="preserve"> tenut</w:t>
      </w:r>
      <w:r w:rsidR="0059007A" w:rsidRPr="0025184C">
        <w:rPr>
          <w:rFonts w:ascii="Helvetica" w:hAnsi="Helvetica" w:cs="Arial"/>
          <w:b/>
          <w:u w:val="single"/>
        </w:rPr>
        <w:t>o</w:t>
      </w:r>
      <w:r w:rsidRPr="0025184C">
        <w:rPr>
          <w:rFonts w:ascii="Helvetica" w:hAnsi="Helvetica" w:cs="Arial"/>
          <w:b/>
          <w:u w:val="single"/>
        </w:rPr>
        <w:t xml:space="preserve"> a verificare e valutare</w:t>
      </w:r>
      <w:r w:rsidRPr="008F5531">
        <w:rPr>
          <w:rFonts w:ascii="Helvetica" w:hAnsi="Helvetica" w:cs="Arial"/>
          <w:u w:val="single"/>
        </w:rPr>
        <w:t>, una volta accertata l’assenza di eccezioni assolute, se l’ostensione degli atti possa determinare un pregiudizio concreto e probabile</w:t>
      </w:r>
      <w:r w:rsidRPr="0014366C">
        <w:rPr>
          <w:rFonts w:ascii="Helvetica" w:hAnsi="Helvetica" w:cs="Arial"/>
        </w:rPr>
        <w:t xml:space="preserve"> agli interessi indicati dal legislatore; deve necessariamente sussistere un preciso nesso di causalità tra l’accesso ed il pregiudizio. Il pregiudizio concreto va valutato rispetto al momento ed al contesto in cui l’informazione viene resa accessibile. </w:t>
      </w:r>
    </w:p>
    <w:p w:rsidR="00E511A1" w:rsidRPr="0014366C" w:rsidRDefault="00E511A1" w:rsidP="008F5531">
      <w:pPr>
        <w:spacing w:before="120"/>
        <w:jc w:val="both"/>
        <w:rPr>
          <w:rFonts w:ascii="Helvetica" w:hAnsi="Helvetica" w:cs="Arial"/>
        </w:rPr>
      </w:pPr>
      <w:r w:rsidRPr="0014366C">
        <w:rPr>
          <w:rFonts w:ascii="Helvetica" w:hAnsi="Helvetica" w:cs="Arial"/>
        </w:rPr>
        <w:t xml:space="preserve">5. I limiti all’accesso generalizzato per la tutela degli interessi pubblici e privati individuati nei commi precedenti si applicano unicamente per il periodo nel quale la protezione è giustificata in relazione alla natura del dato. </w:t>
      </w:r>
    </w:p>
    <w:p w:rsidR="00E511A1" w:rsidRPr="0014366C" w:rsidRDefault="00E511A1" w:rsidP="008F5531">
      <w:pPr>
        <w:spacing w:before="120"/>
        <w:jc w:val="both"/>
        <w:rPr>
          <w:rFonts w:ascii="Helvetica" w:hAnsi="Helvetica" w:cs="Arial"/>
        </w:rPr>
      </w:pPr>
      <w:r w:rsidRPr="0014366C">
        <w:rPr>
          <w:rFonts w:ascii="Helvetica" w:hAnsi="Helvetica" w:cs="Arial"/>
        </w:rPr>
        <w:t xml:space="preserve">6. L’accesso generalizzato non può essere negato ove, per la tutela degli interessi pubblici e privati individuati nei commi precedenti, sia sufficiente fare ricorso al potere di differimento. </w:t>
      </w:r>
    </w:p>
    <w:p w:rsidR="0051598E" w:rsidRPr="0014366C" w:rsidRDefault="00E511A1" w:rsidP="008F5531">
      <w:pPr>
        <w:spacing w:before="120"/>
        <w:jc w:val="both"/>
        <w:rPr>
          <w:rFonts w:ascii="Helvetica" w:hAnsi="Helvetica" w:cs="Arial"/>
        </w:rPr>
      </w:pPr>
      <w:r w:rsidRPr="0014366C">
        <w:rPr>
          <w:rFonts w:ascii="Helvetica" w:hAnsi="Helvetica" w:cs="Arial"/>
        </w:rPr>
        <w:t xml:space="preserve">7. </w:t>
      </w:r>
      <w:r w:rsidRPr="0025184C">
        <w:rPr>
          <w:rFonts w:ascii="Helvetica" w:hAnsi="Helvetica" w:cs="Arial"/>
          <w:b/>
          <w:u w:val="single"/>
        </w:rPr>
        <w:t>Qualora i limiti di cui ai commi precedenti riguard</w:t>
      </w:r>
      <w:r w:rsidR="00403C19" w:rsidRPr="0025184C">
        <w:rPr>
          <w:rFonts w:ascii="Helvetica" w:hAnsi="Helvetica" w:cs="Arial"/>
          <w:b/>
          <w:u w:val="single"/>
        </w:rPr>
        <w:t>i</w:t>
      </w:r>
      <w:r w:rsidRPr="0025184C">
        <w:rPr>
          <w:rFonts w:ascii="Helvetica" w:hAnsi="Helvetica" w:cs="Arial"/>
          <w:b/>
          <w:u w:val="single"/>
        </w:rPr>
        <w:t>no soltanto alcuni dati o alcune parti del documento richiesto deve essere consentito l’accesso parziale</w:t>
      </w:r>
      <w:r w:rsidRPr="0014366C">
        <w:rPr>
          <w:rFonts w:ascii="Helvetica" w:hAnsi="Helvetica" w:cs="Arial"/>
        </w:rPr>
        <w:t xml:space="preserve"> utilizzando, se del caso, la tecnica dell’oscuramento di alcuni dati; ciò in virtù del principio di proporzionalità che esige che le deroghe non eccedano quanto è adeguato e richiesto per il raggiungimento dello scopo perseguito.</w:t>
      </w:r>
    </w:p>
    <w:p w:rsidR="008F5531" w:rsidRPr="0014366C" w:rsidRDefault="008F5531" w:rsidP="00E511A1">
      <w:pPr>
        <w:jc w:val="both"/>
        <w:rPr>
          <w:rFonts w:ascii="Helvetica" w:hAnsi="Helvetica" w:cs="Arial"/>
        </w:rPr>
      </w:pPr>
    </w:p>
    <w:p w:rsidR="00DE60B3" w:rsidRPr="0014366C" w:rsidRDefault="008F5531" w:rsidP="002265DD">
      <w:pPr>
        <w:ind w:right="-2"/>
        <w:jc w:val="both"/>
        <w:rPr>
          <w:rFonts w:ascii="Helvetica" w:hAnsi="Helvetica" w:cs="Arial"/>
          <w:b/>
          <w:bCs/>
        </w:rPr>
      </w:pPr>
      <w:r w:rsidRPr="0014366C">
        <w:rPr>
          <w:rFonts w:ascii="Helvetica" w:hAnsi="Helvetica" w:cs="Arial"/>
          <w:b/>
        </w:rPr>
        <w:t xml:space="preserve">ARTICOLO 15 – </w:t>
      </w:r>
      <w:r w:rsidRPr="0014366C">
        <w:rPr>
          <w:rFonts w:ascii="Helvetica" w:hAnsi="Helvetica" w:cs="Arial"/>
          <w:b/>
          <w:bCs/>
        </w:rPr>
        <w:t>ECCEZIONI E LIMITI – NORMA DI RINVIO</w:t>
      </w:r>
    </w:p>
    <w:p w:rsidR="000E2D8B" w:rsidRPr="0014366C" w:rsidRDefault="00795FD2" w:rsidP="008F5531">
      <w:pPr>
        <w:tabs>
          <w:tab w:val="left" w:pos="0"/>
        </w:tabs>
        <w:suppressAutoHyphens/>
        <w:spacing w:before="120"/>
        <w:jc w:val="both"/>
        <w:rPr>
          <w:rFonts w:ascii="Helvetica" w:hAnsi="Helvetica" w:cs="Arial"/>
          <w:bCs/>
        </w:rPr>
      </w:pPr>
      <w:r w:rsidRPr="0014366C">
        <w:rPr>
          <w:rFonts w:ascii="Helvetica" w:hAnsi="Helvetica" w:cs="Arial"/>
          <w:bCs/>
        </w:rPr>
        <w:t xml:space="preserve">1. </w:t>
      </w:r>
      <w:r w:rsidR="000E2D8B" w:rsidRPr="0014366C">
        <w:rPr>
          <w:rFonts w:ascii="Helvetica" w:hAnsi="Helvetica" w:cs="Arial"/>
          <w:bCs/>
        </w:rPr>
        <w:t xml:space="preserve">Per quanto non disciplinato dal presente Regolamento, si rinvia alle Linee </w:t>
      </w:r>
      <w:r w:rsidR="0059007A" w:rsidRPr="0014366C">
        <w:rPr>
          <w:rFonts w:ascii="Helvetica" w:hAnsi="Helvetica" w:cs="Arial"/>
          <w:bCs/>
        </w:rPr>
        <w:t>G</w:t>
      </w:r>
      <w:r w:rsidR="000E2D8B" w:rsidRPr="0014366C">
        <w:rPr>
          <w:rFonts w:ascii="Helvetica" w:hAnsi="Helvetica" w:cs="Arial"/>
          <w:bCs/>
        </w:rPr>
        <w:t>uida dell’Autorità Nazionale Anticorruzione recanti indicazioni operative in tema di esclusioni e limiti all’accesso civico, emanate con delibera n. 1309 del 28 dicembre 2016 ai sensi dell’art. 5-</w:t>
      </w:r>
      <w:r w:rsidR="000E2D8B" w:rsidRPr="008F5531">
        <w:rPr>
          <w:rFonts w:ascii="Helvetica" w:hAnsi="Helvetica" w:cs="Arial"/>
          <w:bCs/>
          <w:i/>
        </w:rPr>
        <w:t>bis,</w:t>
      </w:r>
      <w:r w:rsidR="000E2D8B" w:rsidRPr="0014366C">
        <w:rPr>
          <w:rFonts w:ascii="Helvetica" w:hAnsi="Helvetica" w:cs="Arial"/>
          <w:bCs/>
        </w:rPr>
        <w:t xml:space="preserve"> comma 6, del decreto legislativo 14 marzo 2013, n. 33, e ai successivi aggiornamenti.</w:t>
      </w:r>
    </w:p>
    <w:p w:rsidR="00E6013A" w:rsidRPr="0014366C" w:rsidRDefault="00E6013A" w:rsidP="002265DD">
      <w:pPr>
        <w:tabs>
          <w:tab w:val="left" w:pos="0"/>
        </w:tabs>
        <w:suppressAutoHyphens/>
        <w:ind w:right="-2"/>
        <w:jc w:val="both"/>
        <w:rPr>
          <w:rFonts w:ascii="Helvetica" w:hAnsi="Helvetica" w:cs="Arial"/>
          <w:b/>
          <w:bCs/>
        </w:rPr>
      </w:pPr>
    </w:p>
    <w:p w:rsidR="000E2D8B" w:rsidRPr="0014366C" w:rsidRDefault="008F5531" w:rsidP="002265DD">
      <w:pPr>
        <w:tabs>
          <w:tab w:val="left" w:pos="0"/>
        </w:tabs>
        <w:suppressAutoHyphens/>
        <w:ind w:right="-2"/>
        <w:jc w:val="both"/>
        <w:rPr>
          <w:rFonts w:ascii="Helvetica" w:hAnsi="Helvetica" w:cs="Arial"/>
          <w:b/>
          <w:bCs/>
        </w:rPr>
      </w:pPr>
      <w:r w:rsidRPr="0014366C">
        <w:rPr>
          <w:rFonts w:ascii="Helvetica" w:hAnsi="Helvetica" w:cs="Arial"/>
          <w:b/>
          <w:bCs/>
        </w:rPr>
        <w:t xml:space="preserve">ARTICOLO 16 - TUTELA DEI DATI PERSONALI </w:t>
      </w:r>
    </w:p>
    <w:p w:rsidR="000E2D8B" w:rsidRPr="0014366C" w:rsidRDefault="00FC578D" w:rsidP="008F5531">
      <w:pPr>
        <w:tabs>
          <w:tab w:val="left" w:pos="0"/>
        </w:tabs>
        <w:suppressAutoHyphens/>
        <w:spacing w:before="120"/>
        <w:jc w:val="both"/>
        <w:rPr>
          <w:rFonts w:ascii="Helvetica" w:hAnsi="Helvetica" w:cs="Arial"/>
          <w:bCs/>
        </w:rPr>
      </w:pPr>
      <w:r w:rsidRPr="00045F75">
        <w:rPr>
          <w:rFonts w:ascii="Helvetica" w:hAnsi="Helvetica" w:cs="Arial"/>
          <w:bCs/>
        </w:rPr>
        <w:t>1.</w:t>
      </w:r>
      <w:r w:rsidRPr="0014366C">
        <w:rPr>
          <w:rFonts w:ascii="Helvetica" w:hAnsi="Helvetica" w:cs="Arial"/>
          <w:b/>
          <w:bCs/>
        </w:rPr>
        <w:t xml:space="preserve"> </w:t>
      </w:r>
      <w:r w:rsidR="000E2D8B" w:rsidRPr="0014366C">
        <w:rPr>
          <w:rFonts w:ascii="Helvetica" w:hAnsi="Helvetica" w:cs="Arial"/>
          <w:bCs/>
        </w:rPr>
        <w:t xml:space="preserve">Quando la richiesta abbia ad oggetto dati personali, l’accesso è consentito nel rispetto dei principi di necessità, proporzionalità, pertinenza e non eccedenza di cui agli articoli 3 e 11 del </w:t>
      </w:r>
      <w:r w:rsidR="000E2D8B" w:rsidRPr="00045F75">
        <w:rPr>
          <w:rFonts w:ascii="Helvetica" w:hAnsi="Helvetica" w:cs="Arial"/>
          <w:b/>
          <w:bCs/>
        </w:rPr>
        <w:t>decreto legislativo 30 giugno 2003, n. 196</w:t>
      </w:r>
      <w:r w:rsidR="00800D38" w:rsidRPr="00045F75">
        <w:rPr>
          <w:rFonts w:ascii="Helvetica" w:hAnsi="Helvetica" w:cs="Arial"/>
          <w:b/>
          <w:bCs/>
        </w:rPr>
        <w:t>, come modificat</w:t>
      </w:r>
      <w:r w:rsidR="00045F75">
        <w:rPr>
          <w:rFonts w:ascii="Helvetica" w:hAnsi="Helvetica" w:cs="Arial"/>
          <w:b/>
          <w:bCs/>
        </w:rPr>
        <w:t>o</w:t>
      </w:r>
      <w:r w:rsidR="00800D38" w:rsidRPr="00045F75">
        <w:rPr>
          <w:rFonts w:ascii="Helvetica" w:hAnsi="Helvetica" w:cs="Arial"/>
          <w:b/>
          <w:bCs/>
        </w:rPr>
        <w:t xml:space="preserve"> dal</w:t>
      </w:r>
      <w:r w:rsidR="0056696E">
        <w:rPr>
          <w:rFonts w:ascii="Helvetica" w:hAnsi="Helvetica" w:cs="Arial"/>
          <w:b/>
          <w:bCs/>
        </w:rPr>
        <w:t xml:space="preserve"> decreto legislativo </w:t>
      </w:r>
      <w:r w:rsidR="00800D38" w:rsidRPr="00045F75">
        <w:rPr>
          <w:rFonts w:ascii="Helvetica" w:hAnsi="Helvetica" w:cs="Arial"/>
          <w:b/>
          <w:bCs/>
        </w:rPr>
        <w:t>10 agosto 2018, n. 101</w:t>
      </w:r>
      <w:r w:rsidR="000E2D8B" w:rsidRPr="00045F75">
        <w:rPr>
          <w:rFonts w:ascii="Helvetica" w:hAnsi="Helvetica" w:cs="Arial"/>
          <w:b/>
          <w:bCs/>
        </w:rPr>
        <w:t xml:space="preserve">, </w:t>
      </w:r>
      <w:r w:rsidR="000E2D8B" w:rsidRPr="00045F75">
        <w:rPr>
          <w:rFonts w:ascii="Helvetica" w:hAnsi="Helvetica" w:cs="Arial"/>
          <w:bCs/>
        </w:rPr>
        <w:t>nonch</w:t>
      </w:r>
      <w:r w:rsidR="00800D38" w:rsidRPr="00045F75">
        <w:rPr>
          <w:rFonts w:ascii="Helvetica" w:hAnsi="Helvetica" w:cs="Arial"/>
          <w:bCs/>
        </w:rPr>
        <w:t>é</w:t>
      </w:r>
      <w:r w:rsidR="000E2D8B" w:rsidRPr="00045F75">
        <w:rPr>
          <w:rFonts w:ascii="Helvetica" w:hAnsi="Helvetica" w:cs="Arial"/>
          <w:bCs/>
        </w:rPr>
        <w:t xml:space="preserve"> nel rispetto del</w:t>
      </w:r>
      <w:r w:rsidR="000E2D8B" w:rsidRPr="00045F75">
        <w:rPr>
          <w:rFonts w:ascii="Helvetica" w:hAnsi="Helvetica" w:cs="Arial"/>
          <w:b/>
          <w:bCs/>
        </w:rPr>
        <w:t xml:space="preserve"> Regolamento (UE) n. 2016/679 (</w:t>
      </w:r>
      <w:r w:rsidR="000E2D8B" w:rsidRPr="0014366C">
        <w:rPr>
          <w:rFonts w:ascii="Helvetica" w:hAnsi="Helvetica" w:cs="Arial"/>
          <w:bCs/>
        </w:rPr>
        <w:t xml:space="preserve">Regolamento generale sulla protezione dei dati) e degli articoli 7 e 8 della Carta dei diritti fondamentali dell’Unione </w:t>
      </w:r>
      <w:r w:rsidR="0057278F">
        <w:rPr>
          <w:rFonts w:ascii="Helvetica" w:hAnsi="Helvetica" w:cs="Arial"/>
          <w:bCs/>
        </w:rPr>
        <w:t>E</w:t>
      </w:r>
      <w:r w:rsidR="000E2D8B" w:rsidRPr="0014366C">
        <w:rPr>
          <w:rFonts w:ascii="Helvetica" w:hAnsi="Helvetica" w:cs="Arial"/>
          <w:bCs/>
        </w:rPr>
        <w:t>uropea.</w:t>
      </w:r>
      <w:r w:rsidR="00EA6176" w:rsidRPr="0014366C">
        <w:rPr>
          <w:rFonts w:ascii="Helvetica" w:hAnsi="Helvetica" w:cs="Arial"/>
          <w:bCs/>
        </w:rPr>
        <w:t xml:space="preserve"> </w:t>
      </w:r>
    </w:p>
    <w:p w:rsidR="008F5531" w:rsidRDefault="00FC578D" w:rsidP="008F5531">
      <w:pPr>
        <w:tabs>
          <w:tab w:val="left" w:pos="0"/>
        </w:tabs>
        <w:suppressAutoHyphens/>
        <w:spacing w:before="120"/>
        <w:jc w:val="both"/>
        <w:rPr>
          <w:rFonts w:ascii="Helvetica" w:hAnsi="Helvetica" w:cs="Arial"/>
          <w:bCs/>
          <w:u w:val="single"/>
        </w:rPr>
      </w:pPr>
      <w:r w:rsidRPr="0014366C">
        <w:rPr>
          <w:rFonts w:ascii="Helvetica" w:hAnsi="Helvetica" w:cs="Arial"/>
          <w:bCs/>
        </w:rPr>
        <w:t xml:space="preserve">2. </w:t>
      </w:r>
      <w:r w:rsidR="008F5531">
        <w:rPr>
          <w:rFonts w:ascii="Helvetica" w:hAnsi="Helvetica" w:cs="Arial"/>
          <w:bCs/>
          <w:u w:val="single"/>
        </w:rPr>
        <w:t xml:space="preserve">Ai sensi dell’art. 4 </w:t>
      </w:r>
      <w:r w:rsidR="000E2D8B" w:rsidRPr="008F5531">
        <w:rPr>
          <w:rFonts w:ascii="Helvetica" w:hAnsi="Helvetica" w:cs="Arial"/>
          <w:bCs/>
          <w:u w:val="single"/>
        </w:rPr>
        <w:t xml:space="preserve">del </w:t>
      </w:r>
      <w:r w:rsidR="008F5531" w:rsidRPr="008F5531">
        <w:rPr>
          <w:rFonts w:ascii="Helvetica" w:hAnsi="Helvetica" w:cs="Arial"/>
          <w:bCs/>
          <w:u w:val="single"/>
        </w:rPr>
        <w:t>Regolamento UE 2016/679</w:t>
      </w:r>
      <w:r w:rsidR="000E2D8B" w:rsidRPr="008F5531">
        <w:rPr>
          <w:rFonts w:ascii="Helvetica" w:hAnsi="Helvetica" w:cs="Arial"/>
          <w:bCs/>
          <w:u w:val="single"/>
        </w:rPr>
        <w:t xml:space="preserve"> </w:t>
      </w:r>
      <w:r w:rsidR="008F5531">
        <w:rPr>
          <w:rFonts w:ascii="Helvetica" w:hAnsi="Helvetica" w:cs="Arial"/>
          <w:bCs/>
          <w:u w:val="single"/>
        </w:rPr>
        <w:t>si intende:</w:t>
      </w:r>
    </w:p>
    <w:p w:rsidR="008F5531" w:rsidRDefault="008F5531" w:rsidP="008F5531">
      <w:pPr>
        <w:tabs>
          <w:tab w:val="left" w:pos="0"/>
        </w:tabs>
        <w:suppressAutoHyphens/>
        <w:jc w:val="both"/>
        <w:rPr>
          <w:rFonts w:ascii="Helvetica" w:hAnsi="Helvetica" w:cs="Arial"/>
          <w:bCs/>
        </w:rPr>
      </w:pPr>
      <w:r>
        <w:rPr>
          <w:rFonts w:ascii="Helvetica" w:hAnsi="Helvetica" w:cs="Arial"/>
          <w:bCs/>
          <w:u w:val="single"/>
        </w:rPr>
        <w:t xml:space="preserve">- per dato personale: </w:t>
      </w:r>
      <w:r w:rsidRPr="008F5531">
        <w:rPr>
          <w:rFonts w:ascii="Helvetica" w:hAnsi="Helvetica" w:cs="Arial"/>
          <w:bCs/>
        </w:rPr>
        <w:t xml:space="preserve">qualsiasi informazione riguardante una persona fisica identificata o identificabile («interessato»); si considera identificabile la persona fisica che può essere identificata, direttamente o </w:t>
      </w:r>
      <w:r w:rsidRPr="008F5531">
        <w:rPr>
          <w:rFonts w:ascii="Helvetica" w:hAnsi="Helvetica" w:cs="Arial"/>
          <w:bCs/>
        </w:rPr>
        <w:lastRenderedPageBreak/>
        <w:t xml:space="preserve">indirettamente, con particolare riferimento a un identificativo come il nome, un numero di identificazione, dati relativi all'ubicazione, un identificativo </w:t>
      </w:r>
      <w:r w:rsidRPr="008F5531">
        <w:rPr>
          <w:rFonts w:ascii="Helvetica" w:hAnsi="Helvetica" w:cs="Arial"/>
          <w:bCs/>
          <w:i/>
        </w:rPr>
        <w:t>online</w:t>
      </w:r>
      <w:r w:rsidRPr="008F5531">
        <w:rPr>
          <w:rFonts w:ascii="Helvetica" w:hAnsi="Helvetica" w:cs="Arial"/>
          <w:bCs/>
        </w:rPr>
        <w:t xml:space="preserve"> o a uno o più elementi caratteristici della sua identità fisica, fisiologica, genetica, psichica, economica, culturale o sociale</w:t>
      </w:r>
      <w:r>
        <w:rPr>
          <w:rFonts w:ascii="Helvetica" w:hAnsi="Helvetica" w:cs="Arial"/>
          <w:bCs/>
        </w:rPr>
        <w:t>,</w:t>
      </w:r>
    </w:p>
    <w:p w:rsidR="008F5531" w:rsidRDefault="008F5531" w:rsidP="008F5531">
      <w:pPr>
        <w:tabs>
          <w:tab w:val="left" w:pos="0"/>
        </w:tabs>
        <w:suppressAutoHyphens/>
        <w:jc w:val="both"/>
        <w:rPr>
          <w:rFonts w:ascii="Helvetica" w:hAnsi="Helvetica" w:cs="Arial"/>
          <w:bCs/>
        </w:rPr>
      </w:pPr>
      <w:r w:rsidRPr="008F5531">
        <w:rPr>
          <w:rFonts w:ascii="Helvetica" w:hAnsi="Helvetica" w:cs="Arial"/>
          <w:bCs/>
          <w:u w:val="single"/>
        </w:rPr>
        <w:t>- per dati genetici</w:t>
      </w:r>
      <w:r>
        <w:rPr>
          <w:rFonts w:ascii="Helvetica" w:hAnsi="Helvetica" w:cs="Arial"/>
          <w:bCs/>
        </w:rPr>
        <w:t>:</w:t>
      </w:r>
      <w:r w:rsidRPr="008F5531">
        <w:rPr>
          <w:rFonts w:ascii="Helvetica" w:hAnsi="Helvetica" w:cs="Arial"/>
          <w:bCs/>
        </w:rPr>
        <w:t xml:space="preserve">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r>
        <w:rPr>
          <w:rFonts w:ascii="Helvetica" w:hAnsi="Helvetica" w:cs="Arial"/>
          <w:bCs/>
        </w:rPr>
        <w:t>,</w:t>
      </w:r>
    </w:p>
    <w:p w:rsidR="008F5531" w:rsidRDefault="008F5531" w:rsidP="008F5531">
      <w:pPr>
        <w:tabs>
          <w:tab w:val="left" w:pos="0"/>
        </w:tabs>
        <w:suppressAutoHyphens/>
        <w:jc w:val="both"/>
        <w:rPr>
          <w:rFonts w:ascii="Helvetica" w:hAnsi="Helvetica" w:cs="Arial"/>
          <w:bCs/>
        </w:rPr>
      </w:pPr>
      <w:r>
        <w:rPr>
          <w:rFonts w:ascii="Helvetica" w:hAnsi="Helvetica" w:cs="Arial"/>
          <w:bCs/>
        </w:rPr>
        <w:t xml:space="preserve">- </w:t>
      </w:r>
      <w:r w:rsidRPr="008F5531">
        <w:rPr>
          <w:rFonts w:ascii="Helvetica" w:hAnsi="Helvetica" w:cs="Arial"/>
          <w:bCs/>
          <w:u w:val="single"/>
        </w:rPr>
        <w:t>per dati biometrici</w:t>
      </w:r>
      <w:r>
        <w:rPr>
          <w:rFonts w:ascii="Helvetica" w:hAnsi="Helvetica" w:cs="Arial"/>
          <w:bCs/>
        </w:rPr>
        <w:t>:</w:t>
      </w:r>
      <w:r w:rsidRPr="008F5531">
        <w:rPr>
          <w:rFonts w:ascii="Helvetica" w:hAnsi="Helvetica" w:cs="Arial"/>
          <w:bCs/>
        </w:rPr>
        <w:t xml:space="preserve"> i dati personali ottenuti da un trattamento tecnico specifico relativi alle caratteristiche fisiche, fisiologiche o comportamentali di una persona fisica che ne consentono o confermano l'identificazione univoca, quali l'immagine facciale o i dati dattiloscopici</w:t>
      </w:r>
      <w:r>
        <w:rPr>
          <w:rFonts w:ascii="Helvetica" w:hAnsi="Helvetica" w:cs="Arial"/>
          <w:bCs/>
        </w:rPr>
        <w:t>,</w:t>
      </w:r>
    </w:p>
    <w:p w:rsidR="008F5531" w:rsidRDefault="008F5531" w:rsidP="008F5531">
      <w:pPr>
        <w:tabs>
          <w:tab w:val="left" w:pos="0"/>
        </w:tabs>
        <w:suppressAutoHyphens/>
        <w:jc w:val="both"/>
        <w:rPr>
          <w:rFonts w:ascii="Helvetica" w:hAnsi="Helvetica" w:cs="Arial"/>
          <w:bCs/>
        </w:rPr>
      </w:pPr>
      <w:r>
        <w:rPr>
          <w:rFonts w:ascii="Helvetica" w:hAnsi="Helvetica" w:cs="Arial"/>
          <w:bCs/>
        </w:rPr>
        <w:t xml:space="preserve">- </w:t>
      </w:r>
      <w:r w:rsidRPr="008F5531">
        <w:rPr>
          <w:rFonts w:ascii="Helvetica" w:hAnsi="Helvetica" w:cs="Arial"/>
          <w:bCs/>
          <w:u w:val="single"/>
        </w:rPr>
        <w:t>per dati relativi alla salute</w:t>
      </w:r>
      <w:r w:rsidRPr="008F5531">
        <w:rPr>
          <w:rFonts w:ascii="Helvetica" w:hAnsi="Helvetica" w:cs="Arial"/>
          <w:bCs/>
        </w:rPr>
        <w:t>: i dati personali attinenti alla salute fisica o mentale di una persona fisica, compresa la prestazione di servizi di assistenza sanitaria, che rivelano informazioni relative al suo stato di salute</w:t>
      </w:r>
      <w:r>
        <w:rPr>
          <w:rFonts w:ascii="Helvetica" w:hAnsi="Helvetica" w:cs="Arial"/>
          <w:bCs/>
        </w:rPr>
        <w:t>.</w:t>
      </w:r>
    </w:p>
    <w:p w:rsidR="000E2D8B" w:rsidRPr="0014366C" w:rsidRDefault="00FC578D" w:rsidP="008F5531">
      <w:pPr>
        <w:tabs>
          <w:tab w:val="left" w:pos="0"/>
        </w:tabs>
        <w:suppressAutoHyphens/>
        <w:spacing w:before="120"/>
        <w:jc w:val="both"/>
        <w:rPr>
          <w:rFonts w:ascii="Helvetica" w:hAnsi="Helvetica" w:cs="Arial"/>
          <w:bCs/>
        </w:rPr>
      </w:pPr>
      <w:r w:rsidRPr="0014366C">
        <w:rPr>
          <w:rFonts w:ascii="Helvetica" w:hAnsi="Helvetica" w:cs="Arial"/>
          <w:bCs/>
        </w:rPr>
        <w:t xml:space="preserve">3. </w:t>
      </w:r>
      <w:r w:rsidR="000E2D8B" w:rsidRPr="0014366C">
        <w:rPr>
          <w:rFonts w:ascii="Helvetica" w:hAnsi="Helvetica" w:cs="Arial"/>
          <w:bCs/>
        </w:rPr>
        <w:t xml:space="preserve">Nel caso in cui la richiesta abbia ad oggetto documenti contenenti dati </w:t>
      </w:r>
      <w:r w:rsidR="008F5531">
        <w:rPr>
          <w:rFonts w:ascii="Helvetica" w:hAnsi="Helvetica" w:cs="Arial"/>
          <w:bCs/>
        </w:rPr>
        <w:t>nell’accezione</w:t>
      </w:r>
      <w:r w:rsidR="000E2D8B" w:rsidRPr="0014366C">
        <w:rPr>
          <w:rFonts w:ascii="Helvetica" w:hAnsi="Helvetica" w:cs="Arial"/>
          <w:bCs/>
        </w:rPr>
        <w:t xml:space="preserve"> di cui a</w:t>
      </w:r>
      <w:r w:rsidR="008F5531">
        <w:rPr>
          <w:rFonts w:ascii="Helvetica" w:hAnsi="Helvetica" w:cs="Arial"/>
          <w:bCs/>
        </w:rPr>
        <w:t xml:space="preserve">gli articoli 9 e 10 </w:t>
      </w:r>
      <w:r w:rsidR="008F5531" w:rsidRPr="008F5531">
        <w:rPr>
          <w:rFonts w:ascii="Helvetica" w:hAnsi="Helvetica" w:cs="Arial"/>
          <w:bCs/>
        </w:rPr>
        <w:t>del Regolamento UE 2016/679</w:t>
      </w:r>
      <w:r w:rsidR="000E2D8B" w:rsidRPr="0014366C">
        <w:rPr>
          <w:rFonts w:ascii="Helvetica" w:hAnsi="Helvetica" w:cs="Arial"/>
          <w:bCs/>
        </w:rPr>
        <w:t xml:space="preserve">, l’accesso è consentito </w:t>
      </w:r>
      <w:r w:rsidR="008F5531">
        <w:rPr>
          <w:rFonts w:ascii="Helvetica" w:hAnsi="Helvetica" w:cs="Arial"/>
          <w:bCs/>
        </w:rPr>
        <w:t xml:space="preserve">alle condizioni e </w:t>
      </w:r>
      <w:r w:rsidR="000E2D8B" w:rsidRPr="0014366C">
        <w:rPr>
          <w:rFonts w:ascii="Helvetica" w:hAnsi="Helvetica" w:cs="Arial"/>
          <w:bCs/>
        </w:rPr>
        <w:t>nei limiti</w:t>
      </w:r>
      <w:r w:rsidR="008F5531">
        <w:rPr>
          <w:rFonts w:ascii="Helvetica" w:hAnsi="Helvetica" w:cs="Arial"/>
          <w:bCs/>
        </w:rPr>
        <w:t xml:space="preserve"> ivi riportati</w:t>
      </w:r>
      <w:r w:rsidR="000E2D8B" w:rsidRPr="0014366C">
        <w:rPr>
          <w:rFonts w:ascii="Helvetica" w:hAnsi="Helvetica" w:cs="Arial"/>
          <w:bCs/>
        </w:rPr>
        <w:t>.</w:t>
      </w:r>
    </w:p>
    <w:p w:rsidR="000E2D8B" w:rsidRPr="0014366C" w:rsidRDefault="00FC578D" w:rsidP="008F5531">
      <w:pPr>
        <w:tabs>
          <w:tab w:val="left" w:pos="0"/>
        </w:tabs>
        <w:suppressAutoHyphens/>
        <w:spacing w:before="120"/>
        <w:jc w:val="both"/>
        <w:rPr>
          <w:rFonts w:ascii="Helvetica" w:hAnsi="Helvetica" w:cs="Arial"/>
          <w:bCs/>
        </w:rPr>
      </w:pPr>
      <w:r w:rsidRPr="0014366C">
        <w:rPr>
          <w:rFonts w:ascii="Helvetica" w:hAnsi="Helvetica" w:cs="Arial"/>
          <w:bCs/>
        </w:rPr>
        <w:t xml:space="preserve">4. </w:t>
      </w:r>
      <w:r w:rsidR="000E2D8B" w:rsidRPr="0014366C">
        <w:rPr>
          <w:rFonts w:ascii="Helvetica" w:hAnsi="Helvetica" w:cs="Arial"/>
          <w:bCs/>
        </w:rPr>
        <w:t>Nel rispetto della presunzione di non colpevolezza e a tutela della reputazione dell’interessato, è rifiutato l’accesso</w:t>
      </w:r>
      <w:r w:rsidR="00EA6176" w:rsidRPr="0014366C">
        <w:rPr>
          <w:rFonts w:ascii="Helvetica" w:hAnsi="Helvetica" w:cs="Arial"/>
          <w:bCs/>
        </w:rPr>
        <w:t xml:space="preserve"> </w:t>
      </w:r>
      <w:r w:rsidR="000E2D8B" w:rsidRPr="0014366C">
        <w:rPr>
          <w:rFonts w:ascii="Helvetica" w:hAnsi="Helvetica" w:cs="Arial"/>
          <w:bCs/>
        </w:rPr>
        <w:t>generalizzato che</w:t>
      </w:r>
      <w:r w:rsidR="00EA6176" w:rsidRPr="0014366C">
        <w:rPr>
          <w:rFonts w:ascii="Helvetica" w:hAnsi="Helvetica" w:cs="Arial"/>
          <w:bCs/>
        </w:rPr>
        <w:t xml:space="preserve"> </w:t>
      </w:r>
      <w:r w:rsidR="000E2D8B" w:rsidRPr="0014366C">
        <w:rPr>
          <w:rFonts w:ascii="Helvetica" w:hAnsi="Helvetica" w:cs="Arial"/>
          <w:bCs/>
        </w:rPr>
        <w:t>abbia</w:t>
      </w:r>
      <w:r w:rsidR="00EA6176" w:rsidRPr="0014366C">
        <w:rPr>
          <w:rFonts w:ascii="Helvetica" w:hAnsi="Helvetica" w:cs="Arial"/>
          <w:bCs/>
        </w:rPr>
        <w:t xml:space="preserve"> </w:t>
      </w:r>
      <w:r w:rsidR="000E2D8B" w:rsidRPr="0014366C">
        <w:rPr>
          <w:rFonts w:ascii="Helvetica" w:hAnsi="Helvetica" w:cs="Arial"/>
          <w:bCs/>
        </w:rPr>
        <w:t>ad</w:t>
      </w:r>
      <w:r w:rsidR="00EA6176" w:rsidRPr="0014366C">
        <w:rPr>
          <w:rFonts w:ascii="Helvetica" w:hAnsi="Helvetica" w:cs="Arial"/>
          <w:bCs/>
        </w:rPr>
        <w:t xml:space="preserve"> </w:t>
      </w:r>
      <w:r w:rsidR="000E2D8B" w:rsidRPr="0014366C">
        <w:rPr>
          <w:rFonts w:ascii="Helvetica" w:hAnsi="Helvetica" w:cs="Arial"/>
          <w:bCs/>
        </w:rPr>
        <w:t>oggetto documenti</w:t>
      </w:r>
      <w:r w:rsidR="00EA6176" w:rsidRPr="0014366C">
        <w:rPr>
          <w:rFonts w:ascii="Helvetica" w:hAnsi="Helvetica" w:cs="Arial"/>
          <w:bCs/>
        </w:rPr>
        <w:t xml:space="preserve"> </w:t>
      </w:r>
      <w:r w:rsidR="000E2D8B" w:rsidRPr="0014366C">
        <w:rPr>
          <w:rFonts w:ascii="Helvetica" w:hAnsi="Helvetica" w:cs="Arial"/>
          <w:bCs/>
        </w:rPr>
        <w:t>o</w:t>
      </w:r>
      <w:r w:rsidR="00EA6176" w:rsidRPr="0014366C">
        <w:rPr>
          <w:rFonts w:ascii="Helvetica" w:hAnsi="Helvetica" w:cs="Arial"/>
          <w:bCs/>
        </w:rPr>
        <w:t xml:space="preserve"> </w:t>
      </w:r>
      <w:r w:rsidR="000E2D8B" w:rsidRPr="0014366C">
        <w:rPr>
          <w:rFonts w:ascii="Helvetica" w:hAnsi="Helvetica" w:cs="Arial"/>
          <w:bCs/>
        </w:rPr>
        <w:t>dati</w:t>
      </w:r>
      <w:r w:rsidR="00EA6176" w:rsidRPr="0014366C">
        <w:rPr>
          <w:rFonts w:ascii="Helvetica" w:hAnsi="Helvetica" w:cs="Arial"/>
          <w:bCs/>
        </w:rPr>
        <w:t xml:space="preserve"> </w:t>
      </w:r>
      <w:r w:rsidR="000E2D8B" w:rsidRPr="0014366C">
        <w:rPr>
          <w:rFonts w:ascii="Helvetica" w:hAnsi="Helvetica" w:cs="Arial"/>
          <w:bCs/>
        </w:rPr>
        <w:t>concernenti</w:t>
      </w:r>
      <w:r w:rsidR="00EA6176" w:rsidRPr="0014366C">
        <w:rPr>
          <w:rFonts w:ascii="Helvetica" w:hAnsi="Helvetica" w:cs="Arial"/>
          <w:bCs/>
        </w:rPr>
        <w:t xml:space="preserve"> </w:t>
      </w:r>
      <w:r w:rsidR="000E2D8B" w:rsidRPr="0014366C">
        <w:rPr>
          <w:rFonts w:ascii="Helvetica" w:hAnsi="Helvetica" w:cs="Arial"/>
          <w:bCs/>
        </w:rPr>
        <w:t>profili</w:t>
      </w:r>
      <w:r w:rsidR="00EA6176" w:rsidRPr="0014366C">
        <w:rPr>
          <w:rFonts w:ascii="Helvetica" w:hAnsi="Helvetica" w:cs="Arial"/>
          <w:bCs/>
        </w:rPr>
        <w:t xml:space="preserve"> </w:t>
      </w:r>
      <w:r w:rsidR="000E2D8B" w:rsidRPr="0014366C">
        <w:rPr>
          <w:rFonts w:ascii="Helvetica" w:hAnsi="Helvetica" w:cs="Arial"/>
          <w:bCs/>
        </w:rPr>
        <w:t>di</w:t>
      </w:r>
      <w:r w:rsidR="00EA6176" w:rsidRPr="0014366C">
        <w:rPr>
          <w:rFonts w:ascii="Helvetica" w:hAnsi="Helvetica" w:cs="Arial"/>
          <w:bCs/>
        </w:rPr>
        <w:t xml:space="preserve"> </w:t>
      </w:r>
      <w:r w:rsidR="000E2D8B" w:rsidRPr="0014366C">
        <w:rPr>
          <w:rFonts w:ascii="Helvetica" w:hAnsi="Helvetica" w:cs="Arial"/>
          <w:bCs/>
        </w:rPr>
        <w:t>responsabilità</w:t>
      </w:r>
      <w:r w:rsidR="00EA6176" w:rsidRPr="0014366C">
        <w:rPr>
          <w:rFonts w:ascii="Helvetica" w:hAnsi="Helvetica" w:cs="Arial"/>
          <w:bCs/>
        </w:rPr>
        <w:t xml:space="preserve"> </w:t>
      </w:r>
      <w:r w:rsidR="000E2D8B" w:rsidRPr="0014366C">
        <w:rPr>
          <w:rFonts w:ascii="Helvetica" w:hAnsi="Helvetica" w:cs="Arial"/>
          <w:bCs/>
        </w:rPr>
        <w:t>civile, penale o contabile in capo a soggetti nominativamente individuati, anche trasmessi dall’</w:t>
      </w:r>
      <w:r w:rsidR="00486977">
        <w:rPr>
          <w:rFonts w:ascii="Helvetica" w:hAnsi="Helvetica" w:cs="Arial"/>
          <w:bCs/>
        </w:rPr>
        <w:t>A</w:t>
      </w:r>
      <w:r w:rsidR="000E2D8B" w:rsidRPr="0014366C">
        <w:rPr>
          <w:rFonts w:ascii="Helvetica" w:hAnsi="Helvetica" w:cs="Arial"/>
          <w:bCs/>
        </w:rPr>
        <w:t xml:space="preserve">utorità </w:t>
      </w:r>
      <w:r w:rsidR="00486977">
        <w:rPr>
          <w:rFonts w:ascii="Helvetica" w:hAnsi="Helvetica" w:cs="Arial"/>
          <w:bCs/>
        </w:rPr>
        <w:t>G</w:t>
      </w:r>
      <w:r w:rsidR="000E2D8B" w:rsidRPr="0014366C">
        <w:rPr>
          <w:rFonts w:ascii="Helvetica" w:hAnsi="Helvetica" w:cs="Arial"/>
          <w:bCs/>
        </w:rPr>
        <w:t xml:space="preserve">iudiziaria. </w:t>
      </w:r>
    </w:p>
    <w:p w:rsidR="000E2D8B" w:rsidRDefault="00FC578D" w:rsidP="008F5531">
      <w:pPr>
        <w:tabs>
          <w:tab w:val="left" w:pos="0"/>
        </w:tabs>
        <w:suppressAutoHyphens/>
        <w:spacing w:before="120"/>
        <w:jc w:val="both"/>
        <w:rPr>
          <w:rFonts w:ascii="Helvetica" w:hAnsi="Helvetica" w:cs="Arial"/>
          <w:bCs/>
        </w:rPr>
      </w:pPr>
      <w:r w:rsidRPr="0014366C">
        <w:rPr>
          <w:rFonts w:ascii="Helvetica" w:hAnsi="Helvetica" w:cs="Arial"/>
          <w:bCs/>
        </w:rPr>
        <w:t xml:space="preserve">5. </w:t>
      </w:r>
      <w:r w:rsidR="000E2D8B" w:rsidRPr="0014366C">
        <w:rPr>
          <w:rFonts w:ascii="Helvetica" w:hAnsi="Helvetica" w:cs="Arial"/>
          <w:bCs/>
        </w:rPr>
        <w:t xml:space="preserve">Parimenti è rifiutato l’accesso generalizzato alla documentazione scambiata tra </w:t>
      </w:r>
      <w:r w:rsidR="002265DD" w:rsidRPr="0014366C">
        <w:rPr>
          <w:rFonts w:ascii="Helvetica" w:hAnsi="Helvetica" w:cs="Arial"/>
          <w:bCs/>
        </w:rPr>
        <w:t>l’ASST</w:t>
      </w:r>
      <w:r w:rsidR="000E2D8B" w:rsidRPr="0014366C">
        <w:rPr>
          <w:rFonts w:ascii="Helvetica" w:hAnsi="Helvetica" w:cs="Arial"/>
          <w:bCs/>
        </w:rPr>
        <w:t xml:space="preserve"> e l’</w:t>
      </w:r>
      <w:r w:rsidR="002265DD" w:rsidRPr="0014366C">
        <w:rPr>
          <w:rFonts w:ascii="Helvetica" w:hAnsi="Helvetica" w:cs="Arial"/>
          <w:bCs/>
        </w:rPr>
        <w:t>A</w:t>
      </w:r>
      <w:r w:rsidR="000E2D8B" w:rsidRPr="0014366C">
        <w:rPr>
          <w:rFonts w:ascii="Helvetica" w:hAnsi="Helvetica" w:cs="Arial"/>
          <w:bCs/>
        </w:rPr>
        <w:t>utorità</w:t>
      </w:r>
      <w:r w:rsidR="00EA6176" w:rsidRPr="0014366C">
        <w:rPr>
          <w:rFonts w:ascii="Helvetica" w:hAnsi="Helvetica" w:cs="Arial"/>
          <w:bCs/>
        </w:rPr>
        <w:t xml:space="preserve"> </w:t>
      </w:r>
      <w:r w:rsidR="002265DD" w:rsidRPr="0014366C">
        <w:rPr>
          <w:rFonts w:ascii="Helvetica" w:hAnsi="Helvetica" w:cs="Arial"/>
          <w:bCs/>
        </w:rPr>
        <w:t>G</w:t>
      </w:r>
      <w:r w:rsidR="000E2D8B" w:rsidRPr="0014366C">
        <w:rPr>
          <w:rFonts w:ascii="Helvetica" w:hAnsi="Helvetica" w:cs="Arial"/>
          <w:bCs/>
        </w:rPr>
        <w:t>iudiziaria,</w:t>
      </w:r>
      <w:r w:rsidR="00EA6176" w:rsidRPr="0014366C">
        <w:rPr>
          <w:rFonts w:ascii="Helvetica" w:hAnsi="Helvetica" w:cs="Arial"/>
          <w:bCs/>
        </w:rPr>
        <w:t xml:space="preserve"> </w:t>
      </w:r>
      <w:r w:rsidR="000E2D8B" w:rsidRPr="0014366C">
        <w:rPr>
          <w:rFonts w:ascii="Helvetica" w:hAnsi="Helvetica" w:cs="Arial"/>
          <w:bCs/>
        </w:rPr>
        <w:t>nella</w:t>
      </w:r>
      <w:r w:rsidR="00EA6176" w:rsidRPr="0014366C">
        <w:rPr>
          <w:rFonts w:ascii="Helvetica" w:hAnsi="Helvetica" w:cs="Arial"/>
          <w:bCs/>
        </w:rPr>
        <w:t xml:space="preserve"> </w:t>
      </w:r>
      <w:r w:rsidR="000E2D8B" w:rsidRPr="0014366C">
        <w:rPr>
          <w:rFonts w:ascii="Helvetica" w:hAnsi="Helvetica" w:cs="Arial"/>
          <w:bCs/>
        </w:rPr>
        <w:t>quale</w:t>
      </w:r>
      <w:r w:rsidR="00EA6176" w:rsidRPr="0014366C">
        <w:rPr>
          <w:rFonts w:ascii="Helvetica" w:hAnsi="Helvetica" w:cs="Arial"/>
          <w:bCs/>
        </w:rPr>
        <w:t xml:space="preserve"> </w:t>
      </w:r>
      <w:r w:rsidR="000E2D8B" w:rsidRPr="0014366C">
        <w:rPr>
          <w:rFonts w:ascii="Helvetica" w:hAnsi="Helvetica" w:cs="Arial"/>
          <w:bCs/>
        </w:rPr>
        <w:t>siano</w:t>
      </w:r>
      <w:r w:rsidR="00EA6176" w:rsidRPr="0014366C">
        <w:rPr>
          <w:rFonts w:ascii="Helvetica" w:hAnsi="Helvetica" w:cs="Arial"/>
          <w:bCs/>
        </w:rPr>
        <w:t xml:space="preserve"> </w:t>
      </w:r>
      <w:r w:rsidR="000E2D8B" w:rsidRPr="0014366C">
        <w:rPr>
          <w:rFonts w:ascii="Helvetica" w:hAnsi="Helvetica" w:cs="Arial"/>
          <w:bCs/>
        </w:rPr>
        <w:t>nominativamente</w:t>
      </w:r>
      <w:r w:rsidR="00EA6176" w:rsidRPr="0014366C">
        <w:rPr>
          <w:rFonts w:ascii="Helvetica" w:hAnsi="Helvetica" w:cs="Arial"/>
          <w:bCs/>
        </w:rPr>
        <w:t xml:space="preserve"> </w:t>
      </w:r>
      <w:r w:rsidR="000E2D8B" w:rsidRPr="0014366C">
        <w:rPr>
          <w:rFonts w:ascii="Helvetica" w:hAnsi="Helvetica" w:cs="Arial"/>
          <w:bCs/>
        </w:rPr>
        <w:t>individuati</w:t>
      </w:r>
      <w:r w:rsidR="00EA6176" w:rsidRPr="0014366C">
        <w:rPr>
          <w:rFonts w:ascii="Helvetica" w:hAnsi="Helvetica" w:cs="Arial"/>
          <w:bCs/>
        </w:rPr>
        <w:t xml:space="preserve"> </w:t>
      </w:r>
      <w:r w:rsidR="000E2D8B" w:rsidRPr="0014366C">
        <w:rPr>
          <w:rFonts w:ascii="Helvetica" w:hAnsi="Helvetica" w:cs="Arial"/>
          <w:bCs/>
        </w:rPr>
        <w:t>soggetti</w:t>
      </w:r>
      <w:r w:rsidR="00EA6176" w:rsidRPr="0014366C">
        <w:rPr>
          <w:rFonts w:ascii="Helvetica" w:hAnsi="Helvetica" w:cs="Arial"/>
          <w:bCs/>
        </w:rPr>
        <w:t xml:space="preserve"> </w:t>
      </w:r>
      <w:r w:rsidR="000E2D8B" w:rsidRPr="0014366C">
        <w:rPr>
          <w:rFonts w:ascii="Helvetica" w:hAnsi="Helvetica" w:cs="Arial"/>
          <w:bCs/>
        </w:rPr>
        <w:t>con</w:t>
      </w:r>
      <w:r w:rsidR="00EA6176" w:rsidRPr="0014366C">
        <w:rPr>
          <w:rFonts w:ascii="Helvetica" w:hAnsi="Helvetica" w:cs="Arial"/>
          <w:bCs/>
        </w:rPr>
        <w:t xml:space="preserve"> </w:t>
      </w:r>
      <w:r w:rsidR="000E2D8B" w:rsidRPr="0014366C">
        <w:rPr>
          <w:rFonts w:ascii="Helvetica" w:hAnsi="Helvetica" w:cs="Arial"/>
          <w:bCs/>
        </w:rPr>
        <w:t>riferimento</w:t>
      </w:r>
      <w:r w:rsidR="00EA6176" w:rsidRPr="0014366C">
        <w:rPr>
          <w:rFonts w:ascii="Helvetica" w:hAnsi="Helvetica" w:cs="Arial"/>
          <w:bCs/>
        </w:rPr>
        <w:t xml:space="preserve"> </w:t>
      </w:r>
      <w:r w:rsidR="000E2D8B" w:rsidRPr="0014366C">
        <w:rPr>
          <w:rFonts w:ascii="Helvetica" w:hAnsi="Helvetica" w:cs="Arial"/>
          <w:bCs/>
        </w:rPr>
        <w:t>ai</w:t>
      </w:r>
      <w:r w:rsidR="00EA6176" w:rsidRPr="0014366C">
        <w:rPr>
          <w:rFonts w:ascii="Helvetica" w:hAnsi="Helvetica" w:cs="Arial"/>
          <w:bCs/>
        </w:rPr>
        <w:t xml:space="preserve"> </w:t>
      </w:r>
      <w:r w:rsidR="000E2D8B" w:rsidRPr="0014366C">
        <w:rPr>
          <w:rFonts w:ascii="Helvetica" w:hAnsi="Helvetica" w:cs="Arial"/>
          <w:bCs/>
        </w:rPr>
        <w:t>quali</w:t>
      </w:r>
      <w:r w:rsidR="00EA6176" w:rsidRPr="0014366C">
        <w:rPr>
          <w:rFonts w:ascii="Helvetica" w:hAnsi="Helvetica" w:cs="Arial"/>
          <w:bCs/>
        </w:rPr>
        <w:t xml:space="preserve"> </w:t>
      </w:r>
      <w:r w:rsidR="000E2D8B" w:rsidRPr="0014366C">
        <w:rPr>
          <w:rFonts w:ascii="Helvetica" w:hAnsi="Helvetica" w:cs="Arial"/>
          <w:bCs/>
        </w:rPr>
        <w:t xml:space="preserve">si manifesta la sussistenza, anche potenziale, di responsabilità amministrative, contabili, penali o civili. </w:t>
      </w:r>
    </w:p>
    <w:p w:rsidR="000E2D8B" w:rsidRPr="0014366C" w:rsidRDefault="00FC578D" w:rsidP="008F5531">
      <w:pPr>
        <w:tabs>
          <w:tab w:val="left" w:pos="0"/>
        </w:tabs>
        <w:suppressAutoHyphens/>
        <w:spacing w:before="120"/>
        <w:jc w:val="both"/>
        <w:rPr>
          <w:rFonts w:ascii="Helvetica" w:hAnsi="Helvetica" w:cs="Arial"/>
          <w:bCs/>
        </w:rPr>
      </w:pPr>
      <w:r w:rsidRPr="0014366C">
        <w:rPr>
          <w:rFonts w:ascii="Helvetica" w:hAnsi="Helvetica" w:cs="Arial"/>
          <w:bCs/>
        </w:rPr>
        <w:t xml:space="preserve">6. </w:t>
      </w:r>
      <w:r w:rsidR="000E2D8B" w:rsidRPr="0014366C">
        <w:rPr>
          <w:rFonts w:ascii="Helvetica" w:hAnsi="Helvetica" w:cs="Arial"/>
          <w:bCs/>
        </w:rPr>
        <w:t>Nei casi sopra indicati, l’A</w:t>
      </w:r>
      <w:r w:rsidR="002265DD" w:rsidRPr="0014366C">
        <w:rPr>
          <w:rFonts w:ascii="Helvetica" w:hAnsi="Helvetica" w:cs="Arial"/>
          <w:bCs/>
        </w:rPr>
        <w:t>SST</w:t>
      </w:r>
      <w:r w:rsidR="000E2D8B" w:rsidRPr="0014366C">
        <w:rPr>
          <w:rFonts w:ascii="Helvetica" w:hAnsi="Helvetica" w:cs="Arial"/>
          <w:bCs/>
        </w:rPr>
        <w:t xml:space="preserve"> può tuttavia consentire l’accesso omettendo i dati personali e le altre informazioni idonee a consentire l’identificazione, anche indiretta, del soggetto interessato, in particolare quando l’esigenza informativa posta alla base dell’istanza di accesso generalizzato possa essere soddisfatta anche senza l’ostensione di dati personali. Di conseguenza, quando l’istanza abbia ad oggetto documenti o dati contenenti informazioni relative a persone fisiche che non appaiano necessarie al raggiungimento dello scopo tipico</w:t>
      </w:r>
      <w:r w:rsidR="00EA6176" w:rsidRPr="0014366C">
        <w:rPr>
          <w:rFonts w:ascii="Helvetica" w:hAnsi="Helvetica" w:cs="Arial"/>
          <w:bCs/>
        </w:rPr>
        <w:t xml:space="preserve"> </w:t>
      </w:r>
      <w:r w:rsidR="000E2D8B" w:rsidRPr="0014366C">
        <w:rPr>
          <w:rFonts w:ascii="Helvetica" w:hAnsi="Helvetica" w:cs="Arial"/>
          <w:bCs/>
        </w:rPr>
        <w:t>dell’accesso</w:t>
      </w:r>
      <w:r w:rsidR="00EA6176" w:rsidRPr="0014366C">
        <w:rPr>
          <w:rFonts w:ascii="Helvetica" w:hAnsi="Helvetica" w:cs="Arial"/>
          <w:bCs/>
        </w:rPr>
        <w:t xml:space="preserve"> </w:t>
      </w:r>
      <w:r w:rsidR="000E2D8B" w:rsidRPr="0014366C">
        <w:rPr>
          <w:rFonts w:ascii="Helvetica" w:hAnsi="Helvetica" w:cs="Arial"/>
          <w:bCs/>
        </w:rPr>
        <w:t>civico</w:t>
      </w:r>
      <w:r w:rsidR="00EA6176" w:rsidRPr="0014366C">
        <w:rPr>
          <w:rFonts w:ascii="Helvetica" w:hAnsi="Helvetica" w:cs="Arial"/>
          <w:bCs/>
        </w:rPr>
        <w:t xml:space="preserve"> </w:t>
      </w:r>
      <w:r w:rsidR="000E2D8B" w:rsidRPr="0014366C">
        <w:rPr>
          <w:rFonts w:ascii="Helvetica" w:hAnsi="Helvetica" w:cs="Arial"/>
          <w:bCs/>
        </w:rPr>
        <w:t>generalizzato</w:t>
      </w:r>
      <w:r w:rsidR="00EA6176" w:rsidRPr="0014366C">
        <w:rPr>
          <w:rFonts w:ascii="Helvetica" w:hAnsi="Helvetica" w:cs="Arial"/>
          <w:bCs/>
        </w:rPr>
        <w:t xml:space="preserve"> </w:t>
      </w:r>
      <w:r w:rsidR="000E2D8B" w:rsidRPr="0014366C">
        <w:rPr>
          <w:rFonts w:ascii="Helvetica" w:hAnsi="Helvetica" w:cs="Arial"/>
          <w:bCs/>
        </w:rPr>
        <w:t>-</w:t>
      </w:r>
      <w:r w:rsidR="00EA6176" w:rsidRPr="0014366C">
        <w:rPr>
          <w:rFonts w:ascii="Helvetica" w:hAnsi="Helvetica" w:cs="Arial"/>
          <w:bCs/>
        </w:rPr>
        <w:t xml:space="preserve"> </w:t>
      </w:r>
      <w:r w:rsidR="000E2D8B" w:rsidRPr="0014366C">
        <w:rPr>
          <w:rFonts w:ascii="Helvetica" w:hAnsi="Helvetica" w:cs="Arial"/>
          <w:bCs/>
        </w:rPr>
        <w:t>consistente</w:t>
      </w:r>
      <w:r w:rsidR="00EA6176" w:rsidRPr="0014366C">
        <w:rPr>
          <w:rFonts w:ascii="Helvetica" w:hAnsi="Helvetica" w:cs="Arial"/>
          <w:bCs/>
        </w:rPr>
        <w:t xml:space="preserve"> </w:t>
      </w:r>
      <w:r w:rsidR="000E2D8B" w:rsidRPr="0014366C">
        <w:rPr>
          <w:rFonts w:ascii="Helvetica" w:hAnsi="Helvetica" w:cs="Arial"/>
          <w:bCs/>
        </w:rPr>
        <w:t>nella</w:t>
      </w:r>
      <w:r w:rsidR="00EA6176" w:rsidRPr="0014366C">
        <w:rPr>
          <w:rFonts w:ascii="Helvetica" w:hAnsi="Helvetica" w:cs="Arial"/>
          <w:bCs/>
        </w:rPr>
        <w:t xml:space="preserve"> </w:t>
      </w:r>
      <w:r w:rsidR="000E2D8B" w:rsidRPr="0014366C">
        <w:rPr>
          <w:rFonts w:ascii="Helvetica" w:hAnsi="Helvetica" w:cs="Arial"/>
          <w:bCs/>
        </w:rPr>
        <w:t>promozione</w:t>
      </w:r>
      <w:r w:rsidR="00EA6176" w:rsidRPr="0014366C">
        <w:rPr>
          <w:rFonts w:ascii="Helvetica" w:hAnsi="Helvetica" w:cs="Arial"/>
          <w:bCs/>
        </w:rPr>
        <w:t xml:space="preserve"> </w:t>
      </w:r>
      <w:r w:rsidR="000E2D8B" w:rsidRPr="0014366C">
        <w:rPr>
          <w:rFonts w:ascii="Helvetica" w:hAnsi="Helvetica" w:cs="Arial"/>
          <w:bCs/>
        </w:rPr>
        <w:t>di</w:t>
      </w:r>
      <w:r w:rsidR="00EA6176" w:rsidRPr="0014366C">
        <w:rPr>
          <w:rFonts w:ascii="Helvetica" w:hAnsi="Helvetica" w:cs="Arial"/>
          <w:bCs/>
        </w:rPr>
        <w:t xml:space="preserve"> </w:t>
      </w:r>
      <w:r w:rsidR="000E2D8B" w:rsidRPr="0014366C">
        <w:rPr>
          <w:rFonts w:ascii="Helvetica" w:hAnsi="Helvetica" w:cs="Arial"/>
          <w:bCs/>
        </w:rPr>
        <w:t>forme</w:t>
      </w:r>
      <w:r w:rsidR="00EA6176" w:rsidRPr="0014366C">
        <w:rPr>
          <w:rFonts w:ascii="Helvetica" w:hAnsi="Helvetica" w:cs="Arial"/>
          <w:bCs/>
        </w:rPr>
        <w:t xml:space="preserve"> </w:t>
      </w:r>
      <w:r w:rsidR="000E2D8B" w:rsidRPr="0014366C">
        <w:rPr>
          <w:rFonts w:ascii="Helvetica" w:hAnsi="Helvetica" w:cs="Arial"/>
          <w:bCs/>
        </w:rPr>
        <w:t>diffuse</w:t>
      </w:r>
      <w:r w:rsidR="00EA6176" w:rsidRPr="0014366C">
        <w:rPr>
          <w:rFonts w:ascii="Helvetica" w:hAnsi="Helvetica" w:cs="Arial"/>
          <w:bCs/>
        </w:rPr>
        <w:t xml:space="preserve"> </w:t>
      </w:r>
      <w:r w:rsidR="000E2D8B" w:rsidRPr="0014366C">
        <w:rPr>
          <w:rFonts w:ascii="Helvetica" w:hAnsi="Helvetica" w:cs="Arial"/>
          <w:bCs/>
        </w:rPr>
        <w:t>di</w:t>
      </w:r>
      <w:r w:rsidR="00EA6176" w:rsidRPr="0014366C">
        <w:rPr>
          <w:rFonts w:ascii="Helvetica" w:hAnsi="Helvetica" w:cs="Arial"/>
          <w:bCs/>
        </w:rPr>
        <w:t xml:space="preserve"> </w:t>
      </w:r>
      <w:r w:rsidR="000E2D8B" w:rsidRPr="0014366C">
        <w:rPr>
          <w:rFonts w:ascii="Helvetica" w:hAnsi="Helvetica" w:cs="Arial"/>
          <w:bCs/>
        </w:rPr>
        <w:t>controllo</w:t>
      </w:r>
      <w:r w:rsidR="00EA6176" w:rsidRPr="0014366C">
        <w:rPr>
          <w:rFonts w:ascii="Helvetica" w:hAnsi="Helvetica" w:cs="Arial"/>
          <w:bCs/>
        </w:rPr>
        <w:t xml:space="preserve"> </w:t>
      </w:r>
      <w:r w:rsidR="000E2D8B" w:rsidRPr="0014366C">
        <w:rPr>
          <w:rFonts w:ascii="Helvetica" w:hAnsi="Helvetica" w:cs="Arial"/>
          <w:bCs/>
        </w:rPr>
        <w:t>sul perseguimento delle funzioni istituzionali e sull’utilizzo delle risorse pubbliche nonché della partecipazione al dibattito</w:t>
      </w:r>
      <w:r w:rsidR="00EA6176" w:rsidRPr="0014366C">
        <w:rPr>
          <w:rFonts w:ascii="Helvetica" w:hAnsi="Helvetica" w:cs="Arial"/>
          <w:bCs/>
        </w:rPr>
        <w:t xml:space="preserve"> </w:t>
      </w:r>
      <w:r w:rsidR="000E2D8B" w:rsidRPr="0014366C">
        <w:rPr>
          <w:rFonts w:ascii="Helvetica" w:hAnsi="Helvetica" w:cs="Arial"/>
          <w:bCs/>
        </w:rPr>
        <w:t>pubblico</w:t>
      </w:r>
      <w:r w:rsidR="00EA6176" w:rsidRPr="0014366C">
        <w:rPr>
          <w:rFonts w:ascii="Helvetica" w:hAnsi="Helvetica" w:cs="Arial"/>
          <w:bCs/>
        </w:rPr>
        <w:t xml:space="preserve"> </w:t>
      </w:r>
      <w:r w:rsidR="000E2D8B" w:rsidRPr="0014366C">
        <w:rPr>
          <w:rFonts w:ascii="Helvetica" w:hAnsi="Helvetica" w:cs="Arial"/>
          <w:bCs/>
        </w:rPr>
        <w:t>-</w:t>
      </w:r>
      <w:r w:rsidR="00EA6176" w:rsidRPr="0014366C">
        <w:rPr>
          <w:rFonts w:ascii="Helvetica" w:hAnsi="Helvetica" w:cs="Arial"/>
          <w:bCs/>
        </w:rPr>
        <w:t xml:space="preserve"> </w:t>
      </w:r>
      <w:r w:rsidR="000E2D8B" w:rsidRPr="0014366C">
        <w:rPr>
          <w:rFonts w:ascii="Helvetica" w:hAnsi="Helvetica" w:cs="Arial"/>
          <w:bCs/>
        </w:rPr>
        <w:t>ovvero</w:t>
      </w:r>
      <w:r w:rsidR="00EA6176" w:rsidRPr="0014366C">
        <w:rPr>
          <w:rFonts w:ascii="Helvetica" w:hAnsi="Helvetica" w:cs="Arial"/>
          <w:bCs/>
        </w:rPr>
        <w:t xml:space="preserve"> </w:t>
      </w:r>
      <w:r w:rsidR="000E2D8B" w:rsidRPr="0014366C">
        <w:rPr>
          <w:rFonts w:ascii="Helvetica" w:hAnsi="Helvetica" w:cs="Arial"/>
          <w:bCs/>
        </w:rPr>
        <w:t>informazioni</w:t>
      </w:r>
      <w:r w:rsidR="00EA6176" w:rsidRPr="0014366C">
        <w:rPr>
          <w:rFonts w:ascii="Helvetica" w:hAnsi="Helvetica" w:cs="Arial"/>
          <w:bCs/>
        </w:rPr>
        <w:t xml:space="preserve"> </w:t>
      </w:r>
      <w:r w:rsidR="000E2D8B" w:rsidRPr="0014366C">
        <w:rPr>
          <w:rFonts w:ascii="Helvetica" w:hAnsi="Helvetica" w:cs="Arial"/>
          <w:bCs/>
        </w:rPr>
        <w:t>personali</w:t>
      </w:r>
      <w:r w:rsidR="00EA6176" w:rsidRPr="0014366C">
        <w:rPr>
          <w:rFonts w:ascii="Helvetica" w:hAnsi="Helvetica" w:cs="Arial"/>
          <w:bCs/>
        </w:rPr>
        <w:t xml:space="preserve"> </w:t>
      </w:r>
      <w:r w:rsidR="000E2D8B" w:rsidRPr="0014366C">
        <w:rPr>
          <w:rFonts w:ascii="Helvetica" w:hAnsi="Helvetica" w:cs="Arial"/>
          <w:bCs/>
        </w:rPr>
        <w:t>di</w:t>
      </w:r>
      <w:r w:rsidR="00EA6176" w:rsidRPr="0014366C">
        <w:rPr>
          <w:rFonts w:ascii="Helvetica" w:hAnsi="Helvetica" w:cs="Arial"/>
          <w:bCs/>
        </w:rPr>
        <w:t xml:space="preserve"> </w:t>
      </w:r>
      <w:r w:rsidR="000E2D8B" w:rsidRPr="0014366C">
        <w:rPr>
          <w:rFonts w:ascii="Helvetica" w:hAnsi="Helvetica" w:cs="Arial"/>
          <w:bCs/>
        </w:rPr>
        <w:t>dettaglio</w:t>
      </w:r>
      <w:r w:rsidR="00EA6176" w:rsidRPr="0014366C">
        <w:rPr>
          <w:rFonts w:ascii="Helvetica" w:hAnsi="Helvetica" w:cs="Arial"/>
          <w:bCs/>
        </w:rPr>
        <w:t xml:space="preserve"> </w:t>
      </w:r>
      <w:r w:rsidR="000E2D8B" w:rsidRPr="0014366C">
        <w:rPr>
          <w:rFonts w:ascii="Helvetica" w:hAnsi="Helvetica" w:cs="Arial"/>
          <w:bCs/>
        </w:rPr>
        <w:t>che</w:t>
      </w:r>
      <w:r w:rsidR="00EA6176" w:rsidRPr="0014366C">
        <w:rPr>
          <w:rFonts w:ascii="Helvetica" w:hAnsi="Helvetica" w:cs="Arial"/>
          <w:bCs/>
        </w:rPr>
        <w:t xml:space="preserve"> </w:t>
      </w:r>
      <w:r w:rsidR="000E2D8B" w:rsidRPr="0014366C">
        <w:rPr>
          <w:rFonts w:ascii="Helvetica" w:hAnsi="Helvetica" w:cs="Arial"/>
          <w:bCs/>
        </w:rPr>
        <w:t>risultino</w:t>
      </w:r>
      <w:r w:rsidR="00EA6176" w:rsidRPr="0014366C">
        <w:rPr>
          <w:rFonts w:ascii="Helvetica" w:hAnsi="Helvetica" w:cs="Arial"/>
          <w:bCs/>
        </w:rPr>
        <w:t xml:space="preserve"> </w:t>
      </w:r>
      <w:r w:rsidR="000E2D8B" w:rsidRPr="0014366C">
        <w:rPr>
          <w:rFonts w:ascii="Helvetica" w:hAnsi="Helvetica" w:cs="Arial"/>
          <w:bCs/>
        </w:rPr>
        <w:t>comunque</w:t>
      </w:r>
      <w:r w:rsidR="00EA6176" w:rsidRPr="0014366C">
        <w:rPr>
          <w:rFonts w:ascii="Helvetica" w:hAnsi="Helvetica" w:cs="Arial"/>
          <w:bCs/>
        </w:rPr>
        <w:t xml:space="preserve"> </w:t>
      </w:r>
      <w:r w:rsidR="000E2D8B" w:rsidRPr="0014366C">
        <w:rPr>
          <w:rFonts w:ascii="Helvetica" w:hAnsi="Helvetica" w:cs="Arial"/>
          <w:bCs/>
        </w:rPr>
        <w:t>sproporzionate, eccedenti e non pertinenti, l’A</w:t>
      </w:r>
      <w:r w:rsidR="002265DD" w:rsidRPr="0014366C">
        <w:rPr>
          <w:rFonts w:ascii="Helvetica" w:hAnsi="Helvetica" w:cs="Arial"/>
          <w:bCs/>
        </w:rPr>
        <w:t>SST</w:t>
      </w:r>
      <w:r w:rsidR="000E2D8B" w:rsidRPr="0014366C">
        <w:rPr>
          <w:rFonts w:ascii="Helvetica" w:hAnsi="Helvetica" w:cs="Arial"/>
          <w:bCs/>
        </w:rPr>
        <w:t xml:space="preserve"> può consentire l’accesso oscurand</w:t>
      </w:r>
      <w:r w:rsidR="002265DD" w:rsidRPr="0014366C">
        <w:rPr>
          <w:rFonts w:ascii="Helvetica" w:hAnsi="Helvetica" w:cs="Arial"/>
          <w:bCs/>
        </w:rPr>
        <w:t>o i dati personali ivi presenti.</w:t>
      </w:r>
    </w:p>
    <w:p w:rsidR="000E2D8B" w:rsidRPr="0014366C" w:rsidRDefault="000E2D8B" w:rsidP="002265DD">
      <w:pPr>
        <w:tabs>
          <w:tab w:val="left" w:pos="0"/>
        </w:tabs>
        <w:suppressAutoHyphens/>
        <w:ind w:right="-2"/>
        <w:jc w:val="both"/>
        <w:rPr>
          <w:rFonts w:ascii="Helvetica" w:hAnsi="Helvetica" w:cs="Arial"/>
          <w:b/>
          <w:bCs/>
        </w:rPr>
      </w:pPr>
    </w:p>
    <w:p w:rsidR="00E6013A" w:rsidRPr="0014366C" w:rsidRDefault="00486977" w:rsidP="002265DD">
      <w:pPr>
        <w:tabs>
          <w:tab w:val="left" w:pos="0"/>
        </w:tabs>
        <w:suppressAutoHyphens/>
        <w:ind w:right="-2"/>
        <w:jc w:val="both"/>
        <w:rPr>
          <w:rFonts w:ascii="Helvetica" w:hAnsi="Helvetica" w:cs="Arial"/>
          <w:b/>
          <w:bCs/>
        </w:rPr>
      </w:pPr>
      <w:r w:rsidRPr="0014366C">
        <w:rPr>
          <w:rFonts w:ascii="Helvetica" w:hAnsi="Helvetica" w:cs="Arial"/>
          <w:b/>
          <w:bCs/>
        </w:rPr>
        <w:t>ARTICOLO 17 - RICHIESTA DI RIESAME</w:t>
      </w:r>
    </w:p>
    <w:p w:rsidR="00D22C97" w:rsidRPr="0014366C" w:rsidRDefault="00FC578D" w:rsidP="00486977">
      <w:pPr>
        <w:tabs>
          <w:tab w:val="left" w:pos="0"/>
        </w:tabs>
        <w:suppressAutoHyphens/>
        <w:spacing w:before="120"/>
        <w:jc w:val="both"/>
        <w:rPr>
          <w:rFonts w:ascii="Helvetica" w:hAnsi="Helvetica" w:cs="Arial"/>
          <w:bCs/>
        </w:rPr>
      </w:pPr>
      <w:r w:rsidRPr="0014366C">
        <w:rPr>
          <w:rFonts w:ascii="Helvetica" w:hAnsi="Helvetica" w:cs="Arial"/>
          <w:bCs/>
        </w:rPr>
        <w:t xml:space="preserve">1. </w:t>
      </w:r>
      <w:r w:rsidR="00D22C97" w:rsidRPr="0014366C">
        <w:rPr>
          <w:rFonts w:ascii="Helvetica" w:hAnsi="Helvetica" w:cs="Arial"/>
          <w:bCs/>
        </w:rPr>
        <w:t xml:space="preserve">In caso di diniego totale o parziale dell’accesso o di mancata risposta entro il termine di trenta giorni, il richiedente può presentare richiesta di riesame al Responsabile della </w:t>
      </w:r>
      <w:r w:rsidR="00486977">
        <w:rPr>
          <w:rFonts w:ascii="Helvetica" w:hAnsi="Helvetica" w:cs="Arial"/>
          <w:bCs/>
        </w:rPr>
        <w:t xml:space="preserve">Trasparenza e </w:t>
      </w:r>
      <w:r w:rsidR="00D22C97" w:rsidRPr="0014366C">
        <w:rPr>
          <w:rFonts w:ascii="Helvetica" w:hAnsi="Helvetica" w:cs="Arial"/>
          <w:bCs/>
        </w:rPr>
        <w:t xml:space="preserve">Prevenzione della Corruzione, che decide con provvedimento motivato entro venti giorni. </w:t>
      </w:r>
    </w:p>
    <w:p w:rsidR="00D22C97" w:rsidRPr="0014366C" w:rsidRDefault="00FC578D" w:rsidP="00486977">
      <w:pPr>
        <w:tabs>
          <w:tab w:val="left" w:pos="0"/>
        </w:tabs>
        <w:suppressAutoHyphens/>
        <w:spacing w:before="120"/>
        <w:jc w:val="both"/>
        <w:rPr>
          <w:rFonts w:ascii="Helvetica" w:hAnsi="Helvetica" w:cs="Arial"/>
          <w:bCs/>
        </w:rPr>
      </w:pPr>
      <w:r w:rsidRPr="0014366C">
        <w:rPr>
          <w:rFonts w:ascii="Helvetica" w:hAnsi="Helvetica" w:cs="Arial"/>
          <w:bCs/>
        </w:rPr>
        <w:t xml:space="preserve">2. </w:t>
      </w:r>
      <w:r w:rsidR="00D22C97" w:rsidRPr="0014366C">
        <w:rPr>
          <w:rFonts w:ascii="Helvetica" w:hAnsi="Helvetica" w:cs="Arial"/>
          <w:bCs/>
        </w:rPr>
        <w:t xml:space="preserve">Se l’accesso è stato negato o differito al fine di tutelare il diritto alla protezione dei dati personali, il Responsabile della </w:t>
      </w:r>
      <w:r w:rsidR="00486977">
        <w:rPr>
          <w:rFonts w:ascii="Helvetica" w:hAnsi="Helvetica" w:cs="Arial"/>
          <w:bCs/>
        </w:rPr>
        <w:t xml:space="preserve">Trasparenza e </w:t>
      </w:r>
      <w:r w:rsidR="00D22C97" w:rsidRPr="0014366C">
        <w:rPr>
          <w:rFonts w:ascii="Helvetica" w:hAnsi="Helvetica" w:cs="Arial"/>
          <w:bCs/>
        </w:rPr>
        <w:t>Prevenzione della Corruzione provvede</w:t>
      </w:r>
      <w:r w:rsidR="00056176" w:rsidRPr="0014366C">
        <w:rPr>
          <w:rFonts w:ascii="Helvetica" w:hAnsi="Helvetica" w:cs="Arial"/>
          <w:bCs/>
        </w:rPr>
        <w:t>,</w:t>
      </w:r>
      <w:r w:rsidR="00D22C97" w:rsidRPr="0014366C">
        <w:rPr>
          <w:rFonts w:ascii="Helvetica" w:hAnsi="Helvetica" w:cs="Arial"/>
          <w:bCs/>
        </w:rPr>
        <w:t xml:space="preserve"> sentito il Garante per la protezione dei dati personali, il quale si pronuncia entro dieci giorni dalla richiesta. A decorrere dalla comunicazione al Garante per la protezione dei dati personali, il termine per l’adozione del provvedimento da parte del Responsabile della </w:t>
      </w:r>
      <w:r w:rsidR="00486977">
        <w:rPr>
          <w:rFonts w:ascii="Helvetica" w:hAnsi="Helvetica" w:cs="Arial"/>
          <w:bCs/>
        </w:rPr>
        <w:t xml:space="preserve">Trasparenza e </w:t>
      </w:r>
      <w:r w:rsidR="00D22C97" w:rsidRPr="0014366C">
        <w:rPr>
          <w:rFonts w:ascii="Helvetica" w:hAnsi="Helvetica" w:cs="Arial"/>
          <w:bCs/>
        </w:rPr>
        <w:t xml:space="preserve">Prevenzione della Corruzione è sospeso, fino alla ricezione del parere del Garante e comunque per un periodo non superiore a dieci giorni. </w:t>
      </w:r>
    </w:p>
    <w:p w:rsidR="00E6013A" w:rsidRPr="0014366C" w:rsidRDefault="00FC578D" w:rsidP="00486977">
      <w:pPr>
        <w:tabs>
          <w:tab w:val="left" w:pos="0"/>
        </w:tabs>
        <w:suppressAutoHyphens/>
        <w:spacing w:before="120"/>
        <w:jc w:val="both"/>
        <w:rPr>
          <w:rFonts w:ascii="Helvetica" w:hAnsi="Helvetica" w:cs="Arial"/>
          <w:bCs/>
        </w:rPr>
      </w:pPr>
      <w:r w:rsidRPr="0014366C">
        <w:rPr>
          <w:rFonts w:ascii="Helvetica" w:hAnsi="Helvetica" w:cs="Arial"/>
          <w:bCs/>
        </w:rPr>
        <w:t xml:space="preserve">3. </w:t>
      </w:r>
      <w:r w:rsidR="00D22C97" w:rsidRPr="0014366C">
        <w:rPr>
          <w:rFonts w:ascii="Helvetica" w:hAnsi="Helvetica" w:cs="Arial"/>
          <w:bCs/>
        </w:rPr>
        <w:t xml:space="preserve">Avverso la decisione del Responsabile della </w:t>
      </w:r>
      <w:r w:rsidR="00486977">
        <w:rPr>
          <w:rFonts w:ascii="Helvetica" w:hAnsi="Helvetica" w:cs="Arial"/>
          <w:bCs/>
        </w:rPr>
        <w:t xml:space="preserve">Trasparenza e </w:t>
      </w:r>
      <w:r w:rsidR="00D22C97" w:rsidRPr="0014366C">
        <w:rPr>
          <w:rFonts w:ascii="Helvetica" w:hAnsi="Helvetica" w:cs="Arial"/>
          <w:bCs/>
        </w:rPr>
        <w:t>Prevenzione della Corruzione</w:t>
      </w:r>
      <w:r w:rsidR="00486977">
        <w:rPr>
          <w:rFonts w:ascii="Helvetica" w:hAnsi="Helvetica" w:cs="Arial"/>
          <w:bCs/>
        </w:rPr>
        <w:t>,</w:t>
      </w:r>
      <w:r w:rsidR="00D22C97" w:rsidRPr="0014366C">
        <w:rPr>
          <w:rFonts w:ascii="Helvetica" w:hAnsi="Helvetica" w:cs="Arial"/>
          <w:bCs/>
        </w:rPr>
        <w:t xml:space="preserve"> il richiedente può proporre ricorso al Tribunale Amministrativo Regionale della Lombardia ai sensi dell’art. 116 del Codice del proce</w:t>
      </w:r>
      <w:r w:rsidR="00486977">
        <w:rPr>
          <w:rFonts w:ascii="Helvetica" w:hAnsi="Helvetica" w:cs="Arial"/>
          <w:bCs/>
        </w:rPr>
        <w:t>sso amministrativo di cui al D.</w:t>
      </w:r>
      <w:r w:rsidR="0025184C">
        <w:rPr>
          <w:rFonts w:ascii="Helvetica" w:hAnsi="Helvetica" w:cs="Arial"/>
          <w:bCs/>
        </w:rPr>
        <w:t>l</w:t>
      </w:r>
      <w:r w:rsidR="00D22C97" w:rsidRPr="0014366C">
        <w:rPr>
          <w:rFonts w:ascii="Helvetica" w:hAnsi="Helvetica" w:cs="Arial"/>
          <w:bCs/>
        </w:rPr>
        <w:t>gs. 2 luglio 2010, n. 104.</w:t>
      </w:r>
    </w:p>
    <w:p w:rsidR="00D22C97" w:rsidRPr="0014366C" w:rsidRDefault="00FC578D" w:rsidP="00486977">
      <w:pPr>
        <w:tabs>
          <w:tab w:val="left" w:pos="0"/>
        </w:tabs>
        <w:suppressAutoHyphens/>
        <w:spacing w:before="120"/>
        <w:jc w:val="both"/>
        <w:rPr>
          <w:rFonts w:ascii="Helvetica" w:hAnsi="Helvetica" w:cs="Arial"/>
          <w:bCs/>
        </w:rPr>
      </w:pPr>
      <w:r w:rsidRPr="0014366C">
        <w:rPr>
          <w:rFonts w:ascii="Helvetica" w:hAnsi="Helvetica" w:cs="Arial"/>
          <w:bCs/>
        </w:rPr>
        <w:t xml:space="preserve">4. </w:t>
      </w:r>
      <w:r w:rsidR="00D22C97" w:rsidRPr="0014366C">
        <w:rPr>
          <w:rFonts w:ascii="Helvetica" w:hAnsi="Helvetica" w:cs="Arial"/>
          <w:bCs/>
        </w:rPr>
        <w:t>Nel caso in cui i dati o i documenti richiesti siano detenuti dal RPCT e questi sia pertanto competente a decidere sull’istanza di accesso, decide sulle istanze di riesame avverso il diniego totale o parziale dell’accesso o la mancata risposta nel termine di trenta giorni il Direttore Amministrativo Aziendale.</w:t>
      </w:r>
    </w:p>
    <w:p w:rsidR="00D22C97" w:rsidRPr="0014366C" w:rsidRDefault="00D22C97" w:rsidP="002265DD">
      <w:pPr>
        <w:tabs>
          <w:tab w:val="left" w:pos="0"/>
        </w:tabs>
        <w:suppressAutoHyphens/>
        <w:ind w:right="-2"/>
        <w:jc w:val="both"/>
        <w:rPr>
          <w:rFonts w:ascii="Helvetica" w:hAnsi="Helvetica" w:cs="Arial"/>
          <w:b/>
          <w:bCs/>
        </w:rPr>
      </w:pPr>
    </w:p>
    <w:p w:rsidR="00E6013A" w:rsidRPr="0014366C" w:rsidRDefault="00486977" w:rsidP="002265DD">
      <w:pPr>
        <w:tabs>
          <w:tab w:val="left" w:pos="0"/>
        </w:tabs>
        <w:suppressAutoHyphens/>
        <w:ind w:right="-2"/>
        <w:jc w:val="both"/>
        <w:rPr>
          <w:rFonts w:ascii="Helvetica" w:hAnsi="Helvetica" w:cs="Arial"/>
          <w:b/>
          <w:bCs/>
        </w:rPr>
      </w:pPr>
      <w:r w:rsidRPr="0014366C">
        <w:rPr>
          <w:rFonts w:ascii="Helvetica" w:hAnsi="Helvetica" w:cs="Arial"/>
          <w:b/>
          <w:bCs/>
        </w:rPr>
        <w:t>ARTICOLO 18 – IMPUGNAZIONI</w:t>
      </w:r>
    </w:p>
    <w:p w:rsidR="003B0FDD" w:rsidRPr="0014366C" w:rsidRDefault="00FC578D" w:rsidP="00486977">
      <w:pPr>
        <w:tabs>
          <w:tab w:val="left" w:pos="0"/>
        </w:tabs>
        <w:suppressAutoHyphens/>
        <w:spacing w:before="120"/>
        <w:jc w:val="both"/>
        <w:rPr>
          <w:rFonts w:ascii="Helvetica" w:hAnsi="Helvetica" w:cs="Arial"/>
          <w:bCs/>
        </w:rPr>
      </w:pPr>
      <w:r w:rsidRPr="0014366C">
        <w:rPr>
          <w:rFonts w:ascii="Helvetica" w:hAnsi="Helvetica" w:cs="Arial"/>
          <w:bCs/>
        </w:rPr>
        <w:t xml:space="preserve">1. </w:t>
      </w:r>
      <w:r w:rsidR="00D22C97" w:rsidRPr="0014366C">
        <w:rPr>
          <w:rFonts w:ascii="Helvetica" w:hAnsi="Helvetica" w:cs="Arial"/>
          <w:bCs/>
        </w:rPr>
        <w:t xml:space="preserve">In caso di diniego totale o parziale dell’accesso o di mancata risposta entro il termine di trenta giorni, il richiedente può </w:t>
      </w:r>
      <w:r w:rsidR="00056176" w:rsidRPr="0014366C">
        <w:rPr>
          <w:rFonts w:ascii="Helvetica" w:hAnsi="Helvetica" w:cs="Arial"/>
          <w:bCs/>
        </w:rPr>
        <w:t xml:space="preserve">altresì </w:t>
      </w:r>
      <w:r w:rsidR="00D22C97" w:rsidRPr="0014366C">
        <w:rPr>
          <w:rFonts w:ascii="Helvetica" w:hAnsi="Helvetica" w:cs="Arial"/>
          <w:bCs/>
        </w:rPr>
        <w:t>proporre ricorso al Tribunale Amministrativo Regionale della Lombardia ai sensi dell’art. 116 del Codice del processo amministrativo di cui al D.</w:t>
      </w:r>
      <w:r w:rsidR="00486977">
        <w:rPr>
          <w:rFonts w:ascii="Helvetica" w:hAnsi="Helvetica" w:cs="Arial"/>
          <w:bCs/>
        </w:rPr>
        <w:t>l</w:t>
      </w:r>
      <w:r w:rsidR="00D22C97" w:rsidRPr="0014366C">
        <w:rPr>
          <w:rFonts w:ascii="Helvetica" w:hAnsi="Helvetica" w:cs="Arial"/>
          <w:bCs/>
        </w:rPr>
        <w:t>gs. 2 luglio 2010, n. 104.</w:t>
      </w:r>
    </w:p>
    <w:p w:rsidR="007A074C" w:rsidRDefault="007A074C" w:rsidP="002265DD">
      <w:pPr>
        <w:tabs>
          <w:tab w:val="left" w:pos="0"/>
        </w:tabs>
        <w:suppressAutoHyphens/>
        <w:ind w:right="-2"/>
        <w:jc w:val="both"/>
        <w:rPr>
          <w:rFonts w:ascii="Helvetica" w:hAnsi="Helvetica" w:cs="Arial"/>
          <w:bCs/>
        </w:rPr>
      </w:pPr>
    </w:p>
    <w:p w:rsidR="00486977" w:rsidRPr="0014366C" w:rsidRDefault="00486977" w:rsidP="002265DD">
      <w:pPr>
        <w:tabs>
          <w:tab w:val="left" w:pos="0"/>
        </w:tabs>
        <w:suppressAutoHyphens/>
        <w:ind w:right="-2"/>
        <w:jc w:val="both"/>
        <w:rPr>
          <w:rFonts w:ascii="Helvetica" w:hAnsi="Helvetica" w:cs="Arial"/>
          <w:bCs/>
        </w:rPr>
      </w:pPr>
    </w:p>
    <w:p w:rsidR="00712799" w:rsidRDefault="00712799" w:rsidP="009114D5">
      <w:pPr>
        <w:spacing w:line="276" w:lineRule="auto"/>
        <w:rPr>
          <w:rFonts w:ascii="Helvetica" w:eastAsia="Arial Unicode MS" w:hAnsi="Helvetica" w:cs="Arial"/>
          <w:b/>
          <w:bCs/>
        </w:rPr>
      </w:pPr>
    </w:p>
    <w:p w:rsidR="00712799" w:rsidRPr="00EE1A91" w:rsidRDefault="00C223DE" w:rsidP="001E78E0">
      <w:pPr>
        <w:jc w:val="center"/>
        <w:rPr>
          <w:rFonts w:ascii="Helvetica" w:eastAsia="Arial Unicode MS" w:hAnsi="Helvetica" w:cs="Arial"/>
          <w:b/>
          <w:bCs/>
          <w:sz w:val="22"/>
          <w:szCs w:val="22"/>
        </w:rPr>
      </w:pPr>
      <w:r w:rsidRPr="00EE1A91">
        <w:rPr>
          <w:rFonts w:ascii="Helvetica" w:eastAsia="Arial Unicode MS" w:hAnsi="Helvetica" w:cs="Arial"/>
          <w:b/>
          <w:bCs/>
          <w:sz w:val="22"/>
          <w:szCs w:val="22"/>
        </w:rPr>
        <w:t xml:space="preserve">PARTE </w:t>
      </w:r>
      <w:r w:rsidR="00712799" w:rsidRPr="00EE1A91">
        <w:rPr>
          <w:rFonts w:ascii="Helvetica" w:eastAsia="Arial Unicode MS" w:hAnsi="Helvetica" w:cs="Arial"/>
          <w:b/>
          <w:bCs/>
          <w:sz w:val="22"/>
          <w:szCs w:val="22"/>
        </w:rPr>
        <w:t>III - ACCESSO DOCUMENTALE</w:t>
      </w:r>
      <w:r w:rsidR="00AD14C5" w:rsidRPr="00EE1A91">
        <w:rPr>
          <w:rFonts w:ascii="Helvetica" w:eastAsia="Arial Unicode MS" w:hAnsi="Helvetica" w:cs="Arial"/>
          <w:b/>
          <w:bCs/>
          <w:sz w:val="22"/>
          <w:szCs w:val="22"/>
        </w:rPr>
        <w:t>, PROCEDIMENTALE</w:t>
      </w:r>
      <w:r w:rsidR="00712799" w:rsidRPr="00EE1A91">
        <w:rPr>
          <w:rFonts w:ascii="Helvetica" w:eastAsia="Arial Unicode MS" w:hAnsi="Helvetica" w:cs="Arial"/>
          <w:b/>
          <w:bCs/>
          <w:sz w:val="22"/>
          <w:szCs w:val="22"/>
        </w:rPr>
        <w:t xml:space="preserve"> L. 241/1990</w:t>
      </w:r>
      <w:r w:rsidR="00163DCA" w:rsidRPr="00EE1A91">
        <w:rPr>
          <w:rFonts w:ascii="Helvetica" w:eastAsia="Arial Unicode MS" w:hAnsi="Helvetica" w:cs="Arial"/>
          <w:b/>
          <w:bCs/>
          <w:sz w:val="22"/>
          <w:szCs w:val="22"/>
        </w:rPr>
        <w:t xml:space="preserve"> e </w:t>
      </w:r>
      <w:proofErr w:type="spellStart"/>
      <w:r w:rsidR="00163DCA" w:rsidRPr="00EE1A91">
        <w:rPr>
          <w:rFonts w:ascii="Helvetica" w:eastAsia="Arial Unicode MS" w:hAnsi="Helvetica" w:cs="Arial"/>
          <w:b/>
          <w:bCs/>
          <w:sz w:val="22"/>
          <w:szCs w:val="22"/>
        </w:rPr>
        <w:t>s.m.i.</w:t>
      </w:r>
      <w:proofErr w:type="spellEnd"/>
    </w:p>
    <w:p w:rsidR="00163DCA" w:rsidRPr="00EE1A91" w:rsidRDefault="00163DCA" w:rsidP="001E78E0">
      <w:pPr>
        <w:rPr>
          <w:rFonts w:ascii="Helvetica" w:eastAsia="Arial Unicode MS" w:hAnsi="Helvetica" w:cs="Arial"/>
          <w:b/>
          <w:bCs/>
        </w:rPr>
      </w:pPr>
    </w:p>
    <w:p w:rsidR="00C739B6" w:rsidRPr="00EE1A91" w:rsidRDefault="00C739B6" w:rsidP="001E78E0">
      <w:pPr>
        <w:rPr>
          <w:rFonts w:ascii="Helvetica" w:eastAsia="Arial Unicode MS" w:hAnsi="Helvetica" w:cs="Arial"/>
          <w:b/>
          <w:bCs/>
        </w:rPr>
      </w:pPr>
    </w:p>
    <w:p w:rsidR="00163DCA" w:rsidRPr="00EE1A91" w:rsidRDefault="009F4F55" w:rsidP="001E78E0">
      <w:pPr>
        <w:spacing w:after="120"/>
        <w:rPr>
          <w:rFonts w:ascii="Helvetica" w:eastAsia="Arial Unicode MS" w:hAnsi="Helvetica" w:cs="Arial"/>
          <w:b/>
          <w:bCs/>
        </w:rPr>
      </w:pPr>
      <w:r w:rsidRPr="00EE1A91">
        <w:rPr>
          <w:rFonts w:ascii="Helvetica" w:eastAsia="Arial Unicode MS" w:hAnsi="Helvetica" w:cs="Arial"/>
          <w:b/>
          <w:bCs/>
        </w:rPr>
        <w:t xml:space="preserve">ARTICOLO </w:t>
      </w:r>
      <w:r w:rsidR="00163DCA" w:rsidRPr="00EE1A91">
        <w:rPr>
          <w:rFonts w:ascii="Helvetica" w:eastAsia="Arial Unicode MS" w:hAnsi="Helvetica" w:cs="Arial"/>
          <w:b/>
          <w:bCs/>
        </w:rPr>
        <w:t>1</w:t>
      </w:r>
      <w:r w:rsidRPr="00EE1A91">
        <w:rPr>
          <w:rFonts w:ascii="Helvetica" w:eastAsia="Arial Unicode MS" w:hAnsi="Helvetica" w:cs="Arial"/>
          <w:b/>
          <w:bCs/>
        </w:rPr>
        <w:t>9</w:t>
      </w:r>
      <w:r w:rsidR="00163DCA" w:rsidRPr="00EE1A91">
        <w:rPr>
          <w:rFonts w:ascii="Helvetica" w:eastAsia="Arial Unicode MS" w:hAnsi="Helvetica" w:cs="Arial"/>
          <w:b/>
          <w:bCs/>
        </w:rPr>
        <w:t xml:space="preserve"> -TITOLARITÀ E PRESENTAZIONE DELLA DOMANDA DI ACCESSO</w:t>
      </w:r>
    </w:p>
    <w:p w:rsidR="00163DCA" w:rsidRPr="00EE1A91" w:rsidRDefault="00163DCA" w:rsidP="00EE1A91">
      <w:pPr>
        <w:tabs>
          <w:tab w:val="left" w:pos="0"/>
        </w:tabs>
        <w:spacing w:after="120"/>
        <w:jc w:val="both"/>
        <w:rPr>
          <w:rFonts w:ascii="Helvetica" w:eastAsia="Arial Unicode MS" w:hAnsi="Helvetica" w:cs="Arial"/>
          <w:bCs/>
        </w:rPr>
      </w:pPr>
      <w:r w:rsidRPr="00EE1A91">
        <w:rPr>
          <w:rFonts w:ascii="Helvetica" w:hAnsi="Helvetica" w:cs="Arial"/>
          <w:lang w:eastAsia="hi-IN" w:bidi="hi-IN"/>
        </w:rPr>
        <w:t xml:space="preserve">1. </w:t>
      </w:r>
      <w:r w:rsidRPr="00EE1A91">
        <w:rPr>
          <w:rFonts w:ascii="Helvetica" w:hAnsi="Helvetica" w:cs="Arial"/>
          <w:b/>
          <w:lang w:eastAsia="hi-IN" w:bidi="hi-IN"/>
        </w:rPr>
        <w:t xml:space="preserve">Il diritto di </w:t>
      </w:r>
      <w:r w:rsidRPr="00EE1A91">
        <w:rPr>
          <w:rFonts w:ascii="Helvetica" w:eastAsia="Arial Unicode MS" w:hAnsi="Helvetica" w:cs="Arial"/>
          <w:b/>
          <w:bCs/>
        </w:rPr>
        <w:t>accesso si esercita da parte di tutti i soggetti</w:t>
      </w:r>
      <w:r w:rsidRPr="00EE1A91">
        <w:rPr>
          <w:rFonts w:ascii="Helvetica" w:eastAsia="Arial Unicode MS" w:hAnsi="Helvetica" w:cs="Arial"/>
          <w:bCs/>
        </w:rPr>
        <w:t xml:space="preserve">, cittadini italiani e non, maggiori di età o emancipati, </w:t>
      </w:r>
      <w:r w:rsidRPr="00EE1A91">
        <w:rPr>
          <w:rFonts w:ascii="Helvetica" w:eastAsia="Arial Unicode MS" w:hAnsi="Helvetica" w:cs="Arial"/>
          <w:b/>
          <w:bCs/>
        </w:rPr>
        <w:t xml:space="preserve">che abbiano un interesse diretto, concreto e attuale, corrispondente ad una situazione giuridicamente tutelata </w:t>
      </w:r>
      <w:r w:rsidRPr="00EE1A91">
        <w:rPr>
          <w:rFonts w:ascii="Helvetica" w:eastAsia="Arial Unicode MS" w:hAnsi="Helvetica" w:cs="Arial"/>
          <w:bCs/>
        </w:rPr>
        <w:t xml:space="preserve">(di norma qualificata come diritto soggettivo o interesse legittimo) </w:t>
      </w:r>
      <w:r w:rsidRPr="00EE1A91">
        <w:rPr>
          <w:rFonts w:ascii="Helvetica" w:eastAsia="Arial Unicode MS" w:hAnsi="Helvetica" w:cs="Arial"/>
          <w:b/>
          <w:bCs/>
        </w:rPr>
        <w:t>collegata al documento del quale si richiede l’accesso</w:t>
      </w:r>
      <w:r w:rsidRPr="00EE1A91">
        <w:rPr>
          <w:rFonts w:ascii="Helvetica" w:eastAsia="Arial Unicode MS" w:hAnsi="Helvetica" w:cs="Arial"/>
          <w:bCs/>
        </w:rPr>
        <w:t>.</w:t>
      </w:r>
    </w:p>
    <w:p w:rsidR="00163DCA" w:rsidRPr="00EE1A91" w:rsidRDefault="00163DCA" w:rsidP="001E78E0">
      <w:pPr>
        <w:spacing w:after="120"/>
        <w:jc w:val="both"/>
        <w:rPr>
          <w:rFonts w:ascii="Helvetica" w:eastAsia="Arial Unicode MS" w:hAnsi="Helvetica" w:cs="Arial"/>
          <w:bCs/>
        </w:rPr>
      </w:pPr>
      <w:r w:rsidRPr="00EE1A91">
        <w:rPr>
          <w:rFonts w:ascii="Helvetica" w:eastAsia="Arial Unicode MS" w:hAnsi="Helvetica" w:cs="Arial"/>
          <w:bCs/>
        </w:rPr>
        <w:t>2. Tale diritto compete, altresì, ad associazioni, enti, comitati, (nella persona del legale rappresentante), portatori di interessi pubblici, diffusi o collettivi, che abbiano un interesse diretto, concreto ed attuale a prendere visione o estrarre copia di documenti amministrativi.</w:t>
      </w:r>
    </w:p>
    <w:p w:rsidR="00163DCA" w:rsidRPr="00EE1A91" w:rsidRDefault="00163DCA" w:rsidP="001E78E0">
      <w:pPr>
        <w:pStyle w:val="Paragrafoelenco"/>
        <w:tabs>
          <w:tab w:val="left" w:pos="0"/>
        </w:tabs>
        <w:ind w:left="0"/>
        <w:jc w:val="both"/>
        <w:rPr>
          <w:rFonts w:ascii="Helvetica" w:eastAsia="Arial Unicode MS" w:hAnsi="Helvetica" w:cs="Arial"/>
          <w:bCs/>
        </w:rPr>
      </w:pPr>
      <w:r w:rsidRPr="00EE1A91">
        <w:rPr>
          <w:rFonts w:ascii="Helvetica" w:eastAsia="Arial Unicode MS" w:hAnsi="Helvetica" w:cs="Arial"/>
          <w:bCs/>
        </w:rPr>
        <w:t>3. Sono inoltre titolari del diritto di accesso:</w:t>
      </w:r>
    </w:p>
    <w:p w:rsidR="00163DCA" w:rsidRPr="00EE1A91" w:rsidRDefault="00163DCA" w:rsidP="001E78E0">
      <w:pPr>
        <w:numPr>
          <w:ilvl w:val="0"/>
          <w:numId w:val="24"/>
        </w:numPr>
        <w:ind w:left="284" w:hanging="289"/>
        <w:jc w:val="both"/>
        <w:rPr>
          <w:rFonts w:ascii="Helvetica" w:eastAsia="Arial Unicode MS" w:hAnsi="Helvetica" w:cs="Arial"/>
          <w:bCs/>
        </w:rPr>
      </w:pPr>
      <w:r w:rsidRPr="00EE1A91">
        <w:rPr>
          <w:rFonts w:ascii="Helvetica" w:eastAsia="Arial Unicode MS" w:hAnsi="Helvetica" w:cs="Arial"/>
          <w:bCs/>
        </w:rPr>
        <w:t>altri soggetti pubblici in relazione agli atti la cui conoscenza sia funzionale allo svolgimento di attività di loro competenza ed in fase di controllo del contenuto di “autocertificazioni” e di” dichiarazioni sostitutive di atto di notorietà”;</w:t>
      </w:r>
    </w:p>
    <w:p w:rsidR="00163DCA" w:rsidRPr="00EE1A91" w:rsidRDefault="00163DCA" w:rsidP="001E78E0">
      <w:pPr>
        <w:numPr>
          <w:ilvl w:val="0"/>
          <w:numId w:val="24"/>
        </w:numPr>
        <w:ind w:left="283" w:hanging="289"/>
        <w:jc w:val="both"/>
        <w:rPr>
          <w:rFonts w:ascii="Helvetica" w:eastAsia="Arial Unicode MS" w:hAnsi="Helvetica" w:cs="Arial"/>
          <w:bCs/>
        </w:rPr>
      </w:pPr>
      <w:r w:rsidRPr="00EE1A91">
        <w:rPr>
          <w:rFonts w:ascii="Helvetica" w:eastAsia="Arial Unicode MS" w:hAnsi="Helvetica" w:cs="Arial"/>
          <w:bCs/>
        </w:rPr>
        <w:t>soggetti legittimati a partecipare al procedimento per legge, o in quanto cointeressati o contro-interessati;</w:t>
      </w:r>
    </w:p>
    <w:p w:rsidR="00163DCA" w:rsidRPr="00EE1A91" w:rsidRDefault="00163DCA" w:rsidP="001E78E0">
      <w:pPr>
        <w:numPr>
          <w:ilvl w:val="0"/>
          <w:numId w:val="24"/>
        </w:numPr>
        <w:spacing w:after="120"/>
        <w:ind w:left="284" w:hanging="289"/>
        <w:jc w:val="both"/>
        <w:rPr>
          <w:rFonts w:ascii="Helvetica" w:eastAsia="Arial Unicode MS" w:hAnsi="Helvetica" w:cs="Arial"/>
          <w:bCs/>
        </w:rPr>
      </w:pPr>
      <w:r w:rsidRPr="00EE1A91">
        <w:rPr>
          <w:rFonts w:ascii="Helvetica" w:eastAsia="Arial Unicode MS" w:hAnsi="Helvetica" w:cs="Arial"/>
          <w:bCs/>
        </w:rPr>
        <w:t>difensore Civico/Commissione per l’accesso ai documenti amministrativi ai sensi della vigente normativa.</w:t>
      </w:r>
    </w:p>
    <w:p w:rsidR="00163DCA" w:rsidRPr="00EE1A91" w:rsidRDefault="00163DCA" w:rsidP="001E78E0">
      <w:pPr>
        <w:tabs>
          <w:tab w:val="left" w:pos="0"/>
        </w:tabs>
        <w:spacing w:after="120"/>
        <w:jc w:val="both"/>
        <w:rPr>
          <w:rFonts w:ascii="Helvetica" w:eastAsia="Arial Unicode MS" w:hAnsi="Helvetica" w:cs="Arial"/>
          <w:bCs/>
        </w:rPr>
      </w:pPr>
      <w:r w:rsidRPr="00EE1A91">
        <w:rPr>
          <w:rFonts w:ascii="Helvetica" w:eastAsia="Arial Unicode MS" w:hAnsi="Helvetica" w:cs="Arial"/>
          <w:bCs/>
        </w:rPr>
        <w:t xml:space="preserve">4. </w:t>
      </w:r>
      <w:r w:rsidRPr="00EE1A91">
        <w:rPr>
          <w:rFonts w:ascii="Helvetica" w:eastAsia="Arial Unicode MS" w:hAnsi="Helvetica" w:cs="Arial"/>
          <w:b/>
          <w:bCs/>
        </w:rPr>
        <w:t>L’interesse di cui trattasi dovrà essere specificato nell’istanza di accesso. All’atto della presentazione dell’istanza, il richiedente deve esibire</w:t>
      </w:r>
      <w:r w:rsidR="0025184C" w:rsidRPr="00EE1A91">
        <w:rPr>
          <w:rFonts w:ascii="Helvetica" w:eastAsia="Arial Unicode MS" w:hAnsi="Helvetica" w:cs="Arial"/>
          <w:b/>
          <w:bCs/>
        </w:rPr>
        <w:t>/allegare</w:t>
      </w:r>
      <w:r w:rsidRPr="00EE1A91">
        <w:rPr>
          <w:rFonts w:ascii="Helvetica" w:eastAsia="Arial Unicode MS" w:hAnsi="Helvetica" w:cs="Arial"/>
          <w:b/>
          <w:bCs/>
        </w:rPr>
        <w:t xml:space="preserve"> un valido documento di identificazione</w:t>
      </w:r>
      <w:r w:rsidRPr="00EE1A91">
        <w:rPr>
          <w:rFonts w:ascii="Helvetica" w:eastAsia="Arial Unicode MS" w:hAnsi="Helvetica" w:cs="Arial"/>
          <w:bCs/>
        </w:rPr>
        <w:t>.</w:t>
      </w:r>
    </w:p>
    <w:p w:rsidR="00163DCA" w:rsidRPr="00EE1A91" w:rsidRDefault="00163DCA" w:rsidP="001E78E0">
      <w:pPr>
        <w:tabs>
          <w:tab w:val="left" w:pos="0"/>
        </w:tabs>
        <w:spacing w:after="120"/>
        <w:jc w:val="both"/>
        <w:rPr>
          <w:rFonts w:ascii="Helvetica" w:eastAsia="Arial Unicode MS" w:hAnsi="Helvetica" w:cs="Arial"/>
          <w:bCs/>
        </w:rPr>
      </w:pPr>
      <w:r w:rsidRPr="00EE1A91">
        <w:rPr>
          <w:rFonts w:ascii="Helvetica" w:eastAsia="Arial Unicode MS" w:hAnsi="Helvetica" w:cs="Arial"/>
          <w:bCs/>
        </w:rPr>
        <w:t>5. Coloro i quali inoltrano la richiesta in rappresentanza di persone giuridiche o di enti, nonché i tutori e i curatori delle persone fisiche, devono produrre, oltre al documento di identificazione personale, idoneo titolo che attesti tale loro qualità e i relativi poteri di rappresentanza.</w:t>
      </w:r>
    </w:p>
    <w:p w:rsidR="00163DCA" w:rsidRPr="00EE1A91" w:rsidRDefault="00163DCA" w:rsidP="001E78E0">
      <w:pPr>
        <w:tabs>
          <w:tab w:val="left" w:pos="0"/>
        </w:tabs>
        <w:spacing w:after="120"/>
        <w:jc w:val="both"/>
        <w:rPr>
          <w:rFonts w:ascii="Helvetica" w:eastAsia="Arial Unicode MS" w:hAnsi="Helvetica" w:cs="Arial"/>
          <w:bCs/>
        </w:rPr>
      </w:pPr>
      <w:r w:rsidRPr="00EE1A91">
        <w:rPr>
          <w:rFonts w:ascii="Helvetica" w:eastAsia="Arial Unicode MS" w:hAnsi="Helvetica" w:cs="Arial"/>
          <w:bCs/>
        </w:rPr>
        <w:t>6. Nel caso di soggetti privi della capacità di agire o bisognosi d'assistenza, l'istanza è presentata dal relativo rappresentante (es: tutore, amministratore di sostegno, anche sostitutivo).</w:t>
      </w:r>
    </w:p>
    <w:p w:rsidR="00163DCA" w:rsidRPr="00EE1A91" w:rsidRDefault="00163DCA" w:rsidP="001E78E0">
      <w:pPr>
        <w:tabs>
          <w:tab w:val="left" w:pos="0"/>
        </w:tabs>
        <w:spacing w:after="120"/>
        <w:jc w:val="both"/>
        <w:rPr>
          <w:rFonts w:ascii="Helvetica" w:eastAsia="Arial Unicode MS" w:hAnsi="Helvetica" w:cs="Arial"/>
          <w:bCs/>
        </w:rPr>
      </w:pPr>
      <w:r w:rsidRPr="00EE1A91">
        <w:rPr>
          <w:rFonts w:ascii="Helvetica" w:eastAsia="Arial Unicode MS" w:hAnsi="Helvetica" w:cs="Arial"/>
          <w:bCs/>
        </w:rPr>
        <w:t xml:space="preserve">7. Nei casi di rappresentanza di persone fisiche (a parte i casi di rappresentanza legale sopra indicati) il titolo di cui sopra consisterà in un atto di delega dell’interessato con sottoscrizione autenticata ai sensi dell’art. 21 del D.P.R. n. 455/2000 e </w:t>
      </w:r>
      <w:proofErr w:type="spellStart"/>
      <w:r w:rsidRPr="00EE1A91">
        <w:rPr>
          <w:rFonts w:ascii="Helvetica" w:eastAsia="Arial Unicode MS" w:hAnsi="Helvetica" w:cs="Arial"/>
          <w:bCs/>
        </w:rPr>
        <w:t>s.m.i.</w:t>
      </w:r>
      <w:proofErr w:type="spellEnd"/>
      <w:r w:rsidRPr="00EE1A91">
        <w:rPr>
          <w:rFonts w:ascii="Helvetica" w:eastAsia="Arial Unicode MS" w:hAnsi="Helvetica" w:cs="Arial"/>
          <w:bCs/>
        </w:rPr>
        <w:t>. Per l’accesso a documenti che concernono la sfera di riservatezza del delegante la delega deve essere specifica.</w:t>
      </w:r>
    </w:p>
    <w:p w:rsidR="00163DCA" w:rsidRPr="00EE1A91" w:rsidRDefault="00163DCA" w:rsidP="001E78E0">
      <w:pPr>
        <w:tabs>
          <w:tab w:val="left" w:pos="0"/>
        </w:tabs>
        <w:jc w:val="both"/>
        <w:rPr>
          <w:rFonts w:ascii="Helvetica" w:eastAsia="Arial Unicode MS" w:hAnsi="Helvetica" w:cs="Arial"/>
          <w:bCs/>
        </w:rPr>
      </w:pPr>
      <w:r w:rsidRPr="00EE1A91">
        <w:rPr>
          <w:rFonts w:ascii="Helvetica" w:eastAsia="Arial Unicode MS" w:hAnsi="Helvetica" w:cs="Arial"/>
          <w:bCs/>
        </w:rPr>
        <w:t xml:space="preserve">8. L'esercizio del diritto d'accesso previsto dagli artt. 22 e ss. della Legge n. 241/1990 e </w:t>
      </w:r>
      <w:proofErr w:type="spellStart"/>
      <w:r w:rsidRPr="00EE1A91">
        <w:rPr>
          <w:rFonts w:ascii="Helvetica" w:eastAsia="Arial Unicode MS" w:hAnsi="Helvetica" w:cs="Arial"/>
          <w:bCs/>
        </w:rPr>
        <w:t>s.m.i.</w:t>
      </w:r>
      <w:proofErr w:type="spellEnd"/>
      <w:r w:rsidRPr="00EE1A91">
        <w:rPr>
          <w:rFonts w:ascii="Helvetica" w:eastAsia="Arial Unicode MS" w:hAnsi="Helvetica" w:cs="Arial"/>
          <w:bCs/>
        </w:rPr>
        <w:t xml:space="preserve"> si esercita con le modalità previste dal DPR n. 184/2006 e </w:t>
      </w:r>
      <w:proofErr w:type="spellStart"/>
      <w:r w:rsidRPr="00EE1A91">
        <w:rPr>
          <w:rFonts w:ascii="Helvetica" w:eastAsia="Arial Unicode MS" w:hAnsi="Helvetica" w:cs="Arial"/>
          <w:bCs/>
        </w:rPr>
        <w:t>s.m.i.</w:t>
      </w:r>
      <w:proofErr w:type="spellEnd"/>
    </w:p>
    <w:p w:rsidR="00163DCA" w:rsidRPr="00EE1A91" w:rsidRDefault="00163DCA" w:rsidP="001E78E0">
      <w:pPr>
        <w:jc w:val="both"/>
        <w:rPr>
          <w:rFonts w:ascii="Helvetica" w:eastAsia="Arial Unicode MS" w:hAnsi="Helvetica" w:cs="Arial"/>
          <w:bCs/>
        </w:rPr>
      </w:pPr>
    </w:p>
    <w:p w:rsidR="00163DCA" w:rsidRPr="00EE1A91" w:rsidRDefault="00132F4B" w:rsidP="001E78E0">
      <w:pPr>
        <w:rPr>
          <w:rFonts w:ascii="Helvetica" w:eastAsia="Arial Unicode MS" w:hAnsi="Helvetica" w:cs="Arial"/>
          <w:b/>
          <w:bCs/>
        </w:rPr>
      </w:pPr>
      <w:r w:rsidRPr="00EE1A91">
        <w:rPr>
          <w:rFonts w:ascii="Helvetica" w:eastAsia="Arial Unicode MS" w:hAnsi="Helvetica" w:cs="Arial"/>
          <w:b/>
          <w:bCs/>
        </w:rPr>
        <w:t>ARTICOLO 2</w:t>
      </w:r>
      <w:r w:rsidR="009F4F55" w:rsidRPr="00EE1A91">
        <w:rPr>
          <w:rFonts w:ascii="Helvetica" w:eastAsia="Arial Unicode MS" w:hAnsi="Helvetica" w:cs="Arial"/>
          <w:b/>
          <w:bCs/>
        </w:rPr>
        <w:t>0</w:t>
      </w:r>
      <w:r w:rsidRPr="00EE1A91">
        <w:rPr>
          <w:rFonts w:ascii="Helvetica" w:eastAsia="Arial Unicode MS" w:hAnsi="Helvetica" w:cs="Arial"/>
          <w:b/>
          <w:bCs/>
        </w:rPr>
        <w:t xml:space="preserve"> -</w:t>
      </w:r>
      <w:r w:rsidR="00163DCA" w:rsidRPr="00EE1A91">
        <w:rPr>
          <w:rFonts w:ascii="Helvetica" w:eastAsia="Arial Unicode MS" w:hAnsi="Helvetica" w:cs="Arial"/>
          <w:b/>
          <w:bCs/>
        </w:rPr>
        <w:t>AVVIO DEL PROCEDIMENTO</w:t>
      </w:r>
    </w:p>
    <w:p w:rsidR="00163DCA" w:rsidRPr="00EE1A91" w:rsidRDefault="0025184C" w:rsidP="001E78E0">
      <w:pPr>
        <w:spacing w:before="120"/>
        <w:jc w:val="both"/>
        <w:rPr>
          <w:rFonts w:ascii="Helvetica" w:eastAsia="Arial Unicode MS" w:hAnsi="Helvetica" w:cs="Arial"/>
          <w:bCs/>
        </w:rPr>
      </w:pPr>
      <w:r w:rsidRPr="00EE1A91">
        <w:rPr>
          <w:rFonts w:ascii="Helvetica" w:eastAsia="Arial Unicode MS" w:hAnsi="Helvetica" w:cs="Arial"/>
          <w:bCs/>
        </w:rPr>
        <w:t xml:space="preserve">1. </w:t>
      </w:r>
      <w:r w:rsidR="00163DCA" w:rsidRPr="00277FB3">
        <w:rPr>
          <w:rFonts w:ascii="Helvetica" w:eastAsia="Arial Unicode MS" w:hAnsi="Helvetica" w:cs="Arial"/>
          <w:b/>
          <w:bCs/>
        </w:rPr>
        <w:t>Il procedimento si avvia con la richiesta</w:t>
      </w:r>
      <w:r w:rsidR="00163DCA" w:rsidRPr="00EE1A91">
        <w:rPr>
          <w:rFonts w:ascii="Helvetica" w:eastAsia="Arial Unicode MS" w:hAnsi="Helvetica" w:cs="Arial"/>
          <w:bCs/>
        </w:rPr>
        <w:t xml:space="preserve"> — formale o informale — </w:t>
      </w:r>
      <w:r w:rsidR="00163DCA" w:rsidRPr="00277FB3">
        <w:rPr>
          <w:rFonts w:ascii="Helvetica" w:eastAsia="Arial Unicode MS" w:hAnsi="Helvetica" w:cs="Arial"/>
          <w:b/>
          <w:bCs/>
        </w:rPr>
        <w:t>da parte dell'interessato</w:t>
      </w:r>
      <w:r w:rsidR="00163DCA" w:rsidRPr="00EE1A91">
        <w:rPr>
          <w:rFonts w:ascii="Helvetica" w:eastAsia="Arial Unicode MS" w:hAnsi="Helvetica" w:cs="Arial"/>
          <w:bCs/>
        </w:rPr>
        <w:t xml:space="preserve">, indicando la propria qualificazione, le motivazioni, l'interesse che si intende tutelare, gli elementi utili per </w:t>
      </w:r>
      <w:r w:rsidRPr="00EE1A91">
        <w:rPr>
          <w:rFonts w:ascii="Helvetica" w:eastAsia="Arial Unicode MS" w:hAnsi="Helvetica" w:cs="Arial"/>
          <w:bCs/>
        </w:rPr>
        <w:t>l</w:t>
      </w:r>
      <w:r w:rsidR="00163DCA" w:rsidRPr="00EE1A91">
        <w:rPr>
          <w:rFonts w:ascii="Helvetica" w:eastAsia="Arial Unicode MS" w:hAnsi="Helvetica" w:cs="Arial"/>
          <w:bCs/>
        </w:rPr>
        <w:t>'individuazione degli atti o dei documenti rispetto ai quali s'intende esercitare l'accesso.</w:t>
      </w:r>
    </w:p>
    <w:p w:rsidR="00163DCA" w:rsidRPr="00EE1A91" w:rsidRDefault="0025184C" w:rsidP="001E78E0">
      <w:pPr>
        <w:spacing w:before="120"/>
        <w:jc w:val="both"/>
        <w:rPr>
          <w:rFonts w:ascii="Helvetica" w:eastAsia="Arial Unicode MS" w:hAnsi="Helvetica" w:cs="Arial"/>
          <w:bCs/>
        </w:rPr>
      </w:pPr>
      <w:r w:rsidRPr="00EE1A91">
        <w:rPr>
          <w:rFonts w:ascii="Helvetica" w:eastAsia="Arial Unicode MS" w:hAnsi="Helvetica" w:cs="Arial"/>
          <w:bCs/>
        </w:rPr>
        <w:t xml:space="preserve">2. </w:t>
      </w:r>
      <w:r w:rsidR="00163DCA" w:rsidRPr="00EE1A91">
        <w:rPr>
          <w:rFonts w:ascii="Helvetica" w:eastAsia="Arial Unicode MS" w:hAnsi="Helvetica" w:cs="Arial"/>
          <w:bCs/>
        </w:rPr>
        <w:t>L'istanza è presentata mediante apposito modulo</w:t>
      </w:r>
      <w:r w:rsidR="007813EB" w:rsidRPr="00EE1A91">
        <w:rPr>
          <w:rFonts w:ascii="Helvetica" w:eastAsia="Arial Unicode MS" w:hAnsi="Helvetica" w:cs="Arial"/>
          <w:bCs/>
        </w:rPr>
        <w:t xml:space="preserve"> allegato e anche</w:t>
      </w:r>
      <w:r w:rsidR="00163DCA" w:rsidRPr="00EE1A91">
        <w:rPr>
          <w:rFonts w:ascii="Helvetica" w:eastAsia="Arial Unicode MS" w:hAnsi="Helvetica" w:cs="Arial"/>
          <w:bCs/>
        </w:rPr>
        <w:t xml:space="preserve"> disponibile sul sito </w:t>
      </w:r>
      <w:r w:rsidR="00163DCA" w:rsidRPr="00EE1A91">
        <w:rPr>
          <w:rFonts w:ascii="Helvetica" w:eastAsia="Arial Unicode MS" w:hAnsi="Helvetica" w:cs="Arial"/>
          <w:bCs/>
          <w:i/>
        </w:rPr>
        <w:t>Internet</w:t>
      </w:r>
      <w:r w:rsidR="00163DCA" w:rsidRPr="00EE1A91">
        <w:rPr>
          <w:rFonts w:ascii="Helvetica" w:eastAsia="Arial Unicode MS" w:hAnsi="Helvetica" w:cs="Arial"/>
          <w:bCs/>
        </w:rPr>
        <w:t xml:space="preserve"> della Azienda </w:t>
      </w:r>
      <w:hyperlink r:id="rId15" w:history="1">
        <w:r w:rsidR="00163DCA" w:rsidRPr="00EE1A91">
          <w:rPr>
            <w:rStyle w:val="Collegamentoipertestuale"/>
            <w:rFonts w:ascii="Helvetica" w:eastAsia="Arial Unicode MS" w:hAnsi="Helvetica" w:cs="Arial"/>
            <w:bCs/>
          </w:rPr>
          <w:t>www.asst-valleolona.it</w:t>
        </w:r>
      </w:hyperlink>
      <w:r w:rsidR="00163DCA" w:rsidRPr="00EE1A91">
        <w:rPr>
          <w:rFonts w:ascii="Helvetica" w:eastAsia="Arial Unicode MS" w:hAnsi="Helvetica" w:cs="Arial"/>
          <w:bCs/>
        </w:rPr>
        <w:t xml:space="preserve"> (Amministrazione trasparente – attività e procedimenti – tipologie di procedimento)</w:t>
      </w:r>
      <w:r w:rsidR="00163DCA" w:rsidRPr="00EE1A91">
        <w:rPr>
          <w:rFonts w:ascii="Helvetica" w:eastAsia="Arial Unicode MS" w:hAnsi="Helvetica" w:cs="Arial"/>
          <w:b/>
          <w:bCs/>
        </w:rPr>
        <w:t xml:space="preserve"> </w:t>
      </w:r>
      <w:r w:rsidR="00163DCA" w:rsidRPr="00EE1A91">
        <w:rPr>
          <w:rFonts w:ascii="Helvetica" w:eastAsia="Arial Unicode MS" w:hAnsi="Helvetica" w:cs="Arial"/>
          <w:bCs/>
        </w:rPr>
        <w:t>ed è indirizzata all'Ufficio Protocollo dell’Azienda protocollo@pec.asst-valleolona.it, che provvede ad inoltrarla alla struttura competente.</w:t>
      </w:r>
    </w:p>
    <w:p w:rsidR="00163DCA" w:rsidRPr="00EE1A91" w:rsidRDefault="00163DCA" w:rsidP="001E78E0">
      <w:pPr>
        <w:jc w:val="both"/>
        <w:rPr>
          <w:rFonts w:ascii="Helvetica" w:eastAsia="Arial Unicode MS" w:hAnsi="Helvetica" w:cs="Arial"/>
          <w:bCs/>
        </w:rPr>
      </w:pPr>
    </w:p>
    <w:p w:rsidR="00163DCA" w:rsidRPr="00EE1A91" w:rsidRDefault="00132F4B" w:rsidP="001E78E0">
      <w:pPr>
        <w:spacing w:after="120"/>
        <w:rPr>
          <w:rFonts w:ascii="Helvetica" w:eastAsia="Arial Unicode MS" w:hAnsi="Helvetica" w:cs="Arial"/>
          <w:b/>
          <w:bCs/>
        </w:rPr>
      </w:pPr>
      <w:r w:rsidRPr="00EE1A91">
        <w:rPr>
          <w:rFonts w:ascii="Helvetica" w:eastAsia="Arial Unicode MS" w:hAnsi="Helvetica" w:cs="Arial"/>
          <w:b/>
          <w:bCs/>
        </w:rPr>
        <w:t>ARTICOLO 2</w:t>
      </w:r>
      <w:r w:rsidR="009F4F55" w:rsidRPr="00EE1A91">
        <w:rPr>
          <w:rFonts w:ascii="Helvetica" w:eastAsia="Arial Unicode MS" w:hAnsi="Helvetica" w:cs="Arial"/>
          <w:b/>
          <w:bCs/>
        </w:rPr>
        <w:t>1</w:t>
      </w:r>
      <w:r w:rsidRPr="00EE1A91">
        <w:rPr>
          <w:rFonts w:ascii="Helvetica" w:eastAsia="Arial Unicode MS" w:hAnsi="Helvetica" w:cs="Arial"/>
          <w:b/>
          <w:bCs/>
        </w:rPr>
        <w:t xml:space="preserve"> -</w:t>
      </w:r>
      <w:r w:rsidR="00163DCA" w:rsidRPr="00EE1A91">
        <w:rPr>
          <w:rFonts w:ascii="Helvetica" w:eastAsia="Arial Unicode MS" w:hAnsi="Helvetica" w:cs="Arial"/>
          <w:b/>
          <w:bCs/>
        </w:rPr>
        <w:t xml:space="preserve">ISTANZA DI ACCESSO </w:t>
      </w:r>
    </w:p>
    <w:p w:rsidR="00163DCA" w:rsidRPr="00EE1A91" w:rsidRDefault="00132F4B" w:rsidP="001E78E0">
      <w:pPr>
        <w:pStyle w:val="Paragrafoelenco"/>
        <w:tabs>
          <w:tab w:val="left" w:pos="0"/>
        </w:tabs>
        <w:ind w:left="0"/>
        <w:jc w:val="both"/>
        <w:rPr>
          <w:rFonts w:ascii="Helvetica" w:eastAsia="Arial Unicode MS" w:hAnsi="Helvetica" w:cs="Arial"/>
          <w:bCs/>
        </w:rPr>
      </w:pPr>
      <w:r w:rsidRPr="00EE1A91">
        <w:rPr>
          <w:rFonts w:ascii="Helvetica" w:eastAsia="Arial Unicode MS" w:hAnsi="Helvetica" w:cs="Arial"/>
          <w:bCs/>
        </w:rPr>
        <w:t>1.</w:t>
      </w:r>
      <w:r w:rsidR="00B80039" w:rsidRPr="00EE1A91">
        <w:rPr>
          <w:rFonts w:ascii="Helvetica" w:eastAsia="Arial Unicode MS" w:hAnsi="Helvetica" w:cs="Arial"/>
          <w:bCs/>
        </w:rPr>
        <w:t xml:space="preserve"> </w:t>
      </w:r>
      <w:r w:rsidR="00163DCA" w:rsidRPr="00EE1A91">
        <w:rPr>
          <w:rFonts w:ascii="Helvetica" w:eastAsia="Arial Unicode MS" w:hAnsi="Helvetica" w:cs="Arial"/>
          <w:bCs/>
        </w:rPr>
        <w:t xml:space="preserve">In base alla natura del documento richiesto, </w:t>
      </w:r>
      <w:r w:rsidR="00163DCA" w:rsidRPr="00277FB3">
        <w:rPr>
          <w:rFonts w:ascii="Helvetica" w:eastAsia="Arial Unicode MS" w:hAnsi="Helvetica" w:cs="Arial"/>
          <w:b/>
          <w:bCs/>
        </w:rPr>
        <w:t>il diritto di accesso è esercitabile anche in via informale mediante richiesta, anche verbale, al Responsabile del Procedimento, purché risulti</w:t>
      </w:r>
      <w:r w:rsidR="00163DCA" w:rsidRPr="00EE1A91">
        <w:rPr>
          <w:rFonts w:ascii="Helvetica" w:eastAsia="Arial Unicode MS" w:hAnsi="Helvetica" w:cs="Arial"/>
          <w:bCs/>
        </w:rPr>
        <w:t>:</w:t>
      </w:r>
    </w:p>
    <w:p w:rsidR="00163DCA" w:rsidRPr="00EE1A91" w:rsidRDefault="00163DCA" w:rsidP="001E78E0">
      <w:pPr>
        <w:numPr>
          <w:ilvl w:val="0"/>
          <w:numId w:val="27"/>
        </w:numPr>
        <w:tabs>
          <w:tab w:val="left" w:pos="0"/>
          <w:tab w:val="left" w:pos="284"/>
        </w:tabs>
        <w:ind w:left="284" w:hanging="284"/>
        <w:jc w:val="both"/>
        <w:rPr>
          <w:rFonts w:ascii="Helvetica" w:eastAsia="Arial Unicode MS" w:hAnsi="Helvetica" w:cs="Arial"/>
          <w:bCs/>
        </w:rPr>
      </w:pPr>
      <w:r w:rsidRPr="00EE1A91">
        <w:rPr>
          <w:rFonts w:ascii="Helvetica" w:eastAsia="Arial Unicode MS" w:hAnsi="Helvetica" w:cs="Arial"/>
          <w:bCs/>
        </w:rPr>
        <w:t>evidente l'assenza di contro-interessati;</w:t>
      </w:r>
    </w:p>
    <w:p w:rsidR="00163DCA" w:rsidRPr="00EE1A91" w:rsidRDefault="00163DCA" w:rsidP="001E78E0">
      <w:pPr>
        <w:numPr>
          <w:ilvl w:val="0"/>
          <w:numId w:val="27"/>
        </w:numPr>
        <w:tabs>
          <w:tab w:val="left" w:pos="0"/>
          <w:tab w:val="left" w:pos="284"/>
        </w:tabs>
        <w:ind w:left="284" w:hanging="284"/>
        <w:jc w:val="both"/>
        <w:rPr>
          <w:rFonts w:ascii="Helvetica" w:eastAsia="Arial Unicode MS" w:hAnsi="Helvetica" w:cs="Arial"/>
          <w:bCs/>
        </w:rPr>
      </w:pPr>
      <w:r w:rsidRPr="00EE1A91">
        <w:rPr>
          <w:rFonts w:ascii="Helvetica" w:eastAsia="Arial Unicode MS" w:hAnsi="Helvetica" w:cs="Arial"/>
          <w:bCs/>
        </w:rPr>
        <w:t>che non sussistano dubbi sulla legittimazione del richiedente, sulla sua identità, sui suoi poteri rappresentativi e sulla sussistenza dell'interesse.</w:t>
      </w:r>
    </w:p>
    <w:p w:rsidR="00163DCA" w:rsidRPr="00EE1A91" w:rsidRDefault="000D5F34" w:rsidP="001E78E0">
      <w:pPr>
        <w:pStyle w:val="Paragrafoelenco"/>
        <w:tabs>
          <w:tab w:val="left" w:pos="0"/>
        </w:tabs>
        <w:spacing w:before="120"/>
        <w:ind w:left="0"/>
        <w:jc w:val="both"/>
        <w:rPr>
          <w:rFonts w:ascii="Helvetica" w:eastAsia="Arial Unicode MS" w:hAnsi="Helvetica" w:cs="Arial"/>
          <w:bCs/>
        </w:rPr>
      </w:pPr>
      <w:r w:rsidRPr="00EE1A91">
        <w:rPr>
          <w:rFonts w:ascii="Helvetica" w:eastAsia="Arial Unicode MS" w:hAnsi="Helvetica" w:cs="Arial"/>
          <w:bCs/>
        </w:rPr>
        <w:t xml:space="preserve">2. In </w:t>
      </w:r>
      <w:r w:rsidR="00163DCA" w:rsidRPr="00EE1A91">
        <w:rPr>
          <w:rFonts w:ascii="Helvetica" w:eastAsia="Arial Unicode MS" w:hAnsi="Helvetica" w:cs="Arial"/>
          <w:bCs/>
        </w:rPr>
        <w:t>ogni caso l'interessato deve:</w:t>
      </w:r>
    </w:p>
    <w:p w:rsidR="00163DCA" w:rsidRPr="00EE1A91" w:rsidRDefault="00163DCA" w:rsidP="001E78E0">
      <w:pPr>
        <w:numPr>
          <w:ilvl w:val="0"/>
          <w:numId w:val="28"/>
        </w:numPr>
        <w:ind w:left="284" w:hanging="284"/>
        <w:jc w:val="both"/>
        <w:rPr>
          <w:rFonts w:ascii="Helvetica" w:eastAsia="Arial Unicode MS" w:hAnsi="Helvetica" w:cs="Arial"/>
          <w:bCs/>
        </w:rPr>
      </w:pPr>
      <w:r w:rsidRPr="00EE1A91">
        <w:rPr>
          <w:rFonts w:ascii="Helvetica" w:eastAsia="Arial Unicode MS" w:hAnsi="Helvetica" w:cs="Arial"/>
          <w:bCs/>
        </w:rPr>
        <w:t>far constatare la propria identità ed eventualmente i propri poteri rappresentativi,</w:t>
      </w:r>
    </w:p>
    <w:p w:rsidR="00163DCA" w:rsidRPr="00EE1A91" w:rsidRDefault="00163DCA" w:rsidP="001E78E0">
      <w:pPr>
        <w:numPr>
          <w:ilvl w:val="0"/>
          <w:numId w:val="28"/>
        </w:numPr>
        <w:ind w:left="284" w:hanging="284"/>
        <w:jc w:val="both"/>
        <w:rPr>
          <w:rFonts w:ascii="Helvetica" w:eastAsia="Arial Unicode MS" w:hAnsi="Helvetica" w:cs="Arial"/>
          <w:bCs/>
        </w:rPr>
      </w:pPr>
      <w:r w:rsidRPr="00EE1A91">
        <w:rPr>
          <w:rFonts w:ascii="Helvetica" w:eastAsia="Arial Unicode MS" w:hAnsi="Helvetica" w:cs="Arial"/>
          <w:bCs/>
        </w:rPr>
        <w:t>fornire gli elementi idonei ad individuare il documento oggetto della richiesta,</w:t>
      </w:r>
    </w:p>
    <w:p w:rsidR="00163DCA" w:rsidRPr="00EE1A91" w:rsidRDefault="00163DCA" w:rsidP="001E78E0">
      <w:pPr>
        <w:numPr>
          <w:ilvl w:val="0"/>
          <w:numId w:val="28"/>
        </w:numPr>
        <w:ind w:left="284" w:hanging="284"/>
        <w:jc w:val="both"/>
        <w:rPr>
          <w:rFonts w:ascii="Helvetica" w:eastAsia="Arial Unicode MS" w:hAnsi="Helvetica" w:cs="Arial"/>
          <w:bCs/>
        </w:rPr>
      </w:pPr>
      <w:r w:rsidRPr="00EE1A91">
        <w:rPr>
          <w:rFonts w:ascii="Helvetica" w:eastAsia="Arial Unicode MS" w:hAnsi="Helvetica" w:cs="Arial"/>
          <w:bCs/>
        </w:rPr>
        <w:lastRenderedPageBreak/>
        <w:t>specificare e, ove occorra, comprovare l'interesse connesso all'oggetto della richiesta.</w:t>
      </w:r>
    </w:p>
    <w:p w:rsidR="00163DCA" w:rsidRPr="00EE1A91" w:rsidRDefault="00085493" w:rsidP="00EE1A91">
      <w:pPr>
        <w:spacing w:before="120"/>
        <w:jc w:val="both"/>
        <w:rPr>
          <w:rFonts w:ascii="Helvetica" w:eastAsia="Arial Unicode MS" w:hAnsi="Helvetica" w:cs="Arial"/>
          <w:bCs/>
        </w:rPr>
      </w:pPr>
      <w:r w:rsidRPr="00EE1A91">
        <w:rPr>
          <w:rFonts w:ascii="Helvetica" w:eastAsia="Arial Unicode MS" w:hAnsi="Helvetica" w:cs="Arial"/>
          <w:bCs/>
        </w:rPr>
        <w:t xml:space="preserve">3. </w:t>
      </w:r>
      <w:r w:rsidR="00163DCA" w:rsidRPr="00EE1A91">
        <w:rPr>
          <w:rFonts w:ascii="Helvetica" w:eastAsia="Arial Unicode MS" w:hAnsi="Helvetica" w:cs="Arial"/>
          <w:bCs/>
        </w:rPr>
        <w:t>Nel caso di rappresentanza di persone fisiche, il richiedente deve esibire, oltre al documento di identificazione personale, l'atto di delega da parte dell'interessato.</w:t>
      </w:r>
    </w:p>
    <w:p w:rsidR="00163DCA" w:rsidRPr="00EE1A91" w:rsidRDefault="00085493" w:rsidP="001E78E0">
      <w:pPr>
        <w:spacing w:before="120"/>
        <w:jc w:val="both"/>
        <w:rPr>
          <w:rFonts w:ascii="Helvetica" w:eastAsia="Arial Unicode MS" w:hAnsi="Helvetica" w:cs="Arial"/>
          <w:bCs/>
        </w:rPr>
      </w:pPr>
      <w:r w:rsidRPr="00EE1A91">
        <w:rPr>
          <w:rFonts w:ascii="Helvetica" w:eastAsia="Arial Unicode MS" w:hAnsi="Helvetica" w:cs="Arial"/>
          <w:bCs/>
        </w:rPr>
        <w:t xml:space="preserve">4. </w:t>
      </w:r>
      <w:r w:rsidR="00163DCA" w:rsidRPr="00EE1A91">
        <w:rPr>
          <w:rFonts w:ascii="Helvetica" w:eastAsia="Arial Unicode MS" w:hAnsi="Helvetica" w:cs="Arial"/>
          <w:bCs/>
        </w:rPr>
        <w:t>Coloro che esercitano il diritto di accesso in rappresentanza di persone giuridiche, oltre ai documenti di identificazione personale, devono produrre idoneo titolo che attesti il proprio potere di rappresentanza.</w:t>
      </w:r>
    </w:p>
    <w:p w:rsidR="00163DCA" w:rsidRPr="00EE1A91" w:rsidRDefault="00085493" w:rsidP="001E78E0">
      <w:pPr>
        <w:spacing w:before="120"/>
        <w:jc w:val="both"/>
        <w:rPr>
          <w:rFonts w:ascii="Helvetica" w:eastAsia="Arial Unicode MS" w:hAnsi="Helvetica" w:cs="Arial"/>
          <w:bCs/>
        </w:rPr>
      </w:pPr>
      <w:r w:rsidRPr="00EE1A91">
        <w:rPr>
          <w:rFonts w:ascii="Helvetica" w:eastAsia="Arial Unicode MS" w:hAnsi="Helvetica" w:cs="Arial"/>
          <w:bCs/>
        </w:rPr>
        <w:t xml:space="preserve">5. In </w:t>
      </w:r>
      <w:r w:rsidR="00163DCA" w:rsidRPr="00EE1A91">
        <w:rPr>
          <w:rFonts w:ascii="Helvetica" w:eastAsia="Arial Unicode MS" w:hAnsi="Helvetica" w:cs="Arial"/>
          <w:bCs/>
        </w:rPr>
        <w:t xml:space="preserve">tutti i casi di accesso informale il Responsabile del procedimento o suo delegato deve compilare l'apposito modulo disponibile sul sito </w:t>
      </w:r>
      <w:r w:rsidR="00163DCA" w:rsidRPr="00EE1A91">
        <w:rPr>
          <w:rFonts w:ascii="Helvetica" w:eastAsia="Arial Unicode MS" w:hAnsi="Helvetica" w:cs="Arial"/>
          <w:bCs/>
          <w:i/>
        </w:rPr>
        <w:t>Internet</w:t>
      </w:r>
      <w:r w:rsidR="00163DCA" w:rsidRPr="00EE1A91">
        <w:rPr>
          <w:rFonts w:ascii="Helvetica" w:eastAsia="Arial Unicode MS" w:hAnsi="Helvetica" w:cs="Arial"/>
          <w:bCs/>
        </w:rPr>
        <w:t xml:space="preserve"> della Azienda </w:t>
      </w:r>
      <w:hyperlink r:id="rId16" w:history="1">
        <w:r w:rsidR="00163DCA" w:rsidRPr="00EE1A91">
          <w:rPr>
            <w:rStyle w:val="Collegamentoipertestuale"/>
            <w:rFonts w:ascii="Helvetica" w:eastAsia="Arial Unicode MS" w:hAnsi="Helvetica" w:cs="Arial"/>
            <w:bCs/>
          </w:rPr>
          <w:t>www.asst-valleolona.it</w:t>
        </w:r>
      </w:hyperlink>
      <w:r w:rsidR="00163DCA" w:rsidRPr="00EE1A91">
        <w:rPr>
          <w:rFonts w:ascii="Helvetica" w:eastAsia="Arial Unicode MS" w:hAnsi="Helvetica" w:cs="Arial"/>
          <w:bCs/>
        </w:rPr>
        <w:t xml:space="preserve"> (Amministrazione trasparente – attività e procedimenti – tipologie di procedimento)</w:t>
      </w:r>
      <w:r w:rsidR="00163DCA" w:rsidRPr="00EE1A91">
        <w:rPr>
          <w:rFonts w:ascii="Helvetica" w:eastAsia="Arial Unicode MS" w:hAnsi="Helvetica" w:cs="Arial"/>
          <w:b/>
          <w:bCs/>
        </w:rPr>
        <w:t xml:space="preserve"> </w:t>
      </w:r>
      <w:r w:rsidR="00163DCA" w:rsidRPr="00EE1A91">
        <w:rPr>
          <w:rFonts w:ascii="Helvetica" w:eastAsia="Arial Unicode MS" w:hAnsi="Helvetica" w:cs="Arial"/>
          <w:bCs/>
        </w:rPr>
        <w:t>per documentare l’accesso, le modalità e quanto altro indicato nello stesso modulo.</w:t>
      </w:r>
    </w:p>
    <w:p w:rsidR="00163DCA" w:rsidRPr="00EE1A91" w:rsidRDefault="00C739B6" w:rsidP="001E78E0">
      <w:pPr>
        <w:pStyle w:val="Paragrafoelenco"/>
        <w:spacing w:before="120" w:after="120"/>
        <w:ind w:left="0"/>
        <w:jc w:val="both"/>
        <w:rPr>
          <w:rFonts w:ascii="Helvetica" w:eastAsia="Arial Unicode MS" w:hAnsi="Helvetica" w:cs="Arial"/>
          <w:bCs/>
        </w:rPr>
      </w:pPr>
      <w:r w:rsidRPr="00EE1A91">
        <w:rPr>
          <w:rFonts w:ascii="Helvetica" w:eastAsia="Arial Unicode MS" w:hAnsi="Helvetica" w:cs="Arial"/>
          <w:bCs/>
        </w:rPr>
        <w:t xml:space="preserve">6. </w:t>
      </w:r>
      <w:r w:rsidR="00163DCA" w:rsidRPr="00EE1A91">
        <w:rPr>
          <w:rFonts w:ascii="Helvetica" w:eastAsia="Arial Unicode MS" w:hAnsi="Helvetica" w:cs="Arial"/>
          <w:bCs/>
        </w:rPr>
        <w:t>La richiesta, se possibile, è esaminata immediatamente, ed è accolta mediante esibizione del documento, estrazione di copie o indicazione della pubblicazione contenente le informazioni richieste. Ove l'istanza provenga da una P.A., la stessa deve essere presentata dal titolare dell'Ufficio interessato o dal Responsabile del Procedimento amministrativo.</w:t>
      </w:r>
    </w:p>
    <w:p w:rsidR="00163DCA" w:rsidRPr="00EE1A91" w:rsidRDefault="00C739B6" w:rsidP="001E78E0">
      <w:pPr>
        <w:spacing w:after="120"/>
        <w:jc w:val="both"/>
        <w:rPr>
          <w:rFonts w:ascii="Helvetica" w:eastAsia="Arial Unicode MS" w:hAnsi="Helvetica" w:cs="Arial"/>
          <w:bCs/>
        </w:rPr>
      </w:pPr>
      <w:r w:rsidRPr="00EE1A91">
        <w:rPr>
          <w:rFonts w:ascii="Helvetica" w:eastAsia="Arial Unicode MS" w:hAnsi="Helvetica" w:cs="Arial"/>
          <w:bCs/>
        </w:rPr>
        <w:t xml:space="preserve">7. </w:t>
      </w:r>
      <w:r w:rsidR="00163DCA" w:rsidRPr="00EE1A91">
        <w:rPr>
          <w:rFonts w:ascii="Helvetica" w:eastAsia="Arial Unicode MS" w:hAnsi="Helvetica" w:cs="Arial"/>
          <w:bCs/>
        </w:rPr>
        <w:t>La richiesta informale viene segnalata anche nel fascicolo del procedimento, perché rimanga traccia della presa visione o della estrazione di copie.</w:t>
      </w:r>
    </w:p>
    <w:p w:rsidR="00163DCA" w:rsidRPr="00EE1A91" w:rsidRDefault="00C739B6" w:rsidP="001E78E0">
      <w:pPr>
        <w:spacing w:after="120"/>
        <w:jc w:val="both"/>
        <w:rPr>
          <w:rFonts w:ascii="Helvetica" w:eastAsia="Arial Unicode MS" w:hAnsi="Helvetica" w:cs="Arial"/>
          <w:bCs/>
        </w:rPr>
      </w:pPr>
      <w:r w:rsidRPr="00EE1A91">
        <w:rPr>
          <w:rFonts w:ascii="Helvetica" w:eastAsia="Arial Unicode MS" w:hAnsi="Helvetica" w:cs="Arial"/>
          <w:bCs/>
        </w:rPr>
        <w:t xml:space="preserve">8. </w:t>
      </w:r>
      <w:r w:rsidR="00163DCA" w:rsidRPr="00EE1A91">
        <w:rPr>
          <w:rFonts w:ascii="Helvetica" w:eastAsia="Arial Unicode MS" w:hAnsi="Helvetica" w:cs="Arial"/>
          <w:bCs/>
        </w:rPr>
        <w:t xml:space="preserve">Qualora non sia possibile l'accoglimento immediato della richiesta in via informale ovvero sorgano dubbi sulla legittimazione del richiedente, sulla sua identità, sui poteri rappresentativi, sulla sussistenza dell'interesse in ragione delle informazioni e delle documentazioni fornite, sull'accessibilità del documento o sull'esistenza di contro interessati che dall'esercizio del diritto di accesso vedrebbero compromesso il loro diritto di riservatezza, il richiedente è invitato contestualmente a presentare istanza formale utilizzando l'apposito modulo disponibile sul sito </w:t>
      </w:r>
      <w:r w:rsidR="00163DCA" w:rsidRPr="00EE1A91">
        <w:rPr>
          <w:rFonts w:ascii="Helvetica" w:eastAsia="Arial Unicode MS" w:hAnsi="Helvetica" w:cs="Arial"/>
          <w:bCs/>
          <w:i/>
        </w:rPr>
        <w:t>Internet</w:t>
      </w:r>
      <w:r w:rsidR="00163DCA" w:rsidRPr="00EE1A91">
        <w:rPr>
          <w:rFonts w:ascii="Helvetica" w:eastAsia="Arial Unicode MS" w:hAnsi="Helvetica" w:cs="Arial"/>
          <w:bCs/>
        </w:rPr>
        <w:t xml:space="preserve"> della Azienda </w:t>
      </w:r>
      <w:hyperlink r:id="rId17" w:history="1">
        <w:r w:rsidR="00163DCA" w:rsidRPr="00EE1A91">
          <w:rPr>
            <w:rStyle w:val="Collegamentoipertestuale"/>
            <w:rFonts w:ascii="Helvetica" w:eastAsia="Arial Unicode MS" w:hAnsi="Helvetica" w:cs="Arial"/>
            <w:bCs/>
          </w:rPr>
          <w:t>www.asst-valleolona.it</w:t>
        </w:r>
      </w:hyperlink>
      <w:r w:rsidR="00163DCA" w:rsidRPr="00EE1A91">
        <w:rPr>
          <w:rFonts w:ascii="Helvetica" w:eastAsia="Arial Unicode MS" w:hAnsi="Helvetica" w:cs="Arial"/>
          <w:bCs/>
        </w:rPr>
        <w:t xml:space="preserve"> (Amministrazione trasparente – attività e procedimenti – tipologie di procedimento)</w:t>
      </w:r>
      <w:r w:rsidR="007813EB" w:rsidRPr="00EE1A91">
        <w:rPr>
          <w:rFonts w:ascii="Helvetica" w:eastAsia="Arial Unicode MS" w:hAnsi="Helvetica" w:cs="Arial"/>
          <w:b/>
          <w:bCs/>
        </w:rPr>
        <w:t>.</w:t>
      </w:r>
    </w:p>
    <w:p w:rsidR="00163DCA" w:rsidRPr="00EE1A91" w:rsidRDefault="00C739B6" w:rsidP="001E78E0">
      <w:pPr>
        <w:jc w:val="both"/>
        <w:rPr>
          <w:rFonts w:ascii="Helvetica" w:eastAsia="Arial Unicode MS" w:hAnsi="Helvetica" w:cs="Arial"/>
          <w:bCs/>
        </w:rPr>
      </w:pPr>
      <w:r w:rsidRPr="00EE1A91">
        <w:rPr>
          <w:rFonts w:ascii="Helvetica" w:eastAsia="Arial Unicode MS" w:hAnsi="Helvetica" w:cs="Arial"/>
          <w:bCs/>
        </w:rPr>
        <w:t xml:space="preserve">9. </w:t>
      </w:r>
      <w:r w:rsidR="00163DCA" w:rsidRPr="00EE1A91">
        <w:rPr>
          <w:rFonts w:ascii="Helvetica" w:eastAsia="Arial Unicode MS" w:hAnsi="Helvetica" w:cs="Arial"/>
          <w:bCs/>
        </w:rPr>
        <w:t xml:space="preserve">La domanda, eventualmente presentata senza l'utilizzo del modello soprarichiamato e redatta in carta semplice, è ugualmente valida purché contenga tutti i seguenti </w:t>
      </w:r>
      <w:r w:rsidR="00163DCA" w:rsidRPr="00C70961">
        <w:rPr>
          <w:rFonts w:ascii="Helvetica" w:eastAsia="Arial Unicode MS" w:hAnsi="Helvetica" w:cs="Arial"/>
          <w:b/>
          <w:bCs/>
        </w:rPr>
        <w:t>element</w:t>
      </w:r>
      <w:r w:rsidR="00163DCA" w:rsidRPr="00EE1A91">
        <w:rPr>
          <w:rFonts w:ascii="Helvetica" w:eastAsia="Arial Unicode MS" w:hAnsi="Helvetica" w:cs="Arial"/>
          <w:bCs/>
        </w:rPr>
        <w:t>i:</w:t>
      </w:r>
    </w:p>
    <w:p w:rsidR="00163DCA" w:rsidRPr="00EE1A91" w:rsidRDefault="00163DCA" w:rsidP="001E78E0">
      <w:pPr>
        <w:numPr>
          <w:ilvl w:val="0"/>
          <w:numId w:val="29"/>
        </w:numPr>
        <w:ind w:left="284" w:hanging="284"/>
        <w:jc w:val="both"/>
        <w:rPr>
          <w:rFonts w:ascii="Helvetica" w:eastAsia="Arial Unicode MS" w:hAnsi="Helvetica" w:cs="Arial"/>
          <w:bCs/>
        </w:rPr>
      </w:pPr>
      <w:r w:rsidRPr="00C70961">
        <w:rPr>
          <w:rFonts w:ascii="Helvetica" w:eastAsia="Arial Unicode MS" w:hAnsi="Helvetica" w:cs="Arial"/>
          <w:b/>
          <w:bCs/>
        </w:rPr>
        <w:t>generalità</w:t>
      </w:r>
      <w:r w:rsidRPr="00EE1A91">
        <w:rPr>
          <w:rFonts w:ascii="Helvetica" w:eastAsia="Arial Unicode MS" w:hAnsi="Helvetica" w:cs="Arial"/>
          <w:bCs/>
        </w:rPr>
        <w:t xml:space="preserve"> complete del richiedente ed eventuale indirizzo </w:t>
      </w:r>
      <w:r w:rsidRPr="00EE1A91">
        <w:rPr>
          <w:rFonts w:ascii="Helvetica" w:eastAsia="Arial Unicode MS" w:hAnsi="Helvetica" w:cs="Arial"/>
          <w:bCs/>
          <w:i/>
        </w:rPr>
        <w:t xml:space="preserve">e-mail, </w:t>
      </w:r>
      <w:proofErr w:type="spellStart"/>
      <w:r w:rsidRPr="00EE1A91">
        <w:rPr>
          <w:rFonts w:ascii="Helvetica" w:eastAsia="Arial Unicode MS" w:hAnsi="Helvetica" w:cs="Arial"/>
          <w:bCs/>
          <w:i/>
        </w:rPr>
        <w:t>pec</w:t>
      </w:r>
      <w:proofErr w:type="spellEnd"/>
      <w:r w:rsidRPr="00EE1A91">
        <w:rPr>
          <w:rFonts w:ascii="Helvetica" w:eastAsia="Arial Unicode MS" w:hAnsi="Helvetica" w:cs="Arial"/>
          <w:bCs/>
        </w:rPr>
        <w:t>, numero di telefono;</w:t>
      </w:r>
    </w:p>
    <w:p w:rsidR="00163DCA" w:rsidRPr="00EE1A91" w:rsidRDefault="00163DCA" w:rsidP="001E78E0">
      <w:pPr>
        <w:numPr>
          <w:ilvl w:val="0"/>
          <w:numId w:val="29"/>
        </w:numPr>
        <w:ind w:left="284" w:hanging="284"/>
        <w:jc w:val="both"/>
        <w:rPr>
          <w:rFonts w:ascii="Helvetica" w:eastAsia="Arial Unicode MS" w:hAnsi="Helvetica" w:cs="Arial"/>
          <w:bCs/>
        </w:rPr>
      </w:pPr>
      <w:r w:rsidRPr="00EE1A91">
        <w:rPr>
          <w:rFonts w:ascii="Helvetica" w:eastAsia="Arial Unicode MS" w:hAnsi="Helvetica" w:cs="Arial"/>
          <w:bCs/>
        </w:rPr>
        <w:t xml:space="preserve">l'indicazione del documento o dei </w:t>
      </w:r>
      <w:r w:rsidRPr="00C70961">
        <w:rPr>
          <w:rFonts w:ascii="Helvetica" w:eastAsia="Arial Unicode MS" w:hAnsi="Helvetica" w:cs="Arial"/>
          <w:b/>
          <w:bCs/>
        </w:rPr>
        <w:t>documenti oggetto della richiesta</w:t>
      </w:r>
      <w:r w:rsidRPr="00EE1A91">
        <w:rPr>
          <w:rFonts w:ascii="Helvetica" w:eastAsia="Arial Unicode MS" w:hAnsi="Helvetica" w:cs="Arial"/>
          <w:bCs/>
        </w:rPr>
        <w:t xml:space="preserve"> e ogni altro elemento utile all'identificazione;</w:t>
      </w:r>
    </w:p>
    <w:p w:rsidR="00163DCA" w:rsidRPr="00EE1A91" w:rsidRDefault="00163DCA" w:rsidP="001E78E0">
      <w:pPr>
        <w:numPr>
          <w:ilvl w:val="0"/>
          <w:numId w:val="29"/>
        </w:numPr>
        <w:ind w:left="284" w:hanging="284"/>
        <w:jc w:val="both"/>
        <w:rPr>
          <w:rFonts w:ascii="Helvetica" w:eastAsia="Arial Unicode MS" w:hAnsi="Helvetica" w:cs="Arial"/>
          <w:bCs/>
        </w:rPr>
      </w:pPr>
      <w:r w:rsidRPr="00EE1A91">
        <w:rPr>
          <w:rFonts w:ascii="Helvetica" w:eastAsia="Arial Unicode MS" w:hAnsi="Helvetica" w:cs="Arial"/>
          <w:bCs/>
        </w:rPr>
        <w:t xml:space="preserve">la </w:t>
      </w:r>
      <w:r w:rsidRPr="00C70961">
        <w:rPr>
          <w:rFonts w:ascii="Helvetica" w:eastAsia="Arial Unicode MS" w:hAnsi="Helvetica" w:cs="Arial"/>
          <w:b/>
          <w:bCs/>
        </w:rPr>
        <w:t>motivazione ovvero l'interesse diretto, concreto ed attuale corrispondente ad una situazione giuridicamente tutelata collegata al documento</w:t>
      </w:r>
      <w:r w:rsidRPr="00EE1A91">
        <w:rPr>
          <w:rFonts w:ascii="Helvetica" w:eastAsia="Arial Unicode MS" w:hAnsi="Helvetica" w:cs="Arial"/>
          <w:bCs/>
        </w:rPr>
        <w:t xml:space="preserve"> per il quale è richiesto l'accesso;</w:t>
      </w:r>
    </w:p>
    <w:p w:rsidR="00163DCA" w:rsidRPr="00EE1A91" w:rsidRDefault="00163DCA" w:rsidP="001E78E0">
      <w:pPr>
        <w:numPr>
          <w:ilvl w:val="0"/>
          <w:numId w:val="29"/>
        </w:numPr>
        <w:ind w:left="284" w:hanging="284"/>
        <w:jc w:val="both"/>
        <w:rPr>
          <w:rFonts w:ascii="Helvetica" w:eastAsia="Arial Unicode MS" w:hAnsi="Helvetica" w:cs="Arial"/>
          <w:bCs/>
        </w:rPr>
      </w:pPr>
      <w:r w:rsidRPr="00EE1A91">
        <w:rPr>
          <w:rFonts w:ascii="Helvetica" w:eastAsia="Arial Unicode MS" w:hAnsi="Helvetica" w:cs="Arial"/>
          <w:bCs/>
        </w:rPr>
        <w:t>l'indicazione espressa che viene richiesta la visione del documento, ovvero la copia semplice o la copia conforme in bollo;</w:t>
      </w:r>
    </w:p>
    <w:p w:rsidR="00163DCA" w:rsidRPr="00EE1A91" w:rsidRDefault="00163DCA" w:rsidP="001E78E0">
      <w:pPr>
        <w:numPr>
          <w:ilvl w:val="0"/>
          <w:numId w:val="29"/>
        </w:numPr>
        <w:ind w:left="284" w:hanging="284"/>
        <w:jc w:val="both"/>
        <w:rPr>
          <w:rFonts w:ascii="Helvetica" w:eastAsia="Arial Unicode MS" w:hAnsi="Helvetica" w:cs="Arial"/>
          <w:bCs/>
        </w:rPr>
      </w:pPr>
      <w:r w:rsidRPr="00EE1A91">
        <w:rPr>
          <w:rFonts w:ascii="Helvetica" w:eastAsia="Arial Unicode MS" w:hAnsi="Helvetica" w:cs="Arial"/>
          <w:bCs/>
        </w:rPr>
        <w:t>delega del titolare dei dati o documenti richiesti;</w:t>
      </w:r>
    </w:p>
    <w:p w:rsidR="00163DCA" w:rsidRPr="00EE1A91" w:rsidRDefault="00163DCA" w:rsidP="001E78E0">
      <w:pPr>
        <w:numPr>
          <w:ilvl w:val="0"/>
          <w:numId w:val="29"/>
        </w:numPr>
        <w:ind w:left="284" w:hanging="284"/>
        <w:jc w:val="both"/>
        <w:rPr>
          <w:rFonts w:ascii="Helvetica" w:eastAsia="Arial Unicode MS" w:hAnsi="Helvetica" w:cs="Arial"/>
          <w:bCs/>
        </w:rPr>
      </w:pPr>
      <w:r w:rsidRPr="00EE1A91">
        <w:rPr>
          <w:rFonts w:ascii="Helvetica" w:eastAsia="Arial Unicode MS" w:hAnsi="Helvetica" w:cs="Arial"/>
          <w:bCs/>
        </w:rPr>
        <w:t xml:space="preserve">copia del </w:t>
      </w:r>
      <w:r w:rsidRPr="00C70961">
        <w:rPr>
          <w:rFonts w:ascii="Helvetica" w:eastAsia="Arial Unicode MS" w:hAnsi="Helvetica" w:cs="Arial"/>
          <w:b/>
          <w:bCs/>
        </w:rPr>
        <w:t>documenti d’identità</w:t>
      </w:r>
      <w:r w:rsidRPr="00EE1A91">
        <w:rPr>
          <w:rFonts w:ascii="Helvetica" w:eastAsia="Arial Unicode MS" w:hAnsi="Helvetica" w:cs="Arial"/>
          <w:bCs/>
        </w:rPr>
        <w:t xml:space="preserve"> del richiedente e del delegante se del caso;</w:t>
      </w:r>
    </w:p>
    <w:p w:rsidR="00163DCA" w:rsidRPr="00EE1A91" w:rsidRDefault="00163DCA" w:rsidP="001E78E0">
      <w:pPr>
        <w:ind w:left="284" w:hanging="284"/>
        <w:jc w:val="both"/>
        <w:rPr>
          <w:rFonts w:ascii="Helvetica" w:eastAsia="Arial Unicode MS" w:hAnsi="Helvetica" w:cs="Arial"/>
          <w:bCs/>
        </w:rPr>
      </w:pPr>
      <w:r w:rsidRPr="00EE1A91">
        <w:rPr>
          <w:rFonts w:ascii="Helvetica" w:eastAsia="Arial Unicode MS" w:hAnsi="Helvetica" w:cs="Arial"/>
          <w:bCs/>
        </w:rPr>
        <w:t xml:space="preserve">g) la </w:t>
      </w:r>
      <w:r w:rsidRPr="00C70961">
        <w:rPr>
          <w:rFonts w:ascii="Helvetica" w:eastAsia="Arial Unicode MS" w:hAnsi="Helvetica" w:cs="Arial"/>
          <w:b/>
          <w:bCs/>
        </w:rPr>
        <w:t>data</w:t>
      </w:r>
      <w:r w:rsidRPr="00EE1A91">
        <w:rPr>
          <w:rFonts w:ascii="Helvetica" w:eastAsia="Arial Unicode MS" w:hAnsi="Helvetica" w:cs="Arial"/>
          <w:bCs/>
        </w:rPr>
        <w:t xml:space="preserve"> e la </w:t>
      </w:r>
      <w:r w:rsidRPr="00C70961">
        <w:rPr>
          <w:rFonts w:ascii="Helvetica" w:eastAsia="Arial Unicode MS" w:hAnsi="Helvetica" w:cs="Arial"/>
          <w:b/>
          <w:bCs/>
        </w:rPr>
        <w:t>sottoscrizione</w:t>
      </w:r>
      <w:r w:rsidRPr="00EE1A91">
        <w:rPr>
          <w:rFonts w:ascii="Helvetica" w:eastAsia="Arial Unicode MS" w:hAnsi="Helvetica" w:cs="Arial"/>
          <w:bCs/>
        </w:rPr>
        <w:t>.</w:t>
      </w:r>
    </w:p>
    <w:p w:rsidR="00163DCA" w:rsidRPr="00EE1A91" w:rsidRDefault="00C739B6" w:rsidP="001E78E0">
      <w:pPr>
        <w:spacing w:before="120"/>
        <w:jc w:val="both"/>
        <w:rPr>
          <w:rFonts w:ascii="Helvetica" w:eastAsia="Arial Unicode MS" w:hAnsi="Helvetica" w:cs="Arial"/>
          <w:bCs/>
        </w:rPr>
      </w:pPr>
      <w:r w:rsidRPr="00EE1A91">
        <w:rPr>
          <w:rFonts w:ascii="Helvetica" w:eastAsia="Arial Unicode MS" w:hAnsi="Helvetica" w:cs="Arial"/>
          <w:bCs/>
        </w:rPr>
        <w:t xml:space="preserve">10. </w:t>
      </w:r>
      <w:r w:rsidR="00163DCA" w:rsidRPr="00EE1A91">
        <w:rPr>
          <w:rFonts w:ascii="Helvetica" w:eastAsia="Arial Unicode MS" w:hAnsi="Helvetica" w:cs="Arial"/>
          <w:b/>
          <w:bCs/>
        </w:rPr>
        <w:t>Tutte le istanze di accesso formale devono essere protocollate e inserite nel fascicolo del procedimento, provvedendo a cura del RUP alla conseguente compilazione del registro aziendale degli accessi</w:t>
      </w:r>
      <w:r w:rsidR="00163DCA" w:rsidRPr="00EE1A91">
        <w:rPr>
          <w:rFonts w:ascii="Helvetica" w:eastAsia="Arial Unicode MS" w:hAnsi="Helvetica" w:cs="Arial"/>
          <w:bCs/>
        </w:rPr>
        <w:t>.</w:t>
      </w:r>
    </w:p>
    <w:p w:rsidR="00163DCA" w:rsidRPr="00EE1A91" w:rsidRDefault="00163DCA" w:rsidP="001E78E0">
      <w:pPr>
        <w:jc w:val="both"/>
        <w:rPr>
          <w:rFonts w:ascii="Helvetica" w:eastAsia="Arial Unicode MS" w:hAnsi="Helvetica" w:cs="Arial"/>
          <w:bCs/>
        </w:rPr>
      </w:pPr>
    </w:p>
    <w:p w:rsidR="00163DCA" w:rsidRPr="00EE1A91" w:rsidRDefault="00C739B6" w:rsidP="001E78E0">
      <w:pPr>
        <w:spacing w:after="120"/>
        <w:rPr>
          <w:rFonts w:ascii="Helvetica" w:eastAsia="Arial Unicode MS" w:hAnsi="Helvetica" w:cs="Arial"/>
          <w:b/>
          <w:bCs/>
        </w:rPr>
      </w:pPr>
      <w:r w:rsidRPr="00EE1A91">
        <w:rPr>
          <w:rFonts w:ascii="Helvetica" w:eastAsia="Arial Unicode MS" w:hAnsi="Helvetica" w:cs="Arial"/>
          <w:b/>
          <w:bCs/>
        </w:rPr>
        <w:t>ARTICOLO 2</w:t>
      </w:r>
      <w:r w:rsidR="009F4F55" w:rsidRPr="00EE1A91">
        <w:rPr>
          <w:rFonts w:ascii="Helvetica" w:eastAsia="Arial Unicode MS" w:hAnsi="Helvetica" w:cs="Arial"/>
          <w:b/>
          <w:bCs/>
        </w:rPr>
        <w:t>2</w:t>
      </w:r>
      <w:r w:rsidRPr="00EE1A91">
        <w:rPr>
          <w:rFonts w:ascii="Helvetica" w:eastAsia="Arial Unicode MS" w:hAnsi="Helvetica" w:cs="Arial"/>
          <w:b/>
          <w:bCs/>
        </w:rPr>
        <w:t xml:space="preserve"> - </w:t>
      </w:r>
      <w:r w:rsidR="00163DCA" w:rsidRPr="00EE1A91">
        <w:rPr>
          <w:rFonts w:ascii="Helvetica" w:eastAsia="Arial Unicode MS" w:hAnsi="Helvetica" w:cs="Arial"/>
          <w:b/>
          <w:bCs/>
        </w:rPr>
        <w:t>GESTIONE DELL’ISTANZA</w:t>
      </w:r>
    </w:p>
    <w:p w:rsidR="00163DCA" w:rsidRPr="00EE1A91" w:rsidRDefault="00C739B6" w:rsidP="001E78E0">
      <w:pPr>
        <w:spacing w:after="120"/>
        <w:jc w:val="both"/>
        <w:rPr>
          <w:rFonts w:ascii="Helvetica" w:eastAsia="Arial Unicode MS" w:hAnsi="Helvetica" w:cs="Arial"/>
          <w:bCs/>
        </w:rPr>
      </w:pPr>
      <w:r w:rsidRPr="00EE1A91">
        <w:rPr>
          <w:rFonts w:ascii="Helvetica" w:eastAsia="Arial Unicode MS" w:hAnsi="Helvetica" w:cs="Arial"/>
          <w:bCs/>
        </w:rPr>
        <w:t xml:space="preserve">1. </w:t>
      </w:r>
      <w:r w:rsidR="00163DCA" w:rsidRPr="00EE1A91">
        <w:rPr>
          <w:rFonts w:ascii="Helvetica" w:eastAsia="Arial Unicode MS" w:hAnsi="Helvetica" w:cs="Arial"/>
          <w:b/>
          <w:bCs/>
        </w:rPr>
        <w:t>La competenza a decidere sull’istanza di accesso spetta al Responsabile del relativo procedimento</w:t>
      </w:r>
      <w:r w:rsidR="00163DCA" w:rsidRPr="00EE1A91">
        <w:rPr>
          <w:rFonts w:ascii="Helvetica" w:eastAsia="Arial Unicode MS" w:hAnsi="Helvetica" w:cs="Arial"/>
          <w:bCs/>
        </w:rPr>
        <w:t xml:space="preserve"> che, ai sensi dell’art. 6 del D.P.R. n. 184/2006, è il Dirigente o il funzionario preposto alla Struttura competente o altro dipendente da questo delegato, addetto alla Struttura competente a formare l’atto o a detenerlo stabilmente. Tale principio è applicabile anche nel caso di atti </w:t>
      </w:r>
      <w:proofErr w:type="spellStart"/>
      <w:r w:rsidR="00163DCA" w:rsidRPr="00EE1A91">
        <w:rPr>
          <w:rFonts w:ascii="Helvetica" w:eastAsia="Arial Unicode MS" w:hAnsi="Helvetica" w:cs="Arial"/>
          <w:bCs/>
        </w:rPr>
        <w:t>endo</w:t>
      </w:r>
      <w:proofErr w:type="spellEnd"/>
      <w:r w:rsidR="00163DCA" w:rsidRPr="00EE1A91">
        <w:rPr>
          <w:rFonts w:ascii="Helvetica" w:eastAsia="Arial Unicode MS" w:hAnsi="Helvetica" w:cs="Arial"/>
          <w:bCs/>
        </w:rPr>
        <w:t>-procedimentali o non relativi ad uno specifico procedimento.</w:t>
      </w:r>
    </w:p>
    <w:p w:rsidR="00163DCA" w:rsidRPr="00EE1A91" w:rsidRDefault="00C739B6" w:rsidP="001E78E0">
      <w:pPr>
        <w:jc w:val="both"/>
        <w:rPr>
          <w:rFonts w:ascii="Helvetica" w:eastAsia="Arial Unicode MS" w:hAnsi="Helvetica" w:cs="Arial"/>
          <w:bCs/>
        </w:rPr>
      </w:pPr>
      <w:r w:rsidRPr="00EE1A91">
        <w:rPr>
          <w:rFonts w:ascii="Helvetica" w:eastAsia="Arial Unicode MS" w:hAnsi="Helvetica" w:cs="Arial"/>
          <w:bCs/>
        </w:rPr>
        <w:t xml:space="preserve">2. </w:t>
      </w:r>
      <w:r w:rsidR="00163DCA" w:rsidRPr="00EE1A91">
        <w:rPr>
          <w:rFonts w:ascii="Helvetica" w:eastAsia="Arial Unicode MS" w:hAnsi="Helvetica" w:cs="Arial"/>
          <w:b/>
          <w:bCs/>
        </w:rPr>
        <w:t>Il Responsabile del procedimento è tenuto</w:t>
      </w:r>
      <w:r w:rsidR="00163DCA" w:rsidRPr="00EE1A91">
        <w:rPr>
          <w:rFonts w:ascii="Helvetica" w:eastAsia="Arial Unicode MS" w:hAnsi="Helvetica" w:cs="Arial"/>
          <w:bCs/>
        </w:rPr>
        <w:t>:</w:t>
      </w:r>
    </w:p>
    <w:p w:rsidR="00163DCA" w:rsidRPr="00EE1A91" w:rsidRDefault="00163DCA" w:rsidP="001E78E0">
      <w:pPr>
        <w:numPr>
          <w:ilvl w:val="0"/>
          <w:numId w:val="31"/>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ad accertare l’identità e la legittimazione del richiedente, in particolare vagliando la sussistenza in capo al soggetto richiedente di un interesse diretto, concreto ed attuale per la tutela di situazioni giuridiche rilevanti;</w:t>
      </w:r>
    </w:p>
    <w:p w:rsidR="00163DCA" w:rsidRPr="00EE1A91" w:rsidRDefault="00163DCA" w:rsidP="001E78E0">
      <w:pPr>
        <w:numPr>
          <w:ilvl w:val="0"/>
          <w:numId w:val="31"/>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ad accertare che il documento richiesto non rientri tra le categorie di documenti sottratti all’accesso;</w:t>
      </w:r>
    </w:p>
    <w:p w:rsidR="00163DCA" w:rsidRPr="00EE1A91" w:rsidRDefault="00163DCA" w:rsidP="001E78E0">
      <w:pPr>
        <w:numPr>
          <w:ilvl w:val="0"/>
          <w:numId w:val="31"/>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ad effettuare la comunicazione agli eventuali contro-interessati;</w:t>
      </w:r>
    </w:p>
    <w:p w:rsidR="00163DCA" w:rsidRPr="00EE1A91" w:rsidRDefault="00163DCA" w:rsidP="001E78E0">
      <w:pPr>
        <w:numPr>
          <w:ilvl w:val="0"/>
          <w:numId w:val="31"/>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 curare tutti gli ulteriori adempimenti relativi al procedimento di accesso.</w:t>
      </w:r>
    </w:p>
    <w:p w:rsidR="00163DCA" w:rsidRPr="00EE1A91" w:rsidRDefault="00C739B6" w:rsidP="001E78E0">
      <w:pPr>
        <w:spacing w:before="120"/>
        <w:jc w:val="both"/>
        <w:rPr>
          <w:rFonts w:ascii="Helvetica" w:eastAsia="Arial Unicode MS" w:hAnsi="Helvetica" w:cs="Arial"/>
          <w:bCs/>
        </w:rPr>
      </w:pPr>
      <w:r w:rsidRPr="00EE1A91">
        <w:rPr>
          <w:rFonts w:ascii="Helvetica" w:eastAsia="Arial Unicode MS" w:hAnsi="Helvetica" w:cs="Arial"/>
          <w:bCs/>
        </w:rPr>
        <w:lastRenderedPageBreak/>
        <w:t xml:space="preserve">3. </w:t>
      </w:r>
      <w:r w:rsidR="00163DCA" w:rsidRPr="00EE1A91">
        <w:rPr>
          <w:rFonts w:ascii="Helvetica" w:eastAsia="Arial Unicode MS" w:hAnsi="Helvetica" w:cs="Arial"/>
          <w:bCs/>
        </w:rPr>
        <w:t xml:space="preserve">È escluso l’accesso agli atti ove il documento richiesto sia qualificabile come </w:t>
      </w:r>
      <w:r w:rsidR="00163DCA" w:rsidRPr="00EE1A91">
        <w:rPr>
          <w:rFonts w:ascii="Helvetica" w:eastAsia="Arial Unicode MS" w:hAnsi="Helvetica" w:cs="Arial"/>
          <w:bCs/>
          <w:i/>
          <w:iCs/>
        </w:rPr>
        <w:t xml:space="preserve">interna </w:t>
      </w:r>
      <w:proofErr w:type="spellStart"/>
      <w:r w:rsidR="00163DCA" w:rsidRPr="00EE1A91">
        <w:rPr>
          <w:rFonts w:ascii="Helvetica" w:eastAsia="Arial Unicode MS" w:hAnsi="Helvetica" w:cs="Arial"/>
          <w:bCs/>
          <w:i/>
          <w:iCs/>
        </w:rPr>
        <w:t>corporis</w:t>
      </w:r>
      <w:proofErr w:type="spellEnd"/>
      <w:r w:rsidR="00163DCA" w:rsidRPr="00EE1A91">
        <w:rPr>
          <w:rFonts w:ascii="Helvetica" w:eastAsia="Arial Unicode MS" w:hAnsi="Helvetica" w:cs="Arial"/>
          <w:bCs/>
        </w:rPr>
        <w:t>, ossia un documento riservato volto alla tutela di interessi pubblici rispetto ai quali l'ostensione costituirebbe u</w:t>
      </w:r>
      <w:r w:rsidR="00C70961">
        <w:rPr>
          <w:rFonts w:ascii="Helvetica" w:eastAsia="Arial Unicode MS" w:hAnsi="Helvetica" w:cs="Arial"/>
          <w:bCs/>
        </w:rPr>
        <w:t>n pregiudizio, anche potenziale (v. art. 27)</w:t>
      </w:r>
      <w:bookmarkStart w:id="0" w:name="_GoBack"/>
      <w:bookmarkEnd w:id="0"/>
      <w:r w:rsidR="00C70961">
        <w:rPr>
          <w:rFonts w:ascii="Helvetica" w:eastAsia="Arial Unicode MS" w:hAnsi="Helvetica" w:cs="Arial"/>
          <w:bCs/>
        </w:rPr>
        <w:t>.</w:t>
      </w:r>
    </w:p>
    <w:p w:rsidR="00163DCA" w:rsidRPr="00EE1A91" w:rsidRDefault="00163DCA" w:rsidP="001E78E0">
      <w:pPr>
        <w:rPr>
          <w:rFonts w:ascii="Helvetica" w:eastAsia="Arial Unicode MS" w:hAnsi="Helvetica" w:cs="Arial"/>
          <w:bCs/>
        </w:rPr>
      </w:pPr>
    </w:p>
    <w:p w:rsidR="00163DCA" w:rsidRPr="00EE1A91" w:rsidRDefault="00C739B6" w:rsidP="001E78E0">
      <w:pPr>
        <w:spacing w:after="120"/>
        <w:jc w:val="both"/>
        <w:rPr>
          <w:rFonts w:ascii="Helvetica" w:eastAsia="Arial Unicode MS" w:hAnsi="Helvetica" w:cs="Arial"/>
          <w:b/>
          <w:bCs/>
        </w:rPr>
      </w:pPr>
      <w:r w:rsidRPr="00EE1A91">
        <w:rPr>
          <w:rFonts w:ascii="Helvetica" w:eastAsia="Arial Unicode MS" w:hAnsi="Helvetica" w:cs="Arial"/>
          <w:b/>
          <w:bCs/>
        </w:rPr>
        <w:t>ARTICOLO 2</w:t>
      </w:r>
      <w:r w:rsidR="009F4F55" w:rsidRPr="00EE1A91">
        <w:rPr>
          <w:rFonts w:ascii="Helvetica" w:eastAsia="Arial Unicode MS" w:hAnsi="Helvetica" w:cs="Arial"/>
          <w:b/>
          <w:bCs/>
        </w:rPr>
        <w:t>3</w:t>
      </w:r>
      <w:r w:rsidRPr="00EE1A91">
        <w:rPr>
          <w:rFonts w:ascii="Helvetica" w:eastAsia="Arial Unicode MS" w:hAnsi="Helvetica" w:cs="Arial"/>
          <w:b/>
          <w:bCs/>
        </w:rPr>
        <w:t xml:space="preserve"> - </w:t>
      </w:r>
      <w:r w:rsidR="00163DCA" w:rsidRPr="00EE1A91">
        <w:rPr>
          <w:rFonts w:ascii="Helvetica" w:eastAsia="Arial Unicode MS" w:hAnsi="Helvetica" w:cs="Arial"/>
          <w:b/>
          <w:bCs/>
        </w:rPr>
        <w:t>TERMINI</w:t>
      </w:r>
    </w:p>
    <w:p w:rsidR="00163DCA" w:rsidRPr="00EE1A91" w:rsidRDefault="00C739B6" w:rsidP="001E78E0">
      <w:pPr>
        <w:spacing w:after="120"/>
        <w:jc w:val="both"/>
        <w:rPr>
          <w:rFonts w:ascii="Helvetica" w:eastAsia="Arial Unicode MS" w:hAnsi="Helvetica" w:cs="Arial"/>
          <w:bCs/>
        </w:rPr>
      </w:pPr>
      <w:r w:rsidRPr="00EE1A91">
        <w:rPr>
          <w:rFonts w:ascii="Helvetica" w:eastAsia="Arial Unicode MS" w:hAnsi="Helvetica" w:cs="Arial"/>
          <w:bCs/>
        </w:rPr>
        <w:t xml:space="preserve">1. </w:t>
      </w:r>
      <w:r w:rsidR="00163DCA" w:rsidRPr="00EE1A91">
        <w:rPr>
          <w:rFonts w:ascii="Helvetica" w:eastAsia="Arial Unicode MS" w:hAnsi="Helvetica" w:cs="Arial"/>
          <w:b/>
          <w:bCs/>
        </w:rPr>
        <w:t>Il termine ordinario per la conclusione del procedimento è di 30 giorni, che decorrono dalla data del protocollo apposta sulla richiesta</w:t>
      </w:r>
      <w:r w:rsidR="00163DCA" w:rsidRPr="00EE1A91">
        <w:rPr>
          <w:rFonts w:ascii="Helvetica" w:eastAsia="Arial Unicode MS" w:hAnsi="Helvetica" w:cs="Arial"/>
          <w:bCs/>
        </w:rPr>
        <w:t>.</w:t>
      </w:r>
    </w:p>
    <w:p w:rsidR="00163DCA" w:rsidRPr="00EE1A91" w:rsidRDefault="00C739B6" w:rsidP="001E78E0">
      <w:pPr>
        <w:spacing w:after="120"/>
        <w:jc w:val="both"/>
        <w:rPr>
          <w:rFonts w:ascii="Helvetica" w:eastAsia="Arial Unicode MS" w:hAnsi="Helvetica" w:cs="Arial"/>
          <w:bCs/>
        </w:rPr>
      </w:pPr>
      <w:r w:rsidRPr="00EE1A91">
        <w:rPr>
          <w:rFonts w:ascii="Helvetica" w:eastAsia="Arial Unicode MS" w:hAnsi="Helvetica" w:cs="Arial"/>
          <w:bCs/>
        </w:rPr>
        <w:t xml:space="preserve">2. </w:t>
      </w:r>
      <w:r w:rsidR="00163DCA" w:rsidRPr="00EE1A91">
        <w:rPr>
          <w:rFonts w:ascii="Helvetica" w:eastAsia="Arial Unicode MS" w:hAnsi="Helvetica" w:cs="Arial"/>
          <w:bCs/>
        </w:rPr>
        <w:t>È fatta salva la facoltà del Responsabile del Procedimento di notificare formalmente all’interessato, nel caso in cui la natura o la complessità dei dati non permetta di fornire riscontro nel termine previsto, la motivazione del differimento della risposta per un massimo di ulteriori 90 g</w:t>
      </w:r>
      <w:r w:rsidR="007813EB" w:rsidRPr="00EE1A91">
        <w:rPr>
          <w:rFonts w:ascii="Helvetica" w:eastAsia="Arial Unicode MS" w:hAnsi="Helvetica" w:cs="Arial"/>
          <w:bCs/>
        </w:rPr>
        <w:t>iorni.</w:t>
      </w:r>
    </w:p>
    <w:p w:rsidR="00163DCA" w:rsidRPr="00EE1A91" w:rsidRDefault="00C739B6" w:rsidP="001E78E0">
      <w:pPr>
        <w:jc w:val="both"/>
        <w:rPr>
          <w:rFonts w:ascii="Helvetica" w:eastAsia="Arial Unicode MS" w:hAnsi="Helvetica" w:cs="Arial"/>
          <w:bCs/>
        </w:rPr>
      </w:pPr>
      <w:r w:rsidRPr="00EE1A91">
        <w:rPr>
          <w:rFonts w:ascii="Helvetica" w:eastAsia="Arial Unicode MS" w:hAnsi="Helvetica" w:cs="Arial"/>
          <w:bCs/>
        </w:rPr>
        <w:t xml:space="preserve">3. </w:t>
      </w:r>
      <w:r w:rsidR="007813EB" w:rsidRPr="00CA177D">
        <w:rPr>
          <w:rFonts w:ascii="Helvetica" w:eastAsia="Arial Unicode MS" w:hAnsi="Helvetica" w:cs="Arial"/>
          <w:b/>
          <w:bCs/>
        </w:rPr>
        <w:t>O</w:t>
      </w:r>
      <w:r w:rsidR="00163DCA" w:rsidRPr="00CA177D">
        <w:rPr>
          <w:rFonts w:ascii="Helvetica" w:eastAsia="Arial Unicode MS" w:hAnsi="Helvetica" w:cs="Arial"/>
          <w:b/>
          <w:bCs/>
        </w:rPr>
        <w:t>ve la richiesta sia irregolare o incompleta, il Responsabile del Procedimento</w:t>
      </w:r>
      <w:r w:rsidR="00163DCA" w:rsidRPr="00EE1A91">
        <w:rPr>
          <w:rFonts w:ascii="Helvetica" w:eastAsia="Arial Unicode MS" w:hAnsi="Helvetica" w:cs="Arial"/>
          <w:bCs/>
        </w:rPr>
        <w:t xml:space="preserve"> di accesso, entro dieci giorni dal ricevimento, </w:t>
      </w:r>
      <w:r w:rsidR="00163DCA" w:rsidRPr="00CA177D">
        <w:rPr>
          <w:rFonts w:ascii="Helvetica" w:eastAsia="Arial Unicode MS" w:hAnsi="Helvetica" w:cs="Arial"/>
          <w:b/>
          <w:bCs/>
        </w:rPr>
        <w:t>ne dà comunicazione all'interessato</w:t>
      </w:r>
      <w:r w:rsidR="00163DCA" w:rsidRPr="00EE1A91">
        <w:rPr>
          <w:rFonts w:ascii="Helvetica" w:eastAsia="Arial Unicode MS" w:hAnsi="Helvetica" w:cs="Arial"/>
          <w:bCs/>
        </w:rPr>
        <w:t xml:space="preserve"> mediante strumenti idonei a comprovarne la ricezione. </w:t>
      </w:r>
      <w:r w:rsidR="00163DCA" w:rsidRPr="00CA177D">
        <w:rPr>
          <w:rFonts w:ascii="Helvetica" w:eastAsia="Arial Unicode MS" w:hAnsi="Helvetica" w:cs="Arial"/>
          <w:b/>
          <w:bCs/>
        </w:rPr>
        <w:t>In tale ipotesi,</w:t>
      </w:r>
      <w:r w:rsidR="00163DCA" w:rsidRPr="00EE1A91">
        <w:rPr>
          <w:rFonts w:ascii="Helvetica" w:eastAsia="Arial Unicode MS" w:hAnsi="Helvetica" w:cs="Arial"/>
          <w:bCs/>
        </w:rPr>
        <w:t xml:space="preserve"> </w:t>
      </w:r>
      <w:r w:rsidR="00163DCA" w:rsidRPr="00CA177D">
        <w:rPr>
          <w:rFonts w:ascii="Helvetica" w:eastAsia="Arial Unicode MS" w:hAnsi="Helvetica" w:cs="Arial"/>
          <w:b/>
          <w:bCs/>
        </w:rPr>
        <w:t>il termine per la conclusione del procedimento comincia a decorrere dalla presentazione della nuova istanza e la precedente si intende come mai formulata o comunque respinta</w:t>
      </w:r>
      <w:r w:rsidR="00163DCA" w:rsidRPr="00EE1A91">
        <w:rPr>
          <w:rFonts w:ascii="Helvetica" w:eastAsia="Arial Unicode MS" w:hAnsi="Helvetica" w:cs="Arial"/>
          <w:bCs/>
        </w:rPr>
        <w:t>.</w:t>
      </w:r>
    </w:p>
    <w:p w:rsidR="00163DCA" w:rsidRPr="00EE1A91" w:rsidRDefault="00163DCA" w:rsidP="001E78E0">
      <w:pPr>
        <w:jc w:val="both"/>
        <w:rPr>
          <w:rFonts w:ascii="Helvetica" w:eastAsia="Arial Unicode MS" w:hAnsi="Helvetica" w:cs="Arial"/>
          <w:bCs/>
        </w:rPr>
      </w:pPr>
    </w:p>
    <w:p w:rsidR="00163DCA" w:rsidRPr="00EE1A91" w:rsidRDefault="00C739B6" w:rsidP="001E78E0">
      <w:pPr>
        <w:rPr>
          <w:rFonts w:ascii="Helvetica" w:eastAsia="Arial Unicode MS" w:hAnsi="Helvetica" w:cs="Arial"/>
          <w:b/>
          <w:bCs/>
        </w:rPr>
      </w:pPr>
      <w:r w:rsidRPr="00EE1A91">
        <w:rPr>
          <w:rFonts w:ascii="Helvetica" w:eastAsia="Arial Unicode MS" w:hAnsi="Helvetica" w:cs="Arial"/>
          <w:b/>
          <w:bCs/>
        </w:rPr>
        <w:t>ARTICOLO 2</w:t>
      </w:r>
      <w:r w:rsidR="009F4F55" w:rsidRPr="00EE1A91">
        <w:rPr>
          <w:rFonts w:ascii="Helvetica" w:eastAsia="Arial Unicode MS" w:hAnsi="Helvetica" w:cs="Arial"/>
          <w:b/>
          <w:bCs/>
        </w:rPr>
        <w:t>4</w:t>
      </w:r>
      <w:r w:rsidRPr="00EE1A91">
        <w:rPr>
          <w:rFonts w:ascii="Helvetica" w:eastAsia="Arial Unicode MS" w:hAnsi="Helvetica" w:cs="Arial"/>
          <w:b/>
          <w:bCs/>
        </w:rPr>
        <w:t xml:space="preserve"> - A</w:t>
      </w:r>
      <w:r w:rsidR="00163DCA" w:rsidRPr="00EE1A91">
        <w:rPr>
          <w:rFonts w:ascii="Helvetica" w:eastAsia="Arial Unicode MS" w:hAnsi="Helvetica" w:cs="Arial"/>
          <w:b/>
          <w:bCs/>
        </w:rPr>
        <w:t>CCOGLIMENTO ED EVASIONE DELLA RICHIESTA DI ACCESSO</w:t>
      </w:r>
    </w:p>
    <w:p w:rsidR="00163DCA" w:rsidRPr="00EE1A91" w:rsidRDefault="008A0D2B" w:rsidP="001E78E0">
      <w:pPr>
        <w:spacing w:before="120"/>
        <w:jc w:val="both"/>
        <w:rPr>
          <w:rFonts w:ascii="Helvetica" w:eastAsia="Arial Unicode MS" w:hAnsi="Helvetica" w:cs="Arial"/>
          <w:bCs/>
        </w:rPr>
      </w:pPr>
      <w:r w:rsidRPr="00EE1A91">
        <w:rPr>
          <w:rFonts w:ascii="Helvetica" w:eastAsia="Arial Unicode MS" w:hAnsi="Helvetica" w:cs="Arial"/>
          <w:bCs/>
        </w:rPr>
        <w:t xml:space="preserve">1. </w:t>
      </w:r>
      <w:r w:rsidR="00163DCA" w:rsidRPr="00DE3047">
        <w:rPr>
          <w:rFonts w:ascii="Helvetica" w:eastAsia="Arial Unicode MS" w:hAnsi="Helvetica" w:cs="Arial"/>
          <w:b/>
          <w:bCs/>
          <w:u w:val="single"/>
        </w:rPr>
        <w:t>L’accoglimento dell’istanza di accesso deve essere comunicato all’interessato</w:t>
      </w:r>
      <w:r w:rsidR="00163DCA" w:rsidRPr="00EE1A91">
        <w:rPr>
          <w:rFonts w:ascii="Helvetica" w:eastAsia="Arial Unicode MS" w:hAnsi="Helvetica" w:cs="Arial"/>
          <w:bCs/>
        </w:rPr>
        <w:t xml:space="preserve"> a cura del Responsabile del Procedimento. Detta comunicazione deve contenere l’indicazione dell’ufficio presso cui rivolgersi ed il termine non inferiore a 15 giorni per prendere visione dei documenti o per ottenere copia.</w:t>
      </w:r>
    </w:p>
    <w:p w:rsidR="00A6366A" w:rsidRDefault="008A0D2B" w:rsidP="001E78E0">
      <w:pPr>
        <w:spacing w:before="120"/>
        <w:jc w:val="both"/>
        <w:rPr>
          <w:rFonts w:ascii="Helvetica" w:eastAsia="Arial Unicode MS" w:hAnsi="Helvetica" w:cs="Arial"/>
          <w:bCs/>
        </w:rPr>
      </w:pPr>
      <w:r w:rsidRPr="00EE1A91">
        <w:rPr>
          <w:rFonts w:ascii="Helvetica" w:eastAsia="Arial Unicode MS" w:hAnsi="Helvetica" w:cs="Arial"/>
          <w:bCs/>
        </w:rPr>
        <w:t xml:space="preserve">2. </w:t>
      </w:r>
      <w:r w:rsidR="00163DCA" w:rsidRPr="00EE1A91">
        <w:rPr>
          <w:rFonts w:ascii="Helvetica" w:eastAsia="Arial Unicode MS" w:hAnsi="Helvetica" w:cs="Arial"/>
          <w:bCs/>
        </w:rPr>
        <w:t>Trascorso tale periodo senza che il richiedente abbia preso visione o abbia provveduto al ritiro del documento,</w:t>
      </w:r>
      <w:r w:rsidR="00A6366A">
        <w:rPr>
          <w:rFonts w:ascii="Helvetica" w:eastAsia="Arial Unicode MS" w:hAnsi="Helvetica" w:cs="Arial"/>
          <w:bCs/>
        </w:rPr>
        <w:t xml:space="preserve"> </w:t>
      </w:r>
      <w:r w:rsidR="00A6366A" w:rsidRPr="00A6366A">
        <w:rPr>
          <w:rFonts w:ascii="Helvetica" w:eastAsia="Arial Unicode MS" w:hAnsi="Helvetica" w:cs="Arial"/>
          <w:bCs/>
        </w:rPr>
        <w:t>l’istanza s’intende rinunciata e la pratica è archiviata. Ove intenda esercitare l’accesso, l’interessato dovrà pertanto presentare una nuova richiesta di accesso</w:t>
      </w:r>
      <w:r w:rsidR="00A6366A">
        <w:rPr>
          <w:rFonts w:ascii="Helvetica" w:eastAsia="Arial Unicode MS" w:hAnsi="Helvetica" w:cs="Arial"/>
          <w:bCs/>
        </w:rPr>
        <w:t>.</w:t>
      </w:r>
    </w:p>
    <w:p w:rsidR="00A6366A" w:rsidRDefault="00A6366A" w:rsidP="001E78E0">
      <w:pPr>
        <w:spacing w:before="120"/>
        <w:jc w:val="both"/>
        <w:rPr>
          <w:rFonts w:ascii="Helvetica" w:eastAsia="Arial Unicode MS" w:hAnsi="Helvetica" w:cs="Arial"/>
          <w:bCs/>
        </w:rPr>
      </w:pPr>
      <w:r>
        <w:rPr>
          <w:rFonts w:ascii="Helvetica" w:eastAsia="Arial Unicode MS" w:hAnsi="Helvetica" w:cs="Arial"/>
          <w:bCs/>
        </w:rPr>
        <w:t xml:space="preserve">3. </w:t>
      </w:r>
      <w:r w:rsidRPr="00A6366A">
        <w:rPr>
          <w:rFonts w:ascii="Helvetica" w:eastAsia="Arial Unicode MS" w:hAnsi="Helvetica" w:cs="Arial"/>
          <w:bCs/>
        </w:rPr>
        <w:t>L’esame dei documenti avviene presso l’Ufficio indicato nella comunicazione di accoglimento della richiesta, nelle ore di apertura dell’ufficio stesso ed alla presenza di personale addetto.</w:t>
      </w:r>
    </w:p>
    <w:p w:rsidR="00163DCA" w:rsidRPr="00EE1A91" w:rsidRDefault="00163DCA" w:rsidP="001E78E0">
      <w:pPr>
        <w:rPr>
          <w:rFonts w:ascii="Helvetica" w:eastAsia="Arial Unicode MS" w:hAnsi="Helvetica" w:cs="Arial"/>
          <w:bCs/>
        </w:rPr>
      </w:pPr>
    </w:p>
    <w:p w:rsidR="00163DCA" w:rsidRPr="00EE1A91" w:rsidRDefault="0009667B" w:rsidP="001E78E0">
      <w:pPr>
        <w:spacing w:after="120"/>
        <w:jc w:val="both"/>
        <w:rPr>
          <w:rFonts w:ascii="Helvetica" w:eastAsia="Arial Unicode MS" w:hAnsi="Helvetica" w:cs="Arial"/>
          <w:b/>
          <w:bCs/>
        </w:rPr>
      </w:pPr>
      <w:r w:rsidRPr="00EE1A91">
        <w:rPr>
          <w:rFonts w:ascii="Helvetica" w:eastAsia="Arial Unicode MS" w:hAnsi="Helvetica" w:cs="Arial"/>
          <w:b/>
          <w:bCs/>
        </w:rPr>
        <w:t>ARTICOLO 2</w:t>
      </w:r>
      <w:r w:rsidR="009F4F55" w:rsidRPr="00EE1A91">
        <w:rPr>
          <w:rFonts w:ascii="Helvetica" w:eastAsia="Arial Unicode MS" w:hAnsi="Helvetica" w:cs="Arial"/>
          <w:b/>
          <w:bCs/>
        </w:rPr>
        <w:t>5</w:t>
      </w:r>
      <w:r w:rsidRPr="00EE1A91">
        <w:rPr>
          <w:rFonts w:ascii="Helvetica" w:eastAsia="Arial Unicode MS" w:hAnsi="Helvetica" w:cs="Arial"/>
          <w:b/>
          <w:bCs/>
        </w:rPr>
        <w:t xml:space="preserve"> - </w:t>
      </w:r>
      <w:r w:rsidR="00163DCA" w:rsidRPr="00EE1A91">
        <w:rPr>
          <w:rFonts w:ascii="Helvetica" w:eastAsia="Arial Unicode MS" w:hAnsi="Helvetica" w:cs="Arial"/>
          <w:b/>
          <w:bCs/>
        </w:rPr>
        <w:t>DINIEGO DELLA RICHIESTA DI ACCESSO</w:t>
      </w:r>
    </w:p>
    <w:p w:rsidR="00163DCA" w:rsidRPr="00EE1A91" w:rsidRDefault="0009667B" w:rsidP="001E78E0">
      <w:pPr>
        <w:spacing w:after="120"/>
        <w:jc w:val="both"/>
        <w:rPr>
          <w:rFonts w:ascii="Helvetica" w:eastAsia="Arial Unicode MS" w:hAnsi="Helvetica" w:cs="Arial"/>
          <w:bCs/>
        </w:rPr>
      </w:pPr>
      <w:r w:rsidRPr="00EE1A91">
        <w:rPr>
          <w:rFonts w:ascii="Helvetica" w:eastAsia="Arial Unicode MS" w:hAnsi="Helvetica" w:cs="Arial"/>
          <w:bCs/>
        </w:rPr>
        <w:t xml:space="preserve">1. </w:t>
      </w:r>
      <w:r w:rsidR="00163DCA" w:rsidRPr="00DE3047">
        <w:rPr>
          <w:rFonts w:ascii="Helvetica" w:eastAsia="Arial Unicode MS" w:hAnsi="Helvetica" w:cs="Arial"/>
          <w:b/>
          <w:bCs/>
          <w:u w:val="single"/>
        </w:rPr>
        <w:t>Decorsi inutilmente 30 giorni dalla richiesta, questa si intende respinta (silenzio rigetto).</w:t>
      </w:r>
      <w:r w:rsidR="00163DCA" w:rsidRPr="00EE1A91">
        <w:rPr>
          <w:rFonts w:ascii="Helvetica" w:eastAsia="Arial Unicode MS" w:hAnsi="Helvetica" w:cs="Arial"/>
          <w:bCs/>
        </w:rPr>
        <w:t xml:space="preserve"> Nel caso in cui il Responsabile del procedimento provveda prima della scadenza dei termini (diniego espresso), occorrerà formalizzare una risposta scritta.</w:t>
      </w:r>
    </w:p>
    <w:p w:rsidR="00163DCA" w:rsidRPr="00EE1A91" w:rsidRDefault="0009667B" w:rsidP="001E78E0">
      <w:pPr>
        <w:spacing w:after="120"/>
        <w:jc w:val="both"/>
        <w:rPr>
          <w:rFonts w:ascii="Helvetica" w:eastAsia="Arial Unicode MS" w:hAnsi="Helvetica" w:cs="Arial"/>
          <w:bCs/>
        </w:rPr>
      </w:pPr>
      <w:r w:rsidRPr="00EE1A91">
        <w:rPr>
          <w:rFonts w:ascii="Helvetica" w:eastAsia="Arial Unicode MS" w:hAnsi="Helvetica" w:cs="Arial"/>
          <w:bCs/>
        </w:rPr>
        <w:t xml:space="preserve">2. </w:t>
      </w:r>
      <w:r w:rsidR="00163DCA" w:rsidRPr="00EE1A91">
        <w:rPr>
          <w:rFonts w:ascii="Helvetica" w:eastAsia="Arial Unicode MS" w:hAnsi="Helvetica" w:cs="Arial"/>
          <w:bCs/>
        </w:rPr>
        <w:t>Il Responsabile del procedimento qualora ritenga necessari la limitazione o il differimento dell’accesso richiesto in via formale, è tenuto a darne comunicazione scritta all’interessato.</w:t>
      </w:r>
    </w:p>
    <w:p w:rsidR="00163DCA" w:rsidRPr="00EE1A91" w:rsidRDefault="0009667B" w:rsidP="001E78E0">
      <w:pPr>
        <w:spacing w:after="120"/>
        <w:jc w:val="both"/>
        <w:rPr>
          <w:rFonts w:ascii="Helvetica" w:eastAsia="Arial Unicode MS" w:hAnsi="Helvetica" w:cs="Arial"/>
          <w:bCs/>
        </w:rPr>
      </w:pPr>
      <w:r w:rsidRPr="00EE1A91">
        <w:rPr>
          <w:rFonts w:ascii="Helvetica" w:eastAsia="Arial Unicode MS" w:hAnsi="Helvetica" w:cs="Arial"/>
          <w:bCs/>
        </w:rPr>
        <w:t xml:space="preserve">3. </w:t>
      </w:r>
      <w:r w:rsidR="00163DCA" w:rsidRPr="00EE1A91">
        <w:rPr>
          <w:rFonts w:ascii="Helvetica" w:eastAsia="Arial Unicode MS" w:hAnsi="Helvetica" w:cs="Arial"/>
          <w:b/>
          <w:bCs/>
        </w:rPr>
        <w:t>L’atto di diniego, di limitazione o di differimento deve essere adeguatamente motivato</w:t>
      </w:r>
      <w:r w:rsidR="00163DCA" w:rsidRPr="00EE1A91">
        <w:rPr>
          <w:rFonts w:ascii="Helvetica" w:eastAsia="Arial Unicode MS" w:hAnsi="Helvetica" w:cs="Arial"/>
          <w:bCs/>
        </w:rPr>
        <w:t xml:space="preserve">, con specifico riferimento alla normativa vigente, all’indicazione delle categorie di cui all’art. 24 della Legge n. 241/90 e </w:t>
      </w:r>
      <w:proofErr w:type="spellStart"/>
      <w:r w:rsidR="00163DCA" w:rsidRPr="00EE1A91">
        <w:rPr>
          <w:rFonts w:ascii="Helvetica" w:eastAsia="Arial Unicode MS" w:hAnsi="Helvetica" w:cs="Arial"/>
          <w:bCs/>
        </w:rPr>
        <w:t>s</w:t>
      </w:r>
      <w:r w:rsidR="007813EB" w:rsidRPr="00EE1A91">
        <w:rPr>
          <w:rFonts w:ascii="Helvetica" w:eastAsia="Arial Unicode MS" w:hAnsi="Helvetica" w:cs="Arial"/>
          <w:bCs/>
        </w:rPr>
        <w:t>.</w:t>
      </w:r>
      <w:r w:rsidR="00163DCA" w:rsidRPr="00EE1A91">
        <w:rPr>
          <w:rFonts w:ascii="Helvetica" w:eastAsia="Arial Unicode MS" w:hAnsi="Helvetica" w:cs="Arial"/>
          <w:bCs/>
        </w:rPr>
        <w:t>m</w:t>
      </w:r>
      <w:r w:rsidR="007813EB" w:rsidRPr="00EE1A91">
        <w:rPr>
          <w:rFonts w:ascii="Helvetica" w:eastAsia="Arial Unicode MS" w:hAnsi="Helvetica" w:cs="Arial"/>
          <w:bCs/>
        </w:rPr>
        <w:t>.</w:t>
      </w:r>
      <w:r w:rsidR="00163DCA" w:rsidRPr="00EE1A91">
        <w:rPr>
          <w:rFonts w:ascii="Helvetica" w:eastAsia="Arial Unicode MS" w:hAnsi="Helvetica" w:cs="Arial"/>
          <w:bCs/>
        </w:rPr>
        <w:t>i</w:t>
      </w:r>
      <w:r w:rsidR="007813EB" w:rsidRPr="00EE1A91">
        <w:rPr>
          <w:rFonts w:ascii="Helvetica" w:eastAsia="Arial Unicode MS" w:hAnsi="Helvetica" w:cs="Arial"/>
          <w:bCs/>
        </w:rPr>
        <w:t>.</w:t>
      </w:r>
      <w:proofErr w:type="spellEnd"/>
      <w:r w:rsidR="00163DCA" w:rsidRPr="00EE1A91">
        <w:rPr>
          <w:rFonts w:ascii="Helvetica" w:eastAsia="Arial Unicode MS" w:hAnsi="Helvetica" w:cs="Arial"/>
          <w:bCs/>
        </w:rPr>
        <w:t xml:space="preserve"> ed alle circostanze di fatto per cui la richiesta non può essere accolta.</w:t>
      </w:r>
    </w:p>
    <w:p w:rsidR="00163DCA" w:rsidRPr="00EE1A91" w:rsidRDefault="0009667B" w:rsidP="001E78E0">
      <w:pPr>
        <w:jc w:val="both"/>
        <w:rPr>
          <w:rFonts w:ascii="Helvetica" w:eastAsia="Arial Unicode MS" w:hAnsi="Helvetica" w:cs="Arial"/>
          <w:bCs/>
        </w:rPr>
      </w:pPr>
      <w:r w:rsidRPr="00EE1A91">
        <w:rPr>
          <w:rFonts w:ascii="Helvetica" w:eastAsia="Arial Unicode MS" w:hAnsi="Helvetica" w:cs="Arial"/>
          <w:bCs/>
        </w:rPr>
        <w:t xml:space="preserve">4. </w:t>
      </w:r>
      <w:r w:rsidR="00163DCA" w:rsidRPr="00EE1A91">
        <w:rPr>
          <w:rFonts w:ascii="Helvetica" w:eastAsia="Arial Unicode MS" w:hAnsi="Helvetica" w:cs="Arial"/>
          <w:bCs/>
        </w:rPr>
        <w:t>In particolare tale atto deve contenere l’indicazione:</w:t>
      </w:r>
    </w:p>
    <w:p w:rsidR="00163DCA" w:rsidRPr="00EE1A91" w:rsidRDefault="00163DCA" w:rsidP="001E78E0">
      <w:pPr>
        <w:numPr>
          <w:ilvl w:val="0"/>
          <w:numId w:val="35"/>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dell’Ufficio che ha trattato la pratica di accesso;</w:t>
      </w:r>
    </w:p>
    <w:p w:rsidR="00163DCA" w:rsidRPr="00EE1A91" w:rsidRDefault="00163DCA" w:rsidP="001E78E0">
      <w:pPr>
        <w:numPr>
          <w:ilvl w:val="0"/>
          <w:numId w:val="35"/>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del documento oggetto della richiesta;</w:t>
      </w:r>
    </w:p>
    <w:p w:rsidR="00163DCA" w:rsidRPr="00EE1A91" w:rsidRDefault="00163DCA" w:rsidP="001E78E0">
      <w:pPr>
        <w:numPr>
          <w:ilvl w:val="0"/>
          <w:numId w:val="35"/>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dei motivi del diniego, limitazione o differimento;</w:t>
      </w:r>
    </w:p>
    <w:p w:rsidR="00163DCA" w:rsidRPr="00EE1A91" w:rsidRDefault="00163DCA" w:rsidP="001E78E0">
      <w:pPr>
        <w:numPr>
          <w:ilvl w:val="0"/>
          <w:numId w:val="35"/>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della facoltà e dei termini per presentare avverso il rigetto ricorso al TAR per la Lombardia o al Difensore Civico Regionale.</w:t>
      </w:r>
    </w:p>
    <w:p w:rsidR="00163DCA" w:rsidRPr="00EE1A91" w:rsidRDefault="00163DCA" w:rsidP="001E78E0">
      <w:pPr>
        <w:jc w:val="both"/>
        <w:rPr>
          <w:rFonts w:ascii="Helvetica" w:eastAsia="Arial Unicode MS" w:hAnsi="Helvetica" w:cs="Arial"/>
          <w:bCs/>
        </w:rPr>
      </w:pPr>
    </w:p>
    <w:p w:rsidR="00163DCA" w:rsidRPr="00EE1A91" w:rsidRDefault="00834ED7" w:rsidP="001E78E0">
      <w:pPr>
        <w:rPr>
          <w:rFonts w:ascii="Helvetica" w:eastAsia="Arial Unicode MS" w:hAnsi="Helvetica" w:cs="Arial"/>
          <w:b/>
          <w:bCs/>
        </w:rPr>
      </w:pPr>
      <w:r w:rsidRPr="00EE1A91">
        <w:rPr>
          <w:rFonts w:ascii="Helvetica" w:eastAsia="Arial Unicode MS" w:hAnsi="Helvetica" w:cs="Arial"/>
          <w:b/>
          <w:bCs/>
        </w:rPr>
        <w:t>ARTICOLO 2</w:t>
      </w:r>
      <w:r w:rsidR="009F4F55" w:rsidRPr="00EE1A91">
        <w:rPr>
          <w:rFonts w:ascii="Helvetica" w:eastAsia="Arial Unicode MS" w:hAnsi="Helvetica" w:cs="Arial"/>
          <w:b/>
          <w:bCs/>
        </w:rPr>
        <w:t>6</w:t>
      </w:r>
      <w:r w:rsidRPr="00EE1A91">
        <w:rPr>
          <w:rFonts w:ascii="Helvetica" w:eastAsia="Arial Unicode MS" w:hAnsi="Helvetica" w:cs="Arial"/>
          <w:b/>
          <w:bCs/>
        </w:rPr>
        <w:t xml:space="preserve"> - </w:t>
      </w:r>
      <w:r w:rsidR="00163DCA" w:rsidRPr="00EE1A91">
        <w:rPr>
          <w:rFonts w:ascii="Helvetica" w:eastAsia="Arial Unicode MS" w:hAnsi="Helvetica" w:cs="Arial"/>
          <w:b/>
          <w:bCs/>
        </w:rPr>
        <w:t>DIFFERIMENTO</w:t>
      </w:r>
    </w:p>
    <w:p w:rsidR="00163DCA" w:rsidRPr="00EE1A91" w:rsidRDefault="00834ED7" w:rsidP="001E78E0">
      <w:pPr>
        <w:spacing w:before="120"/>
        <w:jc w:val="both"/>
        <w:rPr>
          <w:rFonts w:ascii="Helvetica" w:eastAsia="Arial Unicode MS" w:hAnsi="Helvetica" w:cs="Arial"/>
          <w:bCs/>
        </w:rPr>
      </w:pPr>
      <w:r w:rsidRPr="00EE1A91">
        <w:rPr>
          <w:rFonts w:ascii="Helvetica" w:eastAsia="Arial Unicode MS" w:hAnsi="Helvetica" w:cs="Arial"/>
          <w:bCs/>
        </w:rPr>
        <w:t xml:space="preserve">1. </w:t>
      </w:r>
      <w:r w:rsidRPr="00EE1A91">
        <w:rPr>
          <w:rFonts w:ascii="Helvetica" w:eastAsia="Arial Unicode MS" w:hAnsi="Helvetica" w:cs="Arial"/>
          <w:b/>
          <w:bCs/>
        </w:rPr>
        <w:t>Il R</w:t>
      </w:r>
      <w:r w:rsidR="00163DCA" w:rsidRPr="00EE1A91">
        <w:rPr>
          <w:rFonts w:ascii="Helvetica" w:eastAsia="Arial Unicode MS" w:hAnsi="Helvetica" w:cs="Arial"/>
          <w:b/>
          <w:bCs/>
        </w:rPr>
        <w:t>esponsabile del procedimento può differire l’accesso nei seguenti casi</w:t>
      </w:r>
      <w:r w:rsidR="00163DCA" w:rsidRPr="00EE1A91">
        <w:rPr>
          <w:rFonts w:ascii="Helvetica" w:eastAsia="Arial Unicode MS" w:hAnsi="Helvetica" w:cs="Arial"/>
          <w:bCs/>
        </w:rPr>
        <w:t>:</w:t>
      </w:r>
    </w:p>
    <w:p w:rsidR="00163DCA" w:rsidRPr="00EE1A91" w:rsidRDefault="00834ED7"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w:t>
      </w:r>
      <w:r w:rsidRPr="00EE1A91">
        <w:rPr>
          <w:rFonts w:ascii="Helvetica" w:eastAsia="Arial Unicode MS" w:hAnsi="Helvetica" w:cs="Arial"/>
          <w:bCs/>
        </w:rPr>
        <w:tab/>
      </w:r>
      <w:r w:rsidR="00163DCA" w:rsidRPr="00EE1A91">
        <w:rPr>
          <w:rFonts w:ascii="Helvetica" w:eastAsia="Arial Unicode MS" w:hAnsi="Helvetica" w:cs="Arial"/>
          <w:bCs/>
        </w:rPr>
        <w:t>per tutelare esigenze di riservatezza dell’Amministrazione, specie nella fase preparatoria dei provvedimenti, in relazione a documenti la cui conoscenza possa compromettere il buon andamento dell’azione amministrativa;</w:t>
      </w:r>
    </w:p>
    <w:p w:rsidR="00163DCA" w:rsidRPr="00EE1A91" w:rsidRDefault="00834ED7"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b)</w:t>
      </w:r>
      <w:r w:rsidRPr="00EE1A91">
        <w:rPr>
          <w:rFonts w:ascii="Helvetica" w:eastAsia="Arial Unicode MS" w:hAnsi="Helvetica" w:cs="Arial"/>
          <w:bCs/>
        </w:rPr>
        <w:tab/>
      </w:r>
      <w:r w:rsidR="00163DCA" w:rsidRPr="00EE1A91">
        <w:rPr>
          <w:rFonts w:ascii="Helvetica" w:eastAsia="Arial Unicode MS" w:hAnsi="Helvetica" w:cs="Arial"/>
          <w:bCs/>
        </w:rPr>
        <w:t>per necessità di ordine organizzativo, in relazione alla complessità dell’istanza di accesso, sempre al fine di non compromettere il buon andamento dell’azione amministrativa;</w:t>
      </w:r>
    </w:p>
    <w:p w:rsidR="00163DCA" w:rsidRPr="00EE1A91" w:rsidRDefault="00834ED7"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c)</w:t>
      </w:r>
      <w:r w:rsidRPr="00EE1A91">
        <w:rPr>
          <w:rFonts w:ascii="Helvetica" w:eastAsia="Arial Unicode MS" w:hAnsi="Helvetica" w:cs="Arial"/>
          <w:bCs/>
        </w:rPr>
        <w:tab/>
      </w:r>
      <w:r w:rsidR="00163DCA" w:rsidRPr="00EE1A91">
        <w:rPr>
          <w:rFonts w:ascii="Helvetica" w:eastAsia="Arial Unicode MS" w:hAnsi="Helvetica" w:cs="Arial"/>
          <w:bCs/>
        </w:rPr>
        <w:t>in via residuale in tutti i casi in cui la diffusione di atti possa impedire o ostacolare il corretto svolgimento delle attività istituzionali o possa comunque comportare un danno o un pregiudizio alle medesime.</w:t>
      </w:r>
    </w:p>
    <w:p w:rsidR="00163DCA" w:rsidRPr="00EE1A91" w:rsidRDefault="00834ED7" w:rsidP="001E78E0">
      <w:pPr>
        <w:spacing w:before="120" w:after="120"/>
        <w:jc w:val="both"/>
        <w:rPr>
          <w:rFonts w:ascii="Helvetica" w:eastAsia="Arial Unicode MS" w:hAnsi="Helvetica" w:cs="Arial"/>
          <w:bCs/>
        </w:rPr>
      </w:pPr>
      <w:r w:rsidRPr="00EE1A91">
        <w:rPr>
          <w:rFonts w:ascii="Helvetica" w:eastAsia="Arial Unicode MS" w:hAnsi="Helvetica" w:cs="Arial"/>
          <w:bCs/>
        </w:rPr>
        <w:lastRenderedPageBreak/>
        <w:t xml:space="preserve">2. </w:t>
      </w:r>
      <w:r w:rsidR="00163DCA" w:rsidRPr="00EE1A91">
        <w:rPr>
          <w:rFonts w:ascii="Helvetica" w:eastAsia="Arial Unicode MS" w:hAnsi="Helvetica" w:cs="Arial"/>
          <w:bCs/>
        </w:rPr>
        <w:t>L’atto che dispone il differimento dell’accesso ne indica la motivazione e la durata, nei limiti strettamente necessari al rispetto delle finalità previste ed è comunicato per iscritto al richiedente entro il termine previsto per l’accesso.</w:t>
      </w:r>
    </w:p>
    <w:p w:rsidR="00163DCA" w:rsidRPr="00EE1A91" w:rsidRDefault="00834ED7" w:rsidP="001E78E0">
      <w:pPr>
        <w:spacing w:after="120"/>
        <w:jc w:val="both"/>
        <w:rPr>
          <w:rFonts w:ascii="Helvetica" w:eastAsia="Arial Unicode MS" w:hAnsi="Helvetica" w:cs="Arial"/>
          <w:bCs/>
        </w:rPr>
      </w:pPr>
      <w:r w:rsidRPr="00EE1A91">
        <w:rPr>
          <w:rFonts w:ascii="Helvetica" w:eastAsia="Arial Unicode MS" w:hAnsi="Helvetica" w:cs="Arial"/>
          <w:bCs/>
        </w:rPr>
        <w:t>3. Il</w:t>
      </w:r>
      <w:r w:rsidR="00163DCA" w:rsidRPr="00EE1A91">
        <w:rPr>
          <w:rFonts w:ascii="Helvetica" w:eastAsia="Arial Unicode MS" w:hAnsi="Helvetica" w:cs="Arial"/>
          <w:bCs/>
        </w:rPr>
        <w:t xml:space="preserve"> differimento può essere rinnovato se permangono le esigenze sopra indicate.</w:t>
      </w:r>
    </w:p>
    <w:p w:rsidR="00163DCA" w:rsidRPr="00EE1A91" w:rsidRDefault="00834ED7" w:rsidP="001E78E0">
      <w:pPr>
        <w:spacing w:after="120"/>
        <w:jc w:val="both"/>
        <w:rPr>
          <w:rFonts w:ascii="Helvetica" w:eastAsia="Arial Unicode MS" w:hAnsi="Helvetica" w:cs="Arial"/>
          <w:bCs/>
        </w:rPr>
      </w:pPr>
      <w:r w:rsidRPr="00EE1A91">
        <w:rPr>
          <w:rFonts w:ascii="Helvetica" w:eastAsia="Arial Unicode MS" w:hAnsi="Helvetica" w:cs="Arial"/>
          <w:bCs/>
        </w:rPr>
        <w:t xml:space="preserve">4. </w:t>
      </w:r>
      <w:r w:rsidR="00163DCA" w:rsidRPr="00EE1A91">
        <w:rPr>
          <w:rFonts w:ascii="Helvetica" w:eastAsia="Arial Unicode MS" w:hAnsi="Helvetica" w:cs="Arial"/>
          <w:bCs/>
        </w:rPr>
        <w:t>L’accesso alla documentazione attinente ai lavori delle commissioni giudicatrici di concorso o di pubblica selezione da parte del diretto interessato o suo avente causa è differito fino al momento dell’emanazione del formale provvedimento di approvazione degli atti ovvero fino alla conclusione del procedimento o della fase del procedimento che abbia prodotto esiti sfavorevoli per il richiedente al fine di salvaguardare il corretto ed imparziale svolgimento delle procedure concorsuali.</w:t>
      </w:r>
    </w:p>
    <w:p w:rsidR="00163DCA" w:rsidRPr="00EE1A91" w:rsidRDefault="00834ED7" w:rsidP="001E78E0">
      <w:pPr>
        <w:spacing w:after="120"/>
        <w:jc w:val="both"/>
        <w:rPr>
          <w:rFonts w:ascii="Helvetica" w:eastAsia="Arial Unicode MS" w:hAnsi="Helvetica" w:cs="Arial"/>
          <w:bCs/>
        </w:rPr>
      </w:pPr>
      <w:r w:rsidRPr="00EE1A91">
        <w:rPr>
          <w:rFonts w:ascii="Helvetica" w:eastAsia="Arial Unicode MS" w:hAnsi="Helvetica" w:cs="Arial"/>
          <w:bCs/>
        </w:rPr>
        <w:t xml:space="preserve">5. </w:t>
      </w:r>
      <w:r w:rsidR="00163DCA" w:rsidRPr="00EE1A91">
        <w:rPr>
          <w:rFonts w:ascii="Helvetica" w:eastAsia="Arial Unicode MS" w:hAnsi="Helvetica" w:cs="Arial"/>
          <w:bCs/>
        </w:rPr>
        <w:t xml:space="preserve">Con riferimento </w:t>
      </w:r>
      <w:r w:rsidR="00A6366A" w:rsidRPr="00A6366A">
        <w:rPr>
          <w:rFonts w:ascii="Helvetica" w:eastAsia="Arial Unicode MS" w:hAnsi="Helvetica" w:cs="Arial"/>
          <w:bCs/>
        </w:rPr>
        <w:t>ai procedimenti di scelta del contraente</w:t>
      </w:r>
      <w:r w:rsidR="007813EB" w:rsidRPr="00EE1A91">
        <w:rPr>
          <w:rFonts w:ascii="Helvetica" w:eastAsia="Arial Unicode MS" w:hAnsi="Helvetica" w:cs="Arial"/>
          <w:bCs/>
        </w:rPr>
        <w:t>, ai sensi dell’art. 53 del D.l</w:t>
      </w:r>
      <w:r w:rsidR="00163DCA" w:rsidRPr="00EE1A91">
        <w:rPr>
          <w:rFonts w:ascii="Helvetica" w:eastAsia="Arial Unicode MS" w:hAnsi="Helvetica" w:cs="Arial"/>
          <w:bCs/>
        </w:rPr>
        <w:t xml:space="preserve">gs. n. 50/2016 (Accesso agli atti e riservatezza) salvo quanto espressamente previsto nel citato Codice dei contratti pubblici, il diritto di accesso agli atti delle procedure di affidamento e di esecuzione dei contratti pubblici, ivi comprese le candidature e le offerte, è disciplinato dagli articoli 22 e seguenti della legge 7 agosto 1990, n. 241 e </w:t>
      </w:r>
      <w:proofErr w:type="spellStart"/>
      <w:r w:rsidR="00163DCA" w:rsidRPr="00EE1A91">
        <w:rPr>
          <w:rFonts w:ascii="Helvetica" w:eastAsia="Arial Unicode MS" w:hAnsi="Helvetica" w:cs="Arial"/>
          <w:bCs/>
        </w:rPr>
        <w:t>s</w:t>
      </w:r>
      <w:r w:rsidR="007813EB" w:rsidRPr="00EE1A91">
        <w:rPr>
          <w:rFonts w:ascii="Helvetica" w:eastAsia="Arial Unicode MS" w:hAnsi="Helvetica" w:cs="Arial"/>
          <w:bCs/>
        </w:rPr>
        <w:t>.</w:t>
      </w:r>
      <w:r w:rsidR="00163DCA" w:rsidRPr="00EE1A91">
        <w:rPr>
          <w:rFonts w:ascii="Helvetica" w:eastAsia="Arial Unicode MS" w:hAnsi="Helvetica" w:cs="Arial"/>
          <w:bCs/>
        </w:rPr>
        <w:t>m</w:t>
      </w:r>
      <w:r w:rsidR="007813EB" w:rsidRPr="00EE1A91">
        <w:rPr>
          <w:rFonts w:ascii="Helvetica" w:eastAsia="Arial Unicode MS" w:hAnsi="Helvetica" w:cs="Arial"/>
          <w:bCs/>
        </w:rPr>
        <w:t>.</w:t>
      </w:r>
      <w:r w:rsidR="00163DCA" w:rsidRPr="00EE1A91">
        <w:rPr>
          <w:rFonts w:ascii="Helvetica" w:eastAsia="Arial Unicode MS" w:hAnsi="Helvetica" w:cs="Arial"/>
          <w:bCs/>
        </w:rPr>
        <w:t>i</w:t>
      </w:r>
      <w:r w:rsidR="007813EB" w:rsidRPr="00EE1A91">
        <w:rPr>
          <w:rFonts w:ascii="Helvetica" w:eastAsia="Arial Unicode MS" w:hAnsi="Helvetica" w:cs="Arial"/>
          <w:bCs/>
        </w:rPr>
        <w:t>.</w:t>
      </w:r>
      <w:proofErr w:type="spellEnd"/>
      <w:r w:rsidR="00163DCA" w:rsidRPr="00EE1A91">
        <w:rPr>
          <w:rFonts w:ascii="Helvetica" w:eastAsia="Arial Unicode MS" w:hAnsi="Helvetica" w:cs="Arial"/>
          <w:bCs/>
        </w:rPr>
        <w:t>. Il diritto di accesso agli atti del processo di asta elettronica può essere esercitato mediante l'interrogazione delle registrazioni di sistema informatico che contengono la documentazione in formato elettronico dei detti atti ovvero tramite l'invio ovvero la messa a disposizione di copia autentica degli atti.</w:t>
      </w:r>
    </w:p>
    <w:p w:rsidR="00163DCA" w:rsidRPr="00EE1A91" w:rsidRDefault="00834ED7"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 xml:space="preserve">6. </w:t>
      </w:r>
      <w:r w:rsidR="00163DCA" w:rsidRPr="00EE1A91">
        <w:rPr>
          <w:rFonts w:ascii="Helvetica" w:eastAsia="Arial Unicode MS" w:hAnsi="Helvetica" w:cs="Arial"/>
          <w:bCs/>
        </w:rPr>
        <w:t>Fatta salva la disciplina prevista dal citato Codice, per gli appalti secretati o la cui esecuzione richiede speciali misure di sicurezza, il diritto di accesso è differito:</w:t>
      </w:r>
    </w:p>
    <w:p w:rsidR="00163DCA" w:rsidRPr="00EE1A91" w:rsidRDefault="00834ED7"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w:t>
      </w:r>
      <w:r w:rsidRPr="00EE1A91">
        <w:rPr>
          <w:rFonts w:ascii="Helvetica" w:eastAsia="Arial Unicode MS" w:hAnsi="Helvetica" w:cs="Arial"/>
          <w:bCs/>
        </w:rPr>
        <w:tab/>
      </w:r>
      <w:r w:rsidR="00163DCA" w:rsidRPr="00EE1A91">
        <w:rPr>
          <w:rFonts w:ascii="Helvetica" w:eastAsia="Arial Unicode MS" w:hAnsi="Helvetica" w:cs="Arial"/>
          <w:bCs/>
        </w:rPr>
        <w:t>nelle procedure aperte, in relazione all’elenco dei soggetti che hanno presentato offerte, fino alla scadenza del termine per la presentazione delle medesime;</w:t>
      </w:r>
    </w:p>
    <w:p w:rsidR="00163DCA" w:rsidRPr="00EE1A91" w:rsidRDefault="00834ED7"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b)</w:t>
      </w:r>
      <w:r w:rsidRPr="00EE1A91">
        <w:rPr>
          <w:rFonts w:ascii="Helvetica" w:eastAsia="Arial Unicode MS" w:hAnsi="Helvetica" w:cs="Arial"/>
          <w:bCs/>
        </w:rPr>
        <w:tab/>
      </w:r>
      <w:r w:rsidR="00163DCA" w:rsidRPr="00EE1A91">
        <w:rPr>
          <w:rFonts w:ascii="Helvetica" w:eastAsia="Arial Unicode MS" w:hAnsi="Helvetica" w:cs="Arial"/>
          <w:bCs/>
        </w:rPr>
        <w:t xml:space="preserve">nelle procedure ristrette e negoziate e nelle gare informali, in relazione all’elenco dei soggetti che hanno fatto richiesta di invito o che hanno manifestato il loro interesse, e in relazione all’elenco dei soggetti che sono stati invitati a presentare offerte e all’elenco dei soggetti che hanno presentato offerte, fino alla scadenza del termine per la presentazione delle offerte medesime; ai soggetti la cui richiesta di invito sia stata respinta, è consentito l’accesso all’elenco dei soggetti che hanno fatto richiesta di invito o che hanno manifestato il loro interesse, dopo la comunicazione ufficiale, da parte delle stazioni appaltanti, dei nominativi dei candidati da invitare; </w:t>
      </w:r>
    </w:p>
    <w:p w:rsidR="00163DCA" w:rsidRPr="00EE1A91" w:rsidRDefault="00834ED7"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c)</w:t>
      </w:r>
      <w:r w:rsidRPr="00EE1A91">
        <w:rPr>
          <w:rFonts w:ascii="Helvetica" w:eastAsia="Arial Unicode MS" w:hAnsi="Helvetica" w:cs="Arial"/>
          <w:bCs/>
        </w:rPr>
        <w:tab/>
      </w:r>
      <w:r w:rsidR="00163DCA" w:rsidRPr="00EE1A91">
        <w:rPr>
          <w:rFonts w:ascii="Helvetica" w:eastAsia="Arial Unicode MS" w:hAnsi="Helvetica" w:cs="Arial"/>
          <w:bCs/>
        </w:rPr>
        <w:t>in relazione alle offerte, fino all’aggiudicazione;</w:t>
      </w:r>
    </w:p>
    <w:p w:rsidR="00163DCA" w:rsidRPr="00EE1A91" w:rsidRDefault="00834ED7"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w:t>
      </w:r>
      <w:r w:rsidRPr="00EE1A91">
        <w:rPr>
          <w:rFonts w:ascii="Helvetica" w:eastAsia="Arial Unicode MS" w:hAnsi="Helvetica" w:cs="Arial"/>
          <w:bCs/>
        </w:rPr>
        <w:tab/>
      </w:r>
      <w:r w:rsidR="00163DCA" w:rsidRPr="00EE1A91">
        <w:rPr>
          <w:rFonts w:ascii="Helvetica" w:eastAsia="Arial Unicode MS" w:hAnsi="Helvetica" w:cs="Arial"/>
          <w:bCs/>
        </w:rPr>
        <w:t>in relazione al procedimento di verifica dell’anomalia dell’offerta, fino all’aggiudicazione.</w:t>
      </w:r>
    </w:p>
    <w:p w:rsidR="00163DCA" w:rsidRPr="00EE1A91" w:rsidRDefault="00163DCA" w:rsidP="001E78E0">
      <w:pPr>
        <w:jc w:val="both"/>
        <w:rPr>
          <w:rFonts w:ascii="Helvetica" w:eastAsia="Arial Unicode MS" w:hAnsi="Helvetica" w:cs="Arial"/>
          <w:bCs/>
        </w:rPr>
      </w:pPr>
    </w:p>
    <w:p w:rsidR="00163DCA" w:rsidRPr="00EE1A91" w:rsidRDefault="00834ED7" w:rsidP="001E78E0">
      <w:pPr>
        <w:spacing w:after="120"/>
        <w:rPr>
          <w:rFonts w:ascii="Helvetica" w:eastAsia="Arial Unicode MS" w:hAnsi="Helvetica" w:cs="Arial"/>
          <w:b/>
          <w:bCs/>
        </w:rPr>
      </w:pPr>
      <w:r w:rsidRPr="00EE1A91">
        <w:rPr>
          <w:rFonts w:ascii="Helvetica" w:eastAsia="Arial Unicode MS" w:hAnsi="Helvetica" w:cs="Arial"/>
          <w:b/>
          <w:bCs/>
        </w:rPr>
        <w:t>ARTICOLO 2</w:t>
      </w:r>
      <w:r w:rsidR="009F4F55" w:rsidRPr="00EE1A91">
        <w:rPr>
          <w:rFonts w:ascii="Helvetica" w:eastAsia="Arial Unicode MS" w:hAnsi="Helvetica" w:cs="Arial"/>
          <w:b/>
          <w:bCs/>
        </w:rPr>
        <w:t>7</w:t>
      </w:r>
      <w:r w:rsidRPr="00EE1A91">
        <w:rPr>
          <w:rFonts w:ascii="Helvetica" w:eastAsia="Arial Unicode MS" w:hAnsi="Helvetica" w:cs="Arial"/>
          <w:b/>
          <w:bCs/>
        </w:rPr>
        <w:t xml:space="preserve"> - </w:t>
      </w:r>
      <w:r w:rsidR="00163DCA" w:rsidRPr="00EE1A91">
        <w:rPr>
          <w:rFonts w:ascii="Helvetica" w:eastAsia="Arial Unicode MS" w:hAnsi="Helvetica" w:cs="Arial"/>
          <w:b/>
          <w:bCs/>
        </w:rPr>
        <w:t>ESCLUSIONE</w:t>
      </w:r>
    </w:p>
    <w:p w:rsidR="007813EB" w:rsidRPr="00EE1A91" w:rsidRDefault="007813EB" w:rsidP="001E78E0">
      <w:pPr>
        <w:jc w:val="both"/>
        <w:rPr>
          <w:rFonts w:ascii="Helvetica" w:eastAsia="Arial Unicode MS" w:hAnsi="Helvetica" w:cs="Arial"/>
          <w:bCs/>
        </w:rPr>
      </w:pPr>
      <w:r w:rsidRPr="00EE1A91">
        <w:rPr>
          <w:rFonts w:ascii="Helvetica" w:eastAsia="Arial Unicode MS" w:hAnsi="Helvetica" w:cs="Arial"/>
          <w:bCs/>
        </w:rPr>
        <w:t xml:space="preserve">1. </w:t>
      </w:r>
      <w:r w:rsidRPr="00EE1A91">
        <w:rPr>
          <w:rFonts w:ascii="Helvetica" w:eastAsia="Arial Unicode MS" w:hAnsi="Helvetica" w:cs="Arial"/>
          <w:b/>
          <w:bCs/>
        </w:rPr>
        <w:t xml:space="preserve">Il diritto di accesso è escluso ai sensi dell’art. 24 della Legge 241/90 e </w:t>
      </w:r>
      <w:proofErr w:type="spellStart"/>
      <w:r w:rsidRPr="00EE1A91">
        <w:rPr>
          <w:rFonts w:ascii="Helvetica" w:eastAsia="Arial Unicode MS" w:hAnsi="Helvetica" w:cs="Arial"/>
          <w:b/>
          <w:bCs/>
        </w:rPr>
        <w:t>s.m.i.</w:t>
      </w:r>
      <w:proofErr w:type="spellEnd"/>
      <w:r w:rsidRPr="00EE1A91">
        <w:rPr>
          <w:rFonts w:ascii="Helvetica" w:eastAsia="Arial Unicode MS" w:hAnsi="Helvetica" w:cs="Arial"/>
          <w:b/>
          <w:bCs/>
        </w:rPr>
        <w:t>:</w:t>
      </w:r>
    </w:p>
    <w:p w:rsidR="007813EB" w:rsidRPr="00EE1A91" w:rsidRDefault="007813EB"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w:t>
      </w:r>
      <w:r w:rsidRPr="00EE1A91">
        <w:rPr>
          <w:rFonts w:ascii="Helvetica" w:eastAsia="Arial Unicode MS" w:hAnsi="Helvetica" w:cs="Arial"/>
          <w:bCs/>
        </w:rPr>
        <w:tab/>
        <w:t xml:space="preserve">per i documenti coperti da segreto di Stato ai sensi della legge 24 ottobre 1977, n. 801, e successive modificazioni, e nei casi di segreto o di divieto di divulgazione espressamente previsti dalla legge, dal regolamento governativo di cui al comma 6 e dalle pubbliche amministrazioni ai sensi del comma 2 del presente articolo; </w:t>
      </w:r>
    </w:p>
    <w:p w:rsidR="007813EB" w:rsidRPr="00EE1A91" w:rsidRDefault="007813EB" w:rsidP="00DE3047">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b)</w:t>
      </w:r>
      <w:r w:rsidRPr="00EE1A91">
        <w:rPr>
          <w:rFonts w:ascii="Helvetica" w:eastAsia="Arial Unicode MS" w:hAnsi="Helvetica" w:cs="Arial"/>
          <w:bCs/>
        </w:rPr>
        <w:tab/>
        <w:t xml:space="preserve">nei procedimenti tributari, per i quali restano ferme le particolari norme che li regolano; </w:t>
      </w:r>
    </w:p>
    <w:p w:rsidR="007813EB" w:rsidRPr="00EE1A91" w:rsidRDefault="007813EB" w:rsidP="00DE3047">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c)</w:t>
      </w:r>
      <w:r w:rsidRPr="00EE1A91">
        <w:rPr>
          <w:rFonts w:ascii="Helvetica" w:eastAsia="Arial Unicode MS" w:hAnsi="Helvetica" w:cs="Arial"/>
          <w:bCs/>
        </w:rPr>
        <w:tab/>
        <w:t xml:space="preserve">nei confronti dell'attività della pubblica amministrazione diretta all'emanazione di atti normativi, amministrativi generali, di pianificazione e di programmazione, per i quali restano ferme le particolari norme che ne regolano la formazione; </w:t>
      </w:r>
    </w:p>
    <w:p w:rsidR="007813EB" w:rsidRPr="00EE1A91" w:rsidRDefault="007813EB" w:rsidP="00DE3047">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w:t>
      </w:r>
      <w:r w:rsidRPr="00EE1A91">
        <w:rPr>
          <w:rFonts w:ascii="Helvetica" w:eastAsia="Arial Unicode MS" w:hAnsi="Helvetica" w:cs="Arial"/>
          <w:bCs/>
        </w:rPr>
        <w:tab/>
        <w:t xml:space="preserve">nei procedimenti selettivi, nei confronti dei documenti amministrativi contenenti informazioni di carattere psicoattitudinale relativi a terzi. </w:t>
      </w:r>
    </w:p>
    <w:p w:rsidR="007813EB" w:rsidRPr="00EE1A91" w:rsidRDefault="00DE3047" w:rsidP="00DE3047">
      <w:pPr>
        <w:spacing w:before="120" w:after="120" w:line="276" w:lineRule="auto"/>
        <w:jc w:val="both"/>
        <w:rPr>
          <w:rFonts w:ascii="Helvetica" w:eastAsia="Arial Unicode MS" w:hAnsi="Helvetica" w:cs="Arial"/>
          <w:bCs/>
        </w:rPr>
      </w:pPr>
      <w:r>
        <w:rPr>
          <w:rFonts w:ascii="Helvetica" w:eastAsia="Arial Unicode MS" w:hAnsi="Helvetica" w:cs="Arial"/>
          <w:bCs/>
        </w:rPr>
        <w:t>2</w:t>
      </w:r>
      <w:r w:rsidR="007813EB" w:rsidRPr="00EE1A91">
        <w:rPr>
          <w:rFonts w:ascii="Helvetica" w:eastAsia="Arial Unicode MS" w:hAnsi="Helvetica" w:cs="Arial"/>
          <w:bCs/>
        </w:rPr>
        <w:t xml:space="preserve">. Non sono ammissibili istanze di accesso preordinate ad un controllo generalizzato dell'operato delle pubbliche amministrazioni. </w:t>
      </w:r>
    </w:p>
    <w:p w:rsidR="007813EB" w:rsidRPr="00EE1A91" w:rsidRDefault="00DE3047" w:rsidP="007813EB">
      <w:pPr>
        <w:spacing w:after="120" w:line="276" w:lineRule="auto"/>
        <w:jc w:val="both"/>
        <w:rPr>
          <w:rFonts w:ascii="Helvetica" w:eastAsia="Arial Unicode MS" w:hAnsi="Helvetica" w:cs="Arial"/>
          <w:bCs/>
        </w:rPr>
      </w:pPr>
      <w:r>
        <w:rPr>
          <w:rFonts w:ascii="Helvetica" w:eastAsia="Arial Unicode MS" w:hAnsi="Helvetica" w:cs="Arial"/>
          <w:bCs/>
        </w:rPr>
        <w:t>3</w:t>
      </w:r>
      <w:r w:rsidR="007813EB" w:rsidRPr="00EE1A91">
        <w:rPr>
          <w:rFonts w:ascii="Helvetica" w:eastAsia="Arial Unicode MS" w:hAnsi="Helvetica" w:cs="Arial"/>
          <w:bCs/>
        </w:rPr>
        <w:t xml:space="preserve">. L'accesso ai documenti amministrativi non può essere negato ove sia sufficiente fare ricorso al potere di differimento. </w:t>
      </w:r>
    </w:p>
    <w:p w:rsidR="007813EB" w:rsidRPr="00EE1A91" w:rsidRDefault="00DE3047" w:rsidP="007813EB">
      <w:pPr>
        <w:spacing w:after="120" w:line="276" w:lineRule="auto"/>
        <w:jc w:val="both"/>
        <w:rPr>
          <w:rFonts w:ascii="Helvetica" w:eastAsia="Arial Unicode MS" w:hAnsi="Helvetica" w:cs="Arial"/>
          <w:bCs/>
        </w:rPr>
      </w:pPr>
      <w:r>
        <w:rPr>
          <w:rFonts w:ascii="Helvetica" w:eastAsia="Arial Unicode MS" w:hAnsi="Helvetica" w:cs="Arial"/>
          <w:bCs/>
        </w:rPr>
        <w:t>4</w:t>
      </w:r>
      <w:r w:rsidR="007813EB" w:rsidRPr="00EE1A91">
        <w:rPr>
          <w:rFonts w:ascii="Helvetica" w:eastAsia="Arial Unicode MS" w:hAnsi="Helvetica" w:cs="Arial"/>
          <w:bCs/>
        </w:rPr>
        <w:t xml:space="preserve">. I documenti contenenti informazioni connesse agli interessi di cui al comma 1 sono considerati segreti solo nell'ambito e nei limiti di tale connessione. A tale fine le pubbliche amministrazioni fissano, per ogni categoria di documenti, anche l'eventuale periodo di tempo per il quale essi sono sottratti all'accesso. </w:t>
      </w:r>
    </w:p>
    <w:p w:rsidR="007813EB" w:rsidRPr="00EE1A91" w:rsidRDefault="00DE3047" w:rsidP="007813EB">
      <w:pPr>
        <w:spacing w:line="276" w:lineRule="auto"/>
        <w:jc w:val="both"/>
        <w:rPr>
          <w:rFonts w:ascii="Helvetica" w:eastAsia="Arial Unicode MS" w:hAnsi="Helvetica" w:cs="Arial"/>
          <w:bCs/>
        </w:rPr>
      </w:pPr>
      <w:r>
        <w:rPr>
          <w:rFonts w:ascii="Helvetica" w:eastAsia="Arial Unicode MS" w:hAnsi="Helvetica" w:cs="Arial"/>
          <w:bCs/>
        </w:rPr>
        <w:t>5</w:t>
      </w:r>
      <w:r w:rsidR="007813EB" w:rsidRPr="00EE1A91">
        <w:rPr>
          <w:rFonts w:ascii="Helvetica" w:eastAsia="Arial Unicode MS" w:hAnsi="Helvetica" w:cs="Arial"/>
          <w:bCs/>
        </w:rPr>
        <w:t xml:space="preserve">. Con regolamento, adottato ai sensi dell'articolo 17, comma 2, della legge 23 agosto 1988, n. 400, il Governo può prevedere casi di sottrazione all'accesso di documenti amministrativi: </w:t>
      </w:r>
    </w:p>
    <w:p w:rsidR="007813EB" w:rsidRPr="00EE1A91" w:rsidRDefault="007813EB" w:rsidP="007813EB">
      <w:pPr>
        <w:tabs>
          <w:tab w:val="left" w:pos="284"/>
        </w:tabs>
        <w:spacing w:line="276" w:lineRule="auto"/>
        <w:ind w:left="284" w:hanging="284"/>
        <w:jc w:val="both"/>
        <w:rPr>
          <w:rFonts w:ascii="Helvetica" w:eastAsia="Arial Unicode MS" w:hAnsi="Helvetica" w:cs="Arial"/>
          <w:bCs/>
        </w:rPr>
      </w:pPr>
      <w:r w:rsidRPr="00EE1A91">
        <w:rPr>
          <w:rFonts w:ascii="Helvetica" w:eastAsia="Arial Unicode MS" w:hAnsi="Helvetica" w:cs="Arial"/>
          <w:bCs/>
        </w:rPr>
        <w:lastRenderedPageBreak/>
        <w:t>a)</w:t>
      </w:r>
      <w:r w:rsidRPr="00EE1A91">
        <w:rPr>
          <w:rFonts w:ascii="Helvetica" w:eastAsia="Arial Unicode MS" w:hAnsi="Helvetica" w:cs="Arial"/>
          <w:bCs/>
        </w:rPr>
        <w:tab/>
        <w:t xml:space="preserve">quando, al di fuori delle ipotesi disciplinate dall'articolo 12 della legge 24 ottobre 1977, n. 801, dalla loro divulgazione possa derivare una lesione, specifica e individuata, alla sicurezza e alla difesa nazionale, all'esercizio della sovranità nazionale e alla continuità e alla correttezza delle relazioni internazionali, con particolare riferimento alle ipotesi previste dai trattati e dalle relative leggi di attuazione; </w:t>
      </w:r>
    </w:p>
    <w:p w:rsidR="007813EB" w:rsidRPr="00EE1A91" w:rsidRDefault="007813EB" w:rsidP="007813EB">
      <w:pPr>
        <w:tabs>
          <w:tab w:val="left" w:pos="284"/>
        </w:tabs>
        <w:spacing w:line="276" w:lineRule="auto"/>
        <w:ind w:left="284" w:hanging="284"/>
        <w:jc w:val="both"/>
        <w:rPr>
          <w:rFonts w:ascii="Helvetica" w:eastAsia="Arial Unicode MS" w:hAnsi="Helvetica" w:cs="Arial"/>
          <w:bCs/>
        </w:rPr>
      </w:pPr>
      <w:r w:rsidRPr="00EE1A91">
        <w:rPr>
          <w:rFonts w:ascii="Helvetica" w:eastAsia="Arial Unicode MS" w:hAnsi="Helvetica" w:cs="Arial"/>
          <w:bCs/>
        </w:rPr>
        <w:t>b)</w:t>
      </w:r>
      <w:r w:rsidRPr="00EE1A91">
        <w:rPr>
          <w:rFonts w:ascii="Helvetica" w:eastAsia="Arial Unicode MS" w:hAnsi="Helvetica" w:cs="Arial"/>
          <w:bCs/>
        </w:rPr>
        <w:tab/>
        <w:t xml:space="preserve">quando l'accesso possa arrecare pregiudizio ai processi di formazione, di determinazione e di attuazione della politica monetaria e valutaria; </w:t>
      </w:r>
    </w:p>
    <w:p w:rsidR="007813EB" w:rsidRPr="00EE1A91" w:rsidRDefault="007813EB" w:rsidP="007813EB">
      <w:pPr>
        <w:tabs>
          <w:tab w:val="left" w:pos="284"/>
        </w:tabs>
        <w:spacing w:line="276" w:lineRule="auto"/>
        <w:ind w:left="284" w:hanging="284"/>
        <w:jc w:val="both"/>
        <w:rPr>
          <w:rFonts w:ascii="Helvetica" w:eastAsia="Arial Unicode MS" w:hAnsi="Helvetica" w:cs="Arial"/>
          <w:bCs/>
        </w:rPr>
      </w:pPr>
      <w:r w:rsidRPr="00EE1A91">
        <w:rPr>
          <w:rFonts w:ascii="Helvetica" w:eastAsia="Arial Unicode MS" w:hAnsi="Helvetica" w:cs="Arial"/>
          <w:bCs/>
        </w:rPr>
        <w:t>c)</w:t>
      </w:r>
      <w:r w:rsidRPr="00EE1A91">
        <w:rPr>
          <w:rFonts w:ascii="Helvetica" w:eastAsia="Arial Unicode MS" w:hAnsi="Helvetica" w:cs="Arial"/>
          <w:bCs/>
        </w:rPr>
        <w:tab/>
        <w:t xml:space="preserve">quando i documenti riguardino le strutture, i mezzi, le dotazioni, il personale e le azioni strettamente strumentali alla tutela dell'ordine pubblico, alla prevenzione e alla repressione della criminalità con particolare riferimento alle tecniche investigative, alla identità delle fonti di informazione e alla sicurezza dei beni e delle persone coinvolte, all'attività di polizia giudiziaria e di conduzione delle indagini; </w:t>
      </w:r>
    </w:p>
    <w:p w:rsidR="007813EB" w:rsidRPr="00EE1A91" w:rsidRDefault="007813EB" w:rsidP="007813EB">
      <w:pPr>
        <w:tabs>
          <w:tab w:val="left" w:pos="284"/>
        </w:tabs>
        <w:spacing w:line="276" w:lineRule="auto"/>
        <w:ind w:left="284" w:hanging="284"/>
        <w:jc w:val="both"/>
        <w:rPr>
          <w:rFonts w:ascii="Helvetica" w:eastAsia="Arial Unicode MS" w:hAnsi="Helvetica" w:cs="Arial"/>
          <w:bCs/>
        </w:rPr>
      </w:pPr>
      <w:r w:rsidRPr="00EE1A91">
        <w:rPr>
          <w:rFonts w:ascii="Helvetica" w:eastAsia="Arial Unicode MS" w:hAnsi="Helvetica" w:cs="Arial"/>
          <w:bCs/>
        </w:rPr>
        <w:t>d)</w:t>
      </w:r>
      <w:r w:rsidRPr="00EE1A91">
        <w:rPr>
          <w:rFonts w:ascii="Helvetica" w:eastAsia="Arial Unicode MS" w:hAnsi="Helvetica" w:cs="Arial"/>
          <w:bCs/>
        </w:rPr>
        <w:tab/>
        <w:t xml:space="preserve">quando i documenti riguardino la vita privata o la riservatezza di persone fisiche,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 </w:t>
      </w:r>
    </w:p>
    <w:p w:rsidR="007813EB" w:rsidRPr="00EE1A91" w:rsidRDefault="007813EB" w:rsidP="001E78E0">
      <w:p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e)</w:t>
      </w:r>
      <w:r w:rsidRPr="00EE1A91">
        <w:rPr>
          <w:rFonts w:ascii="Helvetica" w:eastAsia="Arial Unicode MS" w:hAnsi="Helvetica" w:cs="Arial"/>
          <w:bCs/>
        </w:rPr>
        <w:tab/>
        <w:t xml:space="preserve">quando i documenti riguardino l'attività in corso di contrattazione collettiva nazionale di lavoro e gli atti interni connessi all'espletamento del relativo mandato. </w:t>
      </w:r>
    </w:p>
    <w:p w:rsidR="007813EB" w:rsidRPr="00EE1A91" w:rsidRDefault="00DE3047" w:rsidP="001E78E0">
      <w:pPr>
        <w:spacing w:before="120"/>
        <w:jc w:val="both"/>
        <w:rPr>
          <w:rFonts w:ascii="Helvetica" w:eastAsia="Arial Unicode MS" w:hAnsi="Helvetica" w:cs="Arial"/>
          <w:bCs/>
        </w:rPr>
      </w:pPr>
      <w:r>
        <w:rPr>
          <w:rFonts w:ascii="Helvetica" w:eastAsia="Arial Unicode MS" w:hAnsi="Helvetica" w:cs="Arial"/>
          <w:bCs/>
        </w:rPr>
        <w:t>6</w:t>
      </w:r>
      <w:r w:rsidR="007813EB" w:rsidRPr="00EE1A91">
        <w:rPr>
          <w:rFonts w:ascii="Helvetica" w:eastAsia="Arial Unicode MS" w:hAnsi="Helvetica" w:cs="Arial"/>
          <w:bCs/>
        </w:rPr>
        <w:t xml:space="preserve">. Deve comunque essere garantito ai richiedenti l'accesso ai documenti amministrativi la cui conoscenza sia necessaria per curare o per difendere i propri interessi giuridici. </w:t>
      </w:r>
    </w:p>
    <w:p w:rsidR="007813EB" w:rsidRPr="00EE1A91" w:rsidRDefault="007813EB" w:rsidP="001E78E0">
      <w:pPr>
        <w:jc w:val="both"/>
        <w:rPr>
          <w:rFonts w:ascii="Helvetica" w:eastAsia="Arial Unicode MS" w:hAnsi="Helvetica" w:cs="Arial"/>
          <w:bCs/>
        </w:rPr>
      </w:pPr>
      <w:r w:rsidRPr="00EE1A91">
        <w:rPr>
          <w:rFonts w:ascii="Helvetica" w:eastAsia="Arial Unicode MS" w:hAnsi="Helvetica" w:cs="Arial"/>
          <w:bCs/>
        </w:rPr>
        <w:t xml:space="preserve">Nel caso di documenti contenenti dati sensibili e giudiziari, l'accesso è consentito nei limiti in cui sia strettamente indispensabile e, in caso di dati idonei a rivelare lo stato di salute e la vita sessuale (art. 24 comma 7 L. 241/90) nei termini previsti dall’art. 60 del D.lgs. n. 196/2003 e </w:t>
      </w:r>
      <w:proofErr w:type="spellStart"/>
      <w:r w:rsidRPr="00EE1A91">
        <w:rPr>
          <w:rFonts w:ascii="Helvetica" w:eastAsia="Arial Unicode MS" w:hAnsi="Helvetica" w:cs="Arial"/>
          <w:bCs/>
        </w:rPr>
        <w:t>s.m.i.</w:t>
      </w:r>
      <w:proofErr w:type="spellEnd"/>
      <w:r w:rsidRPr="00EE1A91">
        <w:rPr>
          <w:rFonts w:ascii="Helvetica" w:eastAsia="Arial Unicode MS" w:hAnsi="Helvetica" w:cs="Arial"/>
          <w:bCs/>
        </w:rPr>
        <w:t>. L’accesso è, pertanto, consentito se la situazione giuridicamente rilevante che si intende tutelare sia di “pari rango” ai diritti dell’interessato, o è inerente ad un diritto della personalità o ad un altro diritto o libertà fondamentale inviolabile.</w:t>
      </w:r>
    </w:p>
    <w:p w:rsidR="00163DCA" w:rsidRPr="00EE1A91" w:rsidRDefault="00DE3047" w:rsidP="001E78E0">
      <w:pPr>
        <w:spacing w:before="120"/>
        <w:jc w:val="both"/>
        <w:rPr>
          <w:rFonts w:ascii="Helvetica" w:eastAsia="Arial Unicode MS" w:hAnsi="Helvetica" w:cs="Arial"/>
          <w:bCs/>
        </w:rPr>
      </w:pPr>
      <w:r>
        <w:rPr>
          <w:rFonts w:ascii="Helvetica" w:eastAsia="Arial Unicode MS" w:hAnsi="Helvetica" w:cs="Arial"/>
          <w:bCs/>
        </w:rPr>
        <w:t>7</w:t>
      </w:r>
      <w:r w:rsidR="007813EB" w:rsidRPr="00EE1A91">
        <w:rPr>
          <w:rFonts w:ascii="Helvetica" w:eastAsia="Arial Unicode MS" w:hAnsi="Helvetica" w:cs="Arial"/>
          <w:bCs/>
        </w:rPr>
        <w:t>.</w:t>
      </w:r>
      <w:r w:rsidR="00834ED7" w:rsidRPr="00EE1A91">
        <w:rPr>
          <w:rFonts w:ascii="Helvetica" w:eastAsia="Arial Unicode MS" w:hAnsi="Helvetica" w:cs="Arial"/>
          <w:bCs/>
        </w:rPr>
        <w:t xml:space="preserve"> </w:t>
      </w:r>
      <w:r w:rsidR="00163DCA" w:rsidRPr="00EE1A91">
        <w:rPr>
          <w:rFonts w:ascii="Helvetica" w:eastAsia="Arial Unicode MS" w:hAnsi="Helvetica" w:cs="Arial"/>
          <w:bCs/>
        </w:rPr>
        <w:t>In particolare</w:t>
      </w:r>
      <w:r w:rsidR="00A6366A">
        <w:rPr>
          <w:rFonts w:ascii="Helvetica" w:eastAsia="Arial Unicode MS" w:hAnsi="Helvetica" w:cs="Arial"/>
          <w:bCs/>
        </w:rPr>
        <w:t>,</w:t>
      </w:r>
      <w:r w:rsidR="00163DCA" w:rsidRPr="00EE1A91">
        <w:rPr>
          <w:rFonts w:ascii="Helvetica" w:eastAsia="Arial Unicode MS" w:hAnsi="Helvetica" w:cs="Arial"/>
          <w:bCs/>
        </w:rPr>
        <w:t xml:space="preserve"> </w:t>
      </w:r>
      <w:r w:rsidR="00163DCA" w:rsidRPr="00DE3047">
        <w:rPr>
          <w:rFonts w:ascii="Helvetica" w:eastAsia="Arial Unicode MS" w:hAnsi="Helvetica" w:cs="Arial"/>
          <w:b/>
          <w:bCs/>
        </w:rPr>
        <w:t>con riguardo ai casi più ricorrenti nell’ambito dell’attività di questa Azienda</w:t>
      </w:r>
      <w:r w:rsidR="00A6366A">
        <w:rPr>
          <w:rFonts w:ascii="Helvetica" w:eastAsia="Arial Unicode MS" w:hAnsi="Helvetica" w:cs="Arial"/>
          <w:b/>
          <w:bCs/>
        </w:rPr>
        <w:t>,</w:t>
      </w:r>
      <w:r w:rsidR="00A6366A" w:rsidRPr="00A6366A">
        <w:rPr>
          <w:rFonts w:ascii="Helvetica" w:eastAsia="Arial Unicode MS" w:hAnsi="Helvetica" w:cs="Arial"/>
          <w:bCs/>
        </w:rPr>
        <w:t xml:space="preserve"> fermo quanto previsto dal precedente art. </w:t>
      </w:r>
      <w:r w:rsidR="00A6366A">
        <w:rPr>
          <w:rFonts w:ascii="Helvetica" w:eastAsia="Arial Unicode MS" w:hAnsi="Helvetica" w:cs="Arial"/>
          <w:bCs/>
        </w:rPr>
        <w:t xml:space="preserve">22, comma 3 </w:t>
      </w:r>
      <w:r w:rsidR="00A6366A" w:rsidRPr="00A6366A">
        <w:rPr>
          <w:rFonts w:ascii="Helvetica" w:eastAsia="Arial Unicode MS" w:hAnsi="Helvetica" w:cs="Arial"/>
          <w:bCs/>
        </w:rPr>
        <w:t>e in ragione della vigente disciplina in materia di tutela della riservatezza dei dati personali e sensibili</w:t>
      </w:r>
      <w:r w:rsidR="00163DCA" w:rsidRPr="00DE3047">
        <w:rPr>
          <w:rFonts w:ascii="Helvetica" w:eastAsia="Arial Unicode MS" w:hAnsi="Helvetica" w:cs="Arial"/>
          <w:b/>
          <w:bCs/>
        </w:rPr>
        <w:t xml:space="preserve"> </w:t>
      </w:r>
      <w:r w:rsidR="00163DCA" w:rsidRPr="00A6366A">
        <w:rPr>
          <w:rFonts w:ascii="Helvetica" w:eastAsia="Arial Unicode MS" w:hAnsi="Helvetica" w:cs="Arial"/>
          <w:bCs/>
        </w:rPr>
        <w:t>prevista dal D.</w:t>
      </w:r>
      <w:r w:rsidR="00834ED7" w:rsidRPr="00A6366A">
        <w:rPr>
          <w:rFonts w:ascii="Helvetica" w:eastAsia="Arial Unicode MS" w:hAnsi="Helvetica" w:cs="Arial"/>
          <w:bCs/>
        </w:rPr>
        <w:t>l</w:t>
      </w:r>
      <w:r w:rsidR="00163DCA" w:rsidRPr="00A6366A">
        <w:rPr>
          <w:rFonts w:ascii="Helvetica" w:eastAsia="Arial Unicode MS" w:hAnsi="Helvetica" w:cs="Arial"/>
          <w:bCs/>
        </w:rPr>
        <w:t>gs. n. 196/2003 e dal Regolamento UE 2016/679 in materia di tutela dei dati personali</w:t>
      </w:r>
      <w:r w:rsidR="00A6366A">
        <w:rPr>
          <w:rFonts w:ascii="Helvetica" w:eastAsia="Arial Unicode MS" w:hAnsi="Helvetica" w:cs="Arial"/>
          <w:bCs/>
        </w:rPr>
        <w:t>,</w:t>
      </w:r>
      <w:r w:rsidR="00163DCA" w:rsidRPr="00A6366A">
        <w:rPr>
          <w:rFonts w:ascii="Helvetica" w:eastAsia="Arial Unicode MS" w:hAnsi="Helvetica" w:cs="Arial"/>
          <w:bCs/>
        </w:rPr>
        <w:t xml:space="preserve"> </w:t>
      </w:r>
      <w:r w:rsidR="00163DCA" w:rsidRPr="00DE3047">
        <w:rPr>
          <w:rFonts w:ascii="Helvetica" w:eastAsia="Arial Unicode MS" w:hAnsi="Helvetica" w:cs="Arial"/>
          <w:b/>
          <w:bCs/>
        </w:rPr>
        <w:t>il diritto di accesso può essere negato per i seguenti document</w:t>
      </w:r>
      <w:r w:rsidR="00163DCA" w:rsidRPr="00EE1A91">
        <w:rPr>
          <w:rFonts w:ascii="Helvetica" w:eastAsia="Arial Unicode MS" w:hAnsi="Helvetica" w:cs="Arial"/>
          <w:bCs/>
        </w:rPr>
        <w:t>i:</w:t>
      </w:r>
    </w:p>
    <w:p w:rsidR="00A6366A" w:rsidRPr="00A6366A" w:rsidRDefault="00A6366A" w:rsidP="00A6366A">
      <w:pPr>
        <w:numPr>
          <w:ilvl w:val="0"/>
          <w:numId w:val="42"/>
        </w:numPr>
        <w:tabs>
          <w:tab w:val="left" w:pos="284"/>
        </w:tabs>
        <w:ind w:left="284" w:hanging="284"/>
        <w:jc w:val="both"/>
        <w:rPr>
          <w:rFonts w:ascii="Helvetica" w:eastAsia="Arial Unicode MS" w:hAnsi="Helvetica" w:cs="Arial"/>
          <w:bCs/>
        </w:rPr>
      </w:pPr>
      <w:r w:rsidRPr="00A6366A">
        <w:rPr>
          <w:rFonts w:ascii="Helvetica" w:eastAsia="Arial Unicode MS" w:hAnsi="Helvetica" w:cs="Arial"/>
          <w:bCs/>
        </w:rPr>
        <w:t>le cartelle cliniche e ogni altro documento recante dati sanitari di soggetti terzi o in ogni caso ad essi riconducibili (es: dati genetici, anamnesi famigliare);</w:t>
      </w:r>
    </w:p>
    <w:p w:rsidR="00A6366A" w:rsidRPr="00A6366A" w:rsidRDefault="00A6366A" w:rsidP="00A6366A">
      <w:pPr>
        <w:numPr>
          <w:ilvl w:val="0"/>
          <w:numId w:val="42"/>
        </w:numPr>
        <w:tabs>
          <w:tab w:val="left" w:pos="284"/>
        </w:tabs>
        <w:ind w:left="284" w:hanging="284"/>
        <w:jc w:val="both"/>
        <w:rPr>
          <w:rFonts w:ascii="Helvetica" w:eastAsia="Arial Unicode MS" w:hAnsi="Helvetica" w:cs="Arial"/>
          <w:bCs/>
        </w:rPr>
      </w:pPr>
      <w:r w:rsidRPr="00A6366A">
        <w:rPr>
          <w:rFonts w:ascii="Helvetica" w:eastAsia="Arial Unicode MS" w:hAnsi="Helvetica" w:cs="Arial"/>
          <w:bCs/>
        </w:rPr>
        <w:t>gli atti e\o i documenti contenenti dati personali e\o sensibili afferenti a soggetti terzi, dalla cui conoscenza possa derivare un pregiudizio a diritti e\o interessi, ivi compreso il diritto di riservatezza, di persone fisiche e\o di persone giuridiche contro-interessate;</w:t>
      </w:r>
    </w:p>
    <w:p w:rsidR="00A6366A" w:rsidRPr="00A6366A" w:rsidRDefault="00A6366A" w:rsidP="00A6366A">
      <w:pPr>
        <w:numPr>
          <w:ilvl w:val="0"/>
          <w:numId w:val="42"/>
        </w:numPr>
        <w:tabs>
          <w:tab w:val="left" w:pos="284"/>
        </w:tabs>
        <w:ind w:left="284" w:hanging="284"/>
        <w:jc w:val="both"/>
        <w:rPr>
          <w:rFonts w:ascii="Helvetica" w:eastAsia="Arial Unicode MS" w:hAnsi="Helvetica" w:cs="Arial"/>
          <w:bCs/>
        </w:rPr>
      </w:pPr>
      <w:r w:rsidRPr="00A6366A">
        <w:rPr>
          <w:rFonts w:ascii="Helvetica" w:eastAsia="Arial Unicode MS" w:hAnsi="Helvetica" w:cs="Arial"/>
          <w:bCs/>
        </w:rPr>
        <w:t xml:space="preserve">gli atti e\o i documenti in qualsiasi modo connessi a controversie che vedono coinvolta, anche in fase stragiudiziale, l’Amministrazione, in particolare i pareri e le consulenze legali, gli scritti difensivi di avvocati e di </w:t>
      </w:r>
      <w:proofErr w:type="spellStart"/>
      <w:r w:rsidRPr="00A6366A">
        <w:rPr>
          <w:rFonts w:ascii="Helvetica" w:eastAsia="Arial Unicode MS" w:hAnsi="Helvetica" w:cs="Arial"/>
          <w:bCs/>
        </w:rPr>
        <w:t>medici-legali</w:t>
      </w:r>
      <w:proofErr w:type="spellEnd"/>
      <w:r w:rsidRPr="00A6366A">
        <w:rPr>
          <w:rFonts w:ascii="Helvetica" w:eastAsia="Arial Unicode MS" w:hAnsi="Helvetica" w:cs="Arial"/>
          <w:bCs/>
        </w:rPr>
        <w:t xml:space="preserve"> fiduciari, le consulenze e le relazioni tecniche (redatte da personale dell’ASST o da professionisti esterni), nonché la relativa corrispondenza intercorsa in qualsiasi forma;</w:t>
      </w:r>
    </w:p>
    <w:p w:rsidR="00A6366A" w:rsidRPr="00A6366A" w:rsidRDefault="00A6366A" w:rsidP="00A6366A">
      <w:pPr>
        <w:numPr>
          <w:ilvl w:val="0"/>
          <w:numId w:val="42"/>
        </w:numPr>
        <w:tabs>
          <w:tab w:val="left" w:pos="284"/>
        </w:tabs>
        <w:ind w:left="284" w:hanging="284"/>
        <w:jc w:val="both"/>
        <w:rPr>
          <w:rFonts w:ascii="Helvetica" w:eastAsia="Arial Unicode MS" w:hAnsi="Helvetica" w:cs="Arial"/>
          <w:bCs/>
        </w:rPr>
      </w:pPr>
      <w:r w:rsidRPr="00A6366A">
        <w:rPr>
          <w:rFonts w:ascii="Helvetica" w:eastAsia="Arial Unicode MS" w:hAnsi="Helvetica" w:cs="Arial"/>
          <w:bCs/>
        </w:rPr>
        <w:t>i verbali del Comitato Valutazione Sinistri (CVS), in quanto contenenti pareri e valutazioni legali e medico-legali connessi alla difesa dell’Amministrazione in controversie derivanti da istanze risarcitorie;</w:t>
      </w:r>
    </w:p>
    <w:p w:rsidR="00163DCA" w:rsidRPr="00EE1A91" w:rsidRDefault="00163DCA" w:rsidP="001E78E0">
      <w:pPr>
        <w:numPr>
          <w:ilvl w:val="0"/>
          <w:numId w:val="42"/>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documenti preparatori degli atti amministrativi generali di pianificazione e di programmazione, documenti preparatori, istruttori e atti interni inerenti la procedura per l’espletamento di concorsi, compresi gli elaborati relativi alle prove concorsuali e ciò fino alla conclusione degli stessi;</w:t>
      </w:r>
    </w:p>
    <w:p w:rsidR="00163DCA" w:rsidRPr="00EE1A91" w:rsidRDefault="00163DCA" w:rsidP="001E78E0">
      <w:pPr>
        <w:numPr>
          <w:ilvl w:val="0"/>
          <w:numId w:val="42"/>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documenti contenenti informazioni di carattere psicoattitudinale nei procedimenti selettivi fatta eccezione per il diretto interessato;</w:t>
      </w:r>
    </w:p>
    <w:p w:rsidR="00163DCA" w:rsidRPr="00EE1A91" w:rsidRDefault="00163DCA" w:rsidP="001E78E0">
      <w:pPr>
        <w:numPr>
          <w:ilvl w:val="0"/>
          <w:numId w:val="42"/>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fascicoli personali dei dipendenti fatta eccezione per l’interessato;</w:t>
      </w:r>
    </w:p>
    <w:p w:rsidR="00163DCA" w:rsidRPr="00EE1A91" w:rsidRDefault="00163DCA" w:rsidP="001E78E0">
      <w:pPr>
        <w:numPr>
          <w:ilvl w:val="0"/>
          <w:numId w:val="42"/>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documenti recanti o attestanti l’attribuzione ai dipendenti di compensi economici comunque denominati o relativi a pignoramenti sulle retribuzioni dei dipendenti, fermi restando gli obblighi di pubblicità previste dalle disposizioni di legge;</w:t>
      </w:r>
    </w:p>
    <w:p w:rsidR="00163DCA" w:rsidRPr="00EE1A91" w:rsidRDefault="00163DCA" w:rsidP="001E78E0">
      <w:pPr>
        <w:numPr>
          <w:ilvl w:val="0"/>
          <w:numId w:val="42"/>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documenti attinenti a procedimenti penali, disciplinari o di responsabilità amministrativa e contabile riguardanti il personale fatta eccezione per il diretto interessato nei limiti di cui al precedente punto d) del presente articolo;</w:t>
      </w:r>
    </w:p>
    <w:p w:rsidR="00163DCA" w:rsidRPr="00EE1A91" w:rsidRDefault="00163DCA" w:rsidP="001E78E0">
      <w:pPr>
        <w:numPr>
          <w:ilvl w:val="0"/>
          <w:numId w:val="42"/>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atti concernenti l’attività in corso di contrattazione integrativa aziendale;</w:t>
      </w:r>
    </w:p>
    <w:p w:rsidR="00163DCA" w:rsidRPr="00EE1A91" w:rsidRDefault="00163DCA" w:rsidP="001E78E0">
      <w:pPr>
        <w:numPr>
          <w:ilvl w:val="0"/>
          <w:numId w:val="42"/>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rapporti alla Procura Generale e alle Procure Regionali della Corte dei Conti e richieste o relazioni di dette Procure ove siano nominativamente individuati soggetti per i quali si presume la sussistenza di responsabilità amministrativa, contabile o penale;</w:t>
      </w:r>
    </w:p>
    <w:p w:rsidR="00163DCA" w:rsidRPr="00EE1A91" w:rsidRDefault="00163DCA" w:rsidP="001E78E0">
      <w:pPr>
        <w:numPr>
          <w:ilvl w:val="0"/>
          <w:numId w:val="42"/>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lastRenderedPageBreak/>
        <w:t>atti e documenti che contengano gli estremi di identificazione dei soggetti che segnalino la violazione di norme giuridiche e tecniche.</w:t>
      </w:r>
    </w:p>
    <w:p w:rsidR="00163DCA" w:rsidRPr="00EE1A91" w:rsidRDefault="00DE3047" w:rsidP="001E78E0">
      <w:pPr>
        <w:spacing w:before="120"/>
        <w:jc w:val="both"/>
        <w:rPr>
          <w:rFonts w:ascii="Helvetica" w:eastAsia="Arial Unicode MS" w:hAnsi="Helvetica" w:cs="Arial"/>
          <w:bCs/>
        </w:rPr>
      </w:pPr>
      <w:r>
        <w:rPr>
          <w:rFonts w:ascii="Helvetica" w:eastAsia="Arial Unicode MS" w:hAnsi="Helvetica" w:cs="Arial"/>
          <w:bCs/>
        </w:rPr>
        <w:t>8</w:t>
      </w:r>
      <w:r w:rsidR="00834ED7" w:rsidRPr="00DE3047">
        <w:rPr>
          <w:rFonts w:ascii="Helvetica" w:eastAsia="Arial Unicode MS" w:hAnsi="Helvetica" w:cs="Arial"/>
          <w:b/>
          <w:bCs/>
        </w:rPr>
        <w:t xml:space="preserve">. </w:t>
      </w:r>
      <w:r w:rsidR="00163DCA" w:rsidRPr="00DE3047">
        <w:rPr>
          <w:rFonts w:ascii="Helvetica" w:eastAsia="Arial Unicode MS" w:hAnsi="Helvetica" w:cs="Arial"/>
          <w:b/>
          <w:bCs/>
        </w:rPr>
        <w:t>Fatta salva la disciplina prevista dal D.lgs</w:t>
      </w:r>
      <w:r w:rsidR="007813EB" w:rsidRPr="00DE3047">
        <w:rPr>
          <w:rFonts w:ascii="Helvetica" w:eastAsia="Arial Unicode MS" w:hAnsi="Helvetica" w:cs="Arial"/>
          <w:b/>
          <w:bCs/>
        </w:rPr>
        <w:t>.</w:t>
      </w:r>
      <w:r w:rsidR="00163DCA" w:rsidRPr="00DE3047">
        <w:rPr>
          <w:rFonts w:ascii="Helvetica" w:eastAsia="Arial Unicode MS" w:hAnsi="Helvetica" w:cs="Arial"/>
          <w:b/>
          <w:bCs/>
        </w:rPr>
        <w:t xml:space="preserve"> n. 50/2016 per gli appalti secretati o la cui esecuzione richiede speciali misure di sicurezza, sono esclusi il diritto di accesso e</w:t>
      </w:r>
      <w:r w:rsidR="00834ED7" w:rsidRPr="00DE3047">
        <w:rPr>
          <w:rFonts w:ascii="Helvetica" w:eastAsia="Arial Unicode MS" w:hAnsi="Helvetica" w:cs="Arial"/>
          <w:b/>
          <w:bCs/>
        </w:rPr>
        <w:t xml:space="preserve"> </w:t>
      </w:r>
      <w:r w:rsidR="00163DCA" w:rsidRPr="00DE3047">
        <w:rPr>
          <w:rFonts w:ascii="Helvetica" w:eastAsia="Arial Unicode MS" w:hAnsi="Helvetica" w:cs="Arial"/>
          <w:b/>
          <w:bCs/>
        </w:rPr>
        <w:t>ogni forma di divulgazione in relazione (art. 53, comma 5, D.lgs</w:t>
      </w:r>
      <w:r w:rsidR="00511081" w:rsidRPr="00DE3047">
        <w:rPr>
          <w:rFonts w:ascii="Helvetica" w:eastAsia="Arial Unicode MS" w:hAnsi="Helvetica" w:cs="Arial"/>
          <w:b/>
          <w:bCs/>
        </w:rPr>
        <w:t>.</w:t>
      </w:r>
      <w:r w:rsidR="00163DCA" w:rsidRPr="00DE3047">
        <w:rPr>
          <w:rFonts w:ascii="Helvetica" w:eastAsia="Arial Unicode MS" w:hAnsi="Helvetica" w:cs="Arial"/>
          <w:b/>
          <w:bCs/>
        </w:rPr>
        <w:t xml:space="preserve"> 50/2016)</w:t>
      </w:r>
      <w:r w:rsidR="00163DCA" w:rsidRPr="00EE1A91">
        <w:rPr>
          <w:rFonts w:ascii="Helvetica" w:eastAsia="Arial Unicode MS" w:hAnsi="Helvetica" w:cs="Arial"/>
          <w:bCs/>
        </w:rPr>
        <w:t>:</w:t>
      </w:r>
    </w:p>
    <w:p w:rsidR="00163DCA" w:rsidRPr="00EE1A91" w:rsidRDefault="00163DCA" w:rsidP="001E78E0">
      <w:pPr>
        <w:numPr>
          <w:ilvl w:val="0"/>
          <w:numId w:val="40"/>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alle informazioni fornite nell’ambito dell’offerta o a giustificazione della medesima che costituiscano, secondo motivata e comprovata dichiarazione dell’offerente, segreti tecnici o commerciali;</w:t>
      </w:r>
    </w:p>
    <w:p w:rsidR="00163DCA" w:rsidRPr="00EE1A91" w:rsidRDefault="00163DCA" w:rsidP="001E78E0">
      <w:pPr>
        <w:numPr>
          <w:ilvl w:val="0"/>
          <w:numId w:val="40"/>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ai pareri legali acquisiti dai soggetti tenuti all’applicazione del  codice, per la soluzione di liti, potenziali o in atto, relative ai contratti pubblici;</w:t>
      </w:r>
    </w:p>
    <w:p w:rsidR="00163DCA" w:rsidRPr="00EE1A91" w:rsidRDefault="00163DCA" w:rsidP="001E78E0">
      <w:pPr>
        <w:numPr>
          <w:ilvl w:val="0"/>
          <w:numId w:val="40"/>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alle relazioni riservate del direttore dei lavori, del direttore dell’esecuzione e dell’organo di collaudo sulle domande e sulle riserve del soggetto esecutore del contratto;</w:t>
      </w:r>
    </w:p>
    <w:p w:rsidR="00163DCA" w:rsidRPr="00EE1A91" w:rsidRDefault="00163DCA" w:rsidP="001E78E0">
      <w:pPr>
        <w:numPr>
          <w:ilvl w:val="0"/>
          <w:numId w:val="40"/>
        </w:numPr>
        <w:tabs>
          <w:tab w:val="left" w:pos="284"/>
        </w:tabs>
        <w:ind w:left="284" w:hanging="284"/>
        <w:jc w:val="both"/>
        <w:rPr>
          <w:rFonts w:ascii="Helvetica" w:eastAsia="Arial Unicode MS" w:hAnsi="Helvetica" w:cs="Arial"/>
          <w:bCs/>
        </w:rPr>
      </w:pPr>
      <w:r w:rsidRPr="00EE1A91">
        <w:rPr>
          <w:rFonts w:ascii="Helvetica" w:eastAsia="Arial Unicode MS" w:hAnsi="Helvetica" w:cs="Arial"/>
          <w:bCs/>
        </w:rPr>
        <w:t>alle soluzioni tecniche e ai programmi per elaboratore utilizzati dalla stazione appaltante o dal gestore del sistema informatico per le aste elettroniche, ove coperti da diritti di privativa intellettuale</w:t>
      </w:r>
    </w:p>
    <w:p w:rsidR="00163DCA" w:rsidRPr="00EE1A91" w:rsidRDefault="00163DCA" w:rsidP="001E78E0">
      <w:pPr>
        <w:tabs>
          <w:tab w:val="left" w:pos="0"/>
        </w:tabs>
        <w:jc w:val="both"/>
        <w:rPr>
          <w:rFonts w:ascii="Helvetica" w:eastAsia="Arial Unicode MS" w:hAnsi="Helvetica" w:cs="Arial"/>
          <w:bCs/>
        </w:rPr>
      </w:pPr>
      <w:r w:rsidRPr="00EE1A91">
        <w:rPr>
          <w:rFonts w:ascii="Helvetica" w:eastAsia="Arial Unicode MS" w:hAnsi="Helvetica" w:cs="Arial"/>
          <w:bCs/>
        </w:rPr>
        <w:t>In relazione all’ipotesi di cui al lettera a), è consentito l’accesso al concorrente ai fini della difesa in giudizio dei propri interessi in relazione alla procedura di affidamento del contratto.</w:t>
      </w:r>
    </w:p>
    <w:p w:rsidR="007813EB" w:rsidRPr="00EE1A91" w:rsidRDefault="007813EB" w:rsidP="001E78E0">
      <w:pPr>
        <w:rPr>
          <w:rFonts w:ascii="Helvetica" w:eastAsia="Arial Unicode MS" w:hAnsi="Helvetica" w:cs="Arial"/>
          <w:bCs/>
        </w:rPr>
      </w:pPr>
    </w:p>
    <w:p w:rsidR="00163DCA" w:rsidRPr="00EE1A91" w:rsidRDefault="001F40B9" w:rsidP="001E78E0">
      <w:pPr>
        <w:spacing w:after="120"/>
        <w:rPr>
          <w:rFonts w:ascii="Helvetica" w:eastAsia="Arial Unicode MS" w:hAnsi="Helvetica" w:cs="Arial"/>
          <w:b/>
          <w:bCs/>
        </w:rPr>
      </w:pPr>
      <w:r w:rsidRPr="00EE1A91">
        <w:rPr>
          <w:rFonts w:ascii="Helvetica" w:eastAsia="Arial Unicode MS" w:hAnsi="Helvetica" w:cs="Arial"/>
          <w:b/>
          <w:bCs/>
        </w:rPr>
        <w:t xml:space="preserve">ARTICOLO </w:t>
      </w:r>
      <w:r w:rsidR="009F4F55" w:rsidRPr="00EE1A91">
        <w:rPr>
          <w:rFonts w:ascii="Helvetica" w:eastAsia="Arial Unicode MS" w:hAnsi="Helvetica" w:cs="Arial"/>
          <w:b/>
          <w:bCs/>
        </w:rPr>
        <w:t>28</w:t>
      </w:r>
      <w:r w:rsidRPr="00EE1A91">
        <w:rPr>
          <w:rFonts w:ascii="Helvetica" w:eastAsia="Arial Unicode MS" w:hAnsi="Helvetica" w:cs="Arial"/>
          <w:b/>
          <w:bCs/>
        </w:rPr>
        <w:t xml:space="preserve"> - </w:t>
      </w:r>
      <w:r w:rsidR="00163DCA" w:rsidRPr="00EE1A91">
        <w:rPr>
          <w:rFonts w:ascii="Helvetica" w:eastAsia="Arial Unicode MS" w:hAnsi="Helvetica" w:cs="Arial"/>
          <w:b/>
          <w:bCs/>
        </w:rPr>
        <w:t xml:space="preserve"> ACCESSO DA PARTE DELL'AUTORITÀ GIUDIZIARIA E DEI SOGGETTI PUBBLICI</w:t>
      </w:r>
    </w:p>
    <w:p w:rsidR="00163DCA" w:rsidRPr="00EE1A91" w:rsidRDefault="001F40B9" w:rsidP="001E78E0">
      <w:pPr>
        <w:spacing w:after="120"/>
        <w:jc w:val="both"/>
        <w:rPr>
          <w:rFonts w:ascii="Helvetica" w:eastAsia="Arial Unicode MS" w:hAnsi="Helvetica" w:cs="Arial"/>
          <w:bCs/>
        </w:rPr>
      </w:pPr>
      <w:r w:rsidRPr="00EE1A91">
        <w:rPr>
          <w:rFonts w:ascii="Helvetica" w:eastAsia="Arial Unicode MS" w:hAnsi="Helvetica" w:cs="Arial"/>
          <w:bCs/>
        </w:rPr>
        <w:t xml:space="preserve">1. </w:t>
      </w:r>
      <w:r w:rsidR="00163DCA" w:rsidRPr="00EE1A91">
        <w:rPr>
          <w:rFonts w:ascii="Arial" w:eastAsia="Arial Unicode MS" w:hAnsi="Arial" w:cs="Arial"/>
          <w:bCs/>
        </w:rPr>
        <w:t>Ѐ</w:t>
      </w:r>
      <w:r w:rsidR="00163DCA" w:rsidRPr="00EE1A91">
        <w:rPr>
          <w:rFonts w:ascii="Helvetica" w:eastAsia="Arial Unicode MS" w:hAnsi="Helvetica" w:cs="Arial"/>
          <w:bCs/>
        </w:rPr>
        <w:t xml:space="preserve"> estraneo alla disciplina dell'accesso agli atti ed è sempre consentito l'accesso alla documentazione, anche di natura sanitaria, su disposizione dell'Autorità Giudiziaria o di </w:t>
      </w:r>
      <w:r w:rsidR="009F4F55" w:rsidRPr="00EE1A91">
        <w:rPr>
          <w:rFonts w:ascii="Helvetica" w:eastAsia="Arial Unicode MS" w:hAnsi="Helvetica" w:cs="Arial"/>
          <w:bCs/>
        </w:rPr>
        <w:t>P</w:t>
      </w:r>
      <w:r w:rsidR="00163DCA" w:rsidRPr="00EE1A91">
        <w:rPr>
          <w:rFonts w:ascii="Helvetica" w:eastAsia="Arial Unicode MS" w:hAnsi="Helvetica" w:cs="Arial"/>
          <w:bCs/>
        </w:rPr>
        <w:t>olizia, previa presentazione di specifica richiesta scritta.</w:t>
      </w:r>
    </w:p>
    <w:p w:rsidR="00163DCA" w:rsidRPr="00EE1A91" w:rsidRDefault="001F40B9" w:rsidP="001E78E0">
      <w:pPr>
        <w:spacing w:after="120"/>
        <w:jc w:val="both"/>
        <w:rPr>
          <w:rFonts w:ascii="Helvetica" w:eastAsia="Arial Unicode MS" w:hAnsi="Helvetica" w:cs="Arial"/>
          <w:bCs/>
        </w:rPr>
      </w:pPr>
      <w:r w:rsidRPr="00EE1A91">
        <w:rPr>
          <w:rFonts w:ascii="Helvetica" w:eastAsia="Arial Unicode MS" w:hAnsi="Helvetica" w:cs="Arial"/>
          <w:bCs/>
        </w:rPr>
        <w:t xml:space="preserve">2. </w:t>
      </w:r>
      <w:r w:rsidR="00163DCA" w:rsidRPr="00EE1A91">
        <w:rPr>
          <w:rFonts w:ascii="Helvetica" w:eastAsia="Arial Unicode MS" w:hAnsi="Helvetica" w:cs="Arial"/>
          <w:bCs/>
        </w:rPr>
        <w:t>l soggetti pubblici possono acquisire le informazioni necessarie all'esercizio delle loro funzioni istituzionali o la cui comunicazione sia prevista da una disposizione di legge, nel rispetto di quanto previsto dalla normativa vigente.</w:t>
      </w:r>
    </w:p>
    <w:p w:rsidR="00163DCA" w:rsidRPr="00EE1A91" w:rsidRDefault="001F40B9" w:rsidP="001E78E0">
      <w:pPr>
        <w:jc w:val="both"/>
        <w:rPr>
          <w:rFonts w:ascii="Helvetica" w:eastAsia="Arial Unicode MS" w:hAnsi="Helvetica" w:cs="Arial"/>
          <w:bCs/>
        </w:rPr>
      </w:pPr>
      <w:r w:rsidRPr="00EE1A91">
        <w:rPr>
          <w:rFonts w:ascii="Helvetica" w:eastAsia="Arial Unicode MS" w:hAnsi="Helvetica" w:cs="Arial"/>
          <w:bCs/>
        </w:rPr>
        <w:t xml:space="preserve">3. </w:t>
      </w:r>
      <w:r w:rsidR="00163DCA" w:rsidRPr="00EE1A91">
        <w:rPr>
          <w:rFonts w:ascii="Helvetica" w:eastAsia="Arial Unicode MS" w:hAnsi="Helvetica" w:cs="Arial"/>
          <w:bCs/>
        </w:rPr>
        <w:t>L'acquisizione dei documenti amministrativi da parte di soggetti pubblici, ove non rientrante nella previsione dell'accertamento d'ufficio di stati, qualità e fatti ovvero controllo delle dichiarazioni sostitutive presentate dai cittadini, si informa al principio di leale cooperazione istituzionale.</w:t>
      </w:r>
    </w:p>
    <w:p w:rsidR="00163DCA" w:rsidRPr="00EE1A91" w:rsidRDefault="00163DCA" w:rsidP="001E78E0">
      <w:pPr>
        <w:jc w:val="both"/>
        <w:rPr>
          <w:rFonts w:ascii="Helvetica" w:eastAsia="Arial Unicode MS" w:hAnsi="Helvetica" w:cs="Arial"/>
          <w:bCs/>
        </w:rPr>
      </w:pPr>
    </w:p>
    <w:p w:rsidR="00163DCA" w:rsidRPr="00EE1A91" w:rsidRDefault="001F40B9" w:rsidP="001E78E0">
      <w:pPr>
        <w:jc w:val="both"/>
        <w:rPr>
          <w:rFonts w:ascii="Helvetica" w:eastAsia="Arial Unicode MS" w:hAnsi="Helvetica" w:cs="Arial"/>
          <w:b/>
          <w:bCs/>
        </w:rPr>
      </w:pPr>
      <w:r w:rsidRPr="00EE1A91">
        <w:rPr>
          <w:rFonts w:ascii="Helvetica" w:eastAsia="Arial Unicode MS" w:hAnsi="Helvetica" w:cs="Arial"/>
          <w:b/>
          <w:bCs/>
        </w:rPr>
        <w:t xml:space="preserve">ARTICOLO </w:t>
      </w:r>
      <w:r w:rsidR="00931B61" w:rsidRPr="00EE1A91">
        <w:rPr>
          <w:rFonts w:ascii="Helvetica" w:eastAsia="Arial Unicode MS" w:hAnsi="Helvetica" w:cs="Arial"/>
          <w:b/>
          <w:bCs/>
        </w:rPr>
        <w:t>29</w:t>
      </w:r>
      <w:r w:rsidRPr="00EE1A91">
        <w:rPr>
          <w:rFonts w:ascii="Helvetica" w:eastAsia="Arial Unicode MS" w:hAnsi="Helvetica" w:cs="Arial"/>
          <w:b/>
          <w:bCs/>
        </w:rPr>
        <w:t xml:space="preserve"> - </w:t>
      </w:r>
      <w:r w:rsidR="00163DCA" w:rsidRPr="00EE1A91">
        <w:rPr>
          <w:rFonts w:ascii="Helvetica" w:eastAsia="Arial Unicode MS" w:hAnsi="Helvetica" w:cs="Arial"/>
          <w:b/>
          <w:bCs/>
        </w:rPr>
        <w:t xml:space="preserve"> ACCESSO PER FINI SCIENTIFICI AI DATI ELEMENTARI RACCOLTI PER FINALITÁ STATISTICHE</w:t>
      </w:r>
    </w:p>
    <w:p w:rsidR="00163DCA" w:rsidRPr="00EE1A91" w:rsidRDefault="001F40B9" w:rsidP="001E78E0">
      <w:pPr>
        <w:spacing w:before="120"/>
        <w:jc w:val="both"/>
        <w:rPr>
          <w:rFonts w:ascii="Helvetica" w:eastAsia="Arial Unicode MS" w:hAnsi="Helvetica" w:cs="Arial"/>
          <w:bCs/>
        </w:rPr>
      </w:pPr>
      <w:r w:rsidRPr="00EE1A91">
        <w:rPr>
          <w:rFonts w:ascii="Helvetica" w:eastAsia="Arial Unicode MS" w:hAnsi="Helvetica" w:cs="Arial"/>
          <w:bCs/>
        </w:rPr>
        <w:t xml:space="preserve">1. </w:t>
      </w:r>
      <w:r w:rsidR="00163DCA" w:rsidRPr="00EE1A91">
        <w:rPr>
          <w:rFonts w:ascii="Helvetica" w:eastAsia="Arial Unicode MS" w:hAnsi="Helvetica" w:cs="Arial"/>
          <w:bCs/>
        </w:rPr>
        <w:t>L</w:t>
      </w:r>
      <w:r w:rsidRPr="00EE1A91">
        <w:rPr>
          <w:rFonts w:ascii="Helvetica" w:eastAsia="Arial Unicode MS" w:hAnsi="Helvetica" w:cs="Arial"/>
          <w:bCs/>
        </w:rPr>
        <w:t>’</w:t>
      </w:r>
      <w:r w:rsidR="00163DCA" w:rsidRPr="00EE1A91">
        <w:rPr>
          <w:rFonts w:ascii="Helvetica" w:eastAsia="Arial Unicode MS" w:hAnsi="Helvetica" w:cs="Arial"/>
          <w:bCs/>
        </w:rPr>
        <w:t>Azienda garantisce l'accesso per fini scientifici ai dati elementari raccolti per finalità statistiche, secondo la prevision</w:t>
      </w:r>
      <w:r w:rsidRPr="00EE1A91">
        <w:rPr>
          <w:rFonts w:ascii="Helvetica" w:eastAsia="Arial Unicode MS" w:hAnsi="Helvetica" w:cs="Arial"/>
          <w:bCs/>
        </w:rPr>
        <w:t>e di cui all'art. 5–</w:t>
      </w:r>
      <w:r w:rsidRPr="00EE1A91">
        <w:rPr>
          <w:rFonts w:ascii="Helvetica" w:eastAsia="Arial Unicode MS" w:hAnsi="Helvetica" w:cs="Arial"/>
          <w:bCs/>
          <w:i/>
        </w:rPr>
        <w:t>ter</w:t>
      </w:r>
      <w:r w:rsidRPr="00EE1A91">
        <w:rPr>
          <w:rFonts w:ascii="Helvetica" w:eastAsia="Arial Unicode MS" w:hAnsi="Helvetica" w:cs="Arial"/>
          <w:bCs/>
        </w:rPr>
        <w:t xml:space="preserve"> del D.l</w:t>
      </w:r>
      <w:r w:rsidR="00163DCA" w:rsidRPr="00EE1A91">
        <w:rPr>
          <w:rFonts w:ascii="Helvetica" w:eastAsia="Arial Unicode MS" w:hAnsi="Helvetica" w:cs="Arial"/>
          <w:bCs/>
        </w:rPr>
        <w:t>gs. 33/2013 come aggiunto dal D.</w:t>
      </w:r>
      <w:r w:rsidRPr="00EE1A91">
        <w:rPr>
          <w:rFonts w:ascii="Helvetica" w:eastAsia="Arial Unicode MS" w:hAnsi="Helvetica" w:cs="Arial"/>
          <w:bCs/>
        </w:rPr>
        <w:t>l</w:t>
      </w:r>
      <w:r w:rsidR="00163DCA" w:rsidRPr="00EE1A91">
        <w:rPr>
          <w:rFonts w:ascii="Helvetica" w:eastAsia="Arial Unicode MS" w:hAnsi="Helvetica" w:cs="Arial"/>
          <w:bCs/>
        </w:rPr>
        <w:t>gs. 97/2016.</w:t>
      </w:r>
    </w:p>
    <w:p w:rsidR="00163DCA" w:rsidRPr="00EE1A91" w:rsidRDefault="00163DCA" w:rsidP="001E78E0">
      <w:pPr>
        <w:jc w:val="both"/>
        <w:rPr>
          <w:rFonts w:ascii="Helvetica" w:eastAsia="Arial Unicode MS" w:hAnsi="Helvetica" w:cs="Arial"/>
          <w:bCs/>
        </w:rPr>
      </w:pPr>
    </w:p>
    <w:p w:rsidR="009F4F55" w:rsidRPr="00EE1A91" w:rsidRDefault="009F4F55" w:rsidP="001E78E0">
      <w:pPr>
        <w:spacing w:before="120" w:after="120"/>
        <w:jc w:val="center"/>
        <w:rPr>
          <w:rFonts w:ascii="Helvetica" w:eastAsia="Arial Unicode MS" w:hAnsi="Helvetica" w:cs="Arial"/>
          <w:b/>
          <w:bCs/>
        </w:rPr>
      </w:pPr>
    </w:p>
    <w:p w:rsidR="0025184C" w:rsidRPr="00EE1A91" w:rsidRDefault="009F4F55" w:rsidP="001E78E0">
      <w:pPr>
        <w:spacing w:before="120" w:after="120"/>
        <w:jc w:val="center"/>
        <w:rPr>
          <w:rFonts w:ascii="Helvetica" w:eastAsia="Arial Unicode MS" w:hAnsi="Helvetica" w:cs="Arial"/>
          <w:b/>
          <w:bCs/>
        </w:rPr>
      </w:pPr>
      <w:r w:rsidRPr="00EE1A91">
        <w:rPr>
          <w:rFonts w:ascii="Helvetica" w:eastAsia="Arial Unicode MS" w:hAnsi="Helvetica" w:cs="Arial"/>
          <w:b/>
          <w:bCs/>
        </w:rPr>
        <w:t>NORME COMUNI E FINALI</w:t>
      </w:r>
    </w:p>
    <w:p w:rsidR="009F4F55" w:rsidRPr="00EE1A91" w:rsidRDefault="009F4F55" w:rsidP="001E78E0">
      <w:pPr>
        <w:tabs>
          <w:tab w:val="left" w:pos="0"/>
        </w:tabs>
        <w:suppressAutoHyphens/>
        <w:ind w:right="-2"/>
        <w:jc w:val="both"/>
        <w:rPr>
          <w:rFonts w:ascii="Helvetica" w:hAnsi="Helvetica" w:cs="Arial"/>
          <w:b/>
          <w:bCs/>
        </w:rPr>
      </w:pPr>
    </w:p>
    <w:p w:rsidR="0025184C" w:rsidRPr="00EE1A91" w:rsidRDefault="009F4F55" w:rsidP="001E78E0">
      <w:pPr>
        <w:tabs>
          <w:tab w:val="left" w:pos="0"/>
        </w:tabs>
        <w:suppressAutoHyphens/>
        <w:ind w:right="-2"/>
        <w:jc w:val="both"/>
        <w:rPr>
          <w:rFonts w:ascii="Helvetica" w:hAnsi="Helvetica" w:cs="Arial"/>
          <w:b/>
          <w:bCs/>
        </w:rPr>
      </w:pPr>
      <w:r w:rsidRPr="00EE1A91">
        <w:rPr>
          <w:rFonts w:ascii="Helvetica" w:hAnsi="Helvetica" w:cs="Arial"/>
          <w:b/>
          <w:bCs/>
        </w:rPr>
        <w:t xml:space="preserve">ARTICOLO </w:t>
      </w:r>
      <w:r w:rsidR="00931B61" w:rsidRPr="00EE1A91">
        <w:rPr>
          <w:rFonts w:ascii="Helvetica" w:hAnsi="Helvetica" w:cs="Arial"/>
          <w:b/>
          <w:bCs/>
        </w:rPr>
        <w:t>30</w:t>
      </w:r>
      <w:r w:rsidR="0025184C" w:rsidRPr="00EE1A91">
        <w:rPr>
          <w:rFonts w:ascii="Helvetica" w:hAnsi="Helvetica" w:cs="Arial"/>
          <w:b/>
          <w:bCs/>
        </w:rPr>
        <w:t xml:space="preserve"> - REGISTRO DEGLI ACCESSI </w:t>
      </w:r>
    </w:p>
    <w:p w:rsidR="0025184C" w:rsidRPr="00EE1A91" w:rsidRDefault="0025184C" w:rsidP="001E78E0">
      <w:pPr>
        <w:tabs>
          <w:tab w:val="left" w:pos="0"/>
        </w:tabs>
        <w:suppressAutoHyphens/>
        <w:spacing w:before="120"/>
        <w:jc w:val="both"/>
        <w:rPr>
          <w:rFonts w:ascii="Helvetica" w:hAnsi="Helvetica" w:cs="Arial"/>
          <w:bCs/>
        </w:rPr>
      </w:pPr>
      <w:r w:rsidRPr="00EE1A91">
        <w:rPr>
          <w:rFonts w:ascii="Helvetica" w:hAnsi="Helvetica" w:cs="Arial"/>
          <w:bCs/>
        </w:rPr>
        <w:t xml:space="preserve">1. </w:t>
      </w:r>
      <w:r w:rsidRPr="00EE1A91">
        <w:rPr>
          <w:rFonts w:ascii="Helvetica" w:hAnsi="Helvetica" w:cs="Arial"/>
          <w:b/>
          <w:bCs/>
        </w:rPr>
        <w:t>È istituito presso l’ufficio del Responsabile della Trasparenza e Prevenzione della Corruzione un registro degli accessi,</w:t>
      </w:r>
      <w:r w:rsidRPr="00EE1A91">
        <w:rPr>
          <w:rFonts w:ascii="Helvetica" w:hAnsi="Helvetica" w:cs="Arial"/>
          <w:bCs/>
        </w:rPr>
        <w:t xml:space="preserve"> contenente l’elenco delle istanze di accesso presentate all’ASST, con sintetica indicazione dell’oggetto, della data, del relativo esito, delle eventuali motivazioni a supporto della decisione di diniego e della data di conclusione del procedimento. </w:t>
      </w:r>
    </w:p>
    <w:p w:rsidR="0025184C" w:rsidRPr="00EE1A91" w:rsidRDefault="0025184C" w:rsidP="001E78E0">
      <w:pPr>
        <w:tabs>
          <w:tab w:val="left" w:pos="0"/>
        </w:tabs>
        <w:suppressAutoHyphens/>
        <w:spacing w:before="120"/>
        <w:jc w:val="both"/>
        <w:rPr>
          <w:rFonts w:ascii="Helvetica" w:hAnsi="Helvetica" w:cs="Arial"/>
          <w:bCs/>
        </w:rPr>
      </w:pPr>
      <w:r w:rsidRPr="00EE1A91">
        <w:rPr>
          <w:rFonts w:ascii="Helvetica" w:hAnsi="Helvetica" w:cs="Arial"/>
          <w:bCs/>
        </w:rPr>
        <w:t xml:space="preserve">2. Il registro è tempestivamente aggiornato con i dati forniti dagli uffici competenti a decidere sulle istanze. Pertanto, ai sensi dell’art. 9, comma 2 del presente regolamento, ogni ufficio competente provvede </w:t>
      </w:r>
      <w:r w:rsidRPr="00EE1A91">
        <w:rPr>
          <w:rFonts w:ascii="Helvetica" w:hAnsi="Helvetica" w:cs="Arial"/>
          <w:b/>
        </w:rPr>
        <w:t>a registrare l’istanza nel registro accessi</w:t>
      </w:r>
      <w:r w:rsidRPr="00EE1A91">
        <w:rPr>
          <w:rFonts w:ascii="Helvetica" w:hAnsi="Helvetica" w:cs="Arial"/>
        </w:rPr>
        <w:t xml:space="preserve">, </w:t>
      </w:r>
      <w:r w:rsidRPr="00EE1A91">
        <w:rPr>
          <w:rFonts w:ascii="Helvetica" w:hAnsi="Helvetica" w:cs="Arial"/>
          <w:b/>
        </w:rPr>
        <w:t>e ad inoltrarlo trimestralmente</w:t>
      </w:r>
      <w:r w:rsidRPr="00EE1A91">
        <w:rPr>
          <w:rFonts w:ascii="Helvetica" w:hAnsi="Helvetica" w:cs="Arial"/>
        </w:rPr>
        <w:t xml:space="preserve"> al Responsabile della Trasparenza e Prevenzione della Corruzione per i conseguenti adempimenti di pubblicazione.</w:t>
      </w:r>
    </w:p>
    <w:p w:rsidR="0025184C" w:rsidRPr="00EE1A91" w:rsidRDefault="0025184C" w:rsidP="001E78E0">
      <w:pPr>
        <w:tabs>
          <w:tab w:val="left" w:pos="0"/>
        </w:tabs>
        <w:suppressAutoHyphens/>
        <w:ind w:right="-2"/>
        <w:jc w:val="both"/>
        <w:rPr>
          <w:rFonts w:ascii="Helvetica" w:hAnsi="Helvetica" w:cs="Arial"/>
          <w:b/>
          <w:bCs/>
        </w:rPr>
      </w:pPr>
    </w:p>
    <w:p w:rsidR="0025184C" w:rsidRPr="00EE1A91" w:rsidRDefault="009F4F55" w:rsidP="001E78E0">
      <w:pPr>
        <w:tabs>
          <w:tab w:val="left" w:pos="0"/>
        </w:tabs>
        <w:suppressAutoHyphens/>
        <w:ind w:right="-2"/>
        <w:jc w:val="both"/>
        <w:rPr>
          <w:rFonts w:ascii="Helvetica" w:hAnsi="Helvetica" w:cs="Arial"/>
        </w:rPr>
      </w:pPr>
      <w:r w:rsidRPr="00EE1A91">
        <w:rPr>
          <w:rFonts w:ascii="Helvetica" w:hAnsi="Helvetica" w:cs="Arial"/>
          <w:b/>
          <w:bCs/>
        </w:rPr>
        <w:t>ARTICOLO 3</w:t>
      </w:r>
      <w:r w:rsidR="00931B61" w:rsidRPr="00EE1A91">
        <w:rPr>
          <w:rFonts w:ascii="Helvetica" w:hAnsi="Helvetica" w:cs="Arial"/>
          <w:b/>
          <w:bCs/>
        </w:rPr>
        <w:t>1</w:t>
      </w:r>
      <w:r w:rsidR="0025184C" w:rsidRPr="00EE1A91">
        <w:rPr>
          <w:rFonts w:ascii="Helvetica" w:hAnsi="Helvetica" w:cs="Arial"/>
          <w:b/>
          <w:bCs/>
        </w:rPr>
        <w:t xml:space="preserve"> - NORMA DI RINVIO – ENTRATA IN VIGORE</w:t>
      </w:r>
    </w:p>
    <w:p w:rsidR="009F4F55" w:rsidRPr="00EE1A91" w:rsidRDefault="009F4F55" w:rsidP="001E78E0">
      <w:pPr>
        <w:pStyle w:val="Paragrafoelenco"/>
        <w:spacing w:before="120" w:after="120"/>
        <w:ind w:left="0"/>
        <w:jc w:val="both"/>
        <w:rPr>
          <w:rFonts w:ascii="Helvetica" w:eastAsia="Arial Unicode MS" w:hAnsi="Helvetica" w:cs="Arial"/>
          <w:bCs/>
        </w:rPr>
      </w:pPr>
      <w:r w:rsidRPr="00EE1A91">
        <w:rPr>
          <w:rFonts w:ascii="Helvetica" w:eastAsia="Arial Unicode MS" w:hAnsi="Helvetica" w:cs="Arial"/>
          <w:bCs/>
        </w:rPr>
        <w:t xml:space="preserve">1. Per quanto non espressamente previsto dal presente Regolamento, si rinvia alle norme contenute nella L. n. 241/90 e </w:t>
      </w:r>
      <w:proofErr w:type="spellStart"/>
      <w:r w:rsidRPr="00EE1A91">
        <w:rPr>
          <w:rFonts w:ascii="Helvetica" w:eastAsia="Arial Unicode MS" w:hAnsi="Helvetica" w:cs="Arial"/>
          <w:bCs/>
        </w:rPr>
        <w:t>s.m.i.</w:t>
      </w:r>
      <w:proofErr w:type="spellEnd"/>
      <w:r w:rsidRPr="00EE1A91">
        <w:rPr>
          <w:rFonts w:ascii="Helvetica" w:eastAsia="Arial Unicode MS" w:hAnsi="Helvetica" w:cs="Arial"/>
          <w:bCs/>
        </w:rPr>
        <w:t xml:space="preserve">, nel D.P.R. n. 184/2006 e </w:t>
      </w:r>
      <w:proofErr w:type="spellStart"/>
      <w:r w:rsidRPr="00EE1A91">
        <w:rPr>
          <w:rFonts w:ascii="Helvetica" w:eastAsia="Arial Unicode MS" w:hAnsi="Helvetica" w:cs="Arial"/>
          <w:bCs/>
        </w:rPr>
        <w:t>s.m.i.</w:t>
      </w:r>
      <w:proofErr w:type="spellEnd"/>
      <w:r w:rsidRPr="00EE1A91">
        <w:rPr>
          <w:rFonts w:ascii="Helvetica" w:eastAsia="Arial Unicode MS" w:hAnsi="Helvetica" w:cs="Arial"/>
          <w:bCs/>
        </w:rPr>
        <w:t xml:space="preserve"> nel </w:t>
      </w:r>
      <w:proofErr w:type="spellStart"/>
      <w:r w:rsidRPr="00EE1A91">
        <w:rPr>
          <w:rFonts w:ascii="Helvetica" w:eastAsia="Arial Unicode MS" w:hAnsi="Helvetica" w:cs="Arial"/>
          <w:bCs/>
        </w:rPr>
        <w:t>D.lgs</w:t>
      </w:r>
      <w:proofErr w:type="spellEnd"/>
      <w:r w:rsidRPr="00EE1A91">
        <w:rPr>
          <w:rFonts w:ascii="Helvetica" w:eastAsia="Arial Unicode MS" w:hAnsi="Helvetica" w:cs="Arial"/>
          <w:bCs/>
        </w:rPr>
        <w:t xml:space="preserve"> 33/2013 come modificato dal D.lgs. 97/2016.</w:t>
      </w:r>
    </w:p>
    <w:p w:rsidR="0025184C" w:rsidRPr="00EE1A91" w:rsidRDefault="009F4F55" w:rsidP="001E78E0">
      <w:pPr>
        <w:tabs>
          <w:tab w:val="left" w:pos="0"/>
        </w:tabs>
        <w:suppressAutoHyphens/>
        <w:spacing w:before="120"/>
        <w:jc w:val="both"/>
        <w:rPr>
          <w:rFonts w:ascii="Helvetica" w:hAnsi="Helvetica" w:cs="Arial"/>
        </w:rPr>
      </w:pPr>
      <w:r w:rsidRPr="00EE1A91">
        <w:rPr>
          <w:rFonts w:ascii="Helvetica" w:hAnsi="Helvetica" w:cs="Arial"/>
          <w:lang w:eastAsia="hi-IN" w:bidi="hi-IN"/>
        </w:rPr>
        <w:t>2</w:t>
      </w:r>
      <w:r w:rsidR="0025184C" w:rsidRPr="00EE1A91">
        <w:rPr>
          <w:rFonts w:ascii="Helvetica" w:hAnsi="Helvetica" w:cs="Arial"/>
          <w:lang w:eastAsia="hi-IN" w:bidi="hi-IN"/>
        </w:rPr>
        <w:t xml:space="preserve">. Restano ferme le diverse forme di accesso degli interessati previste dagli artt. 22 e ss. della legge 7 agosto 1990, n. 241 e </w:t>
      </w:r>
      <w:proofErr w:type="spellStart"/>
      <w:r w:rsidR="0025184C" w:rsidRPr="00EE1A91">
        <w:rPr>
          <w:rFonts w:ascii="Helvetica" w:hAnsi="Helvetica" w:cs="Arial"/>
          <w:lang w:eastAsia="hi-IN" w:bidi="hi-IN"/>
        </w:rPr>
        <w:t>s.m.i.</w:t>
      </w:r>
      <w:proofErr w:type="spellEnd"/>
      <w:r w:rsidR="0025184C" w:rsidRPr="00EE1A91">
        <w:rPr>
          <w:rFonts w:ascii="Helvetica" w:hAnsi="Helvetica" w:cs="Arial"/>
          <w:lang w:eastAsia="hi-IN" w:bidi="hi-IN"/>
        </w:rPr>
        <w:t xml:space="preserve">, nonché quelle in materia di contratti pubblici di cui al nuovo Codice degli Appalti (D.lgs. 50/2016 e </w:t>
      </w:r>
      <w:proofErr w:type="spellStart"/>
      <w:r w:rsidR="0025184C" w:rsidRPr="00EE1A91">
        <w:rPr>
          <w:rFonts w:ascii="Helvetica" w:hAnsi="Helvetica" w:cs="Arial"/>
          <w:lang w:eastAsia="hi-IN" w:bidi="hi-IN"/>
        </w:rPr>
        <w:t>s.m.i.</w:t>
      </w:r>
      <w:proofErr w:type="spellEnd"/>
      <w:r w:rsidR="0025184C" w:rsidRPr="00EE1A91">
        <w:rPr>
          <w:rFonts w:ascii="Helvetica" w:hAnsi="Helvetica" w:cs="Arial"/>
          <w:lang w:eastAsia="hi-IN" w:bidi="hi-IN"/>
        </w:rPr>
        <w:t>), nella parte in cui disciplina i principi in materia di trasparenza e l'accesso agli atti.</w:t>
      </w:r>
    </w:p>
    <w:p w:rsidR="0025184C" w:rsidRPr="00EE1A91" w:rsidRDefault="009F4F55" w:rsidP="001E78E0">
      <w:pPr>
        <w:tabs>
          <w:tab w:val="left" w:pos="0"/>
        </w:tabs>
        <w:suppressAutoHyphens/>
        <w:spacing w:before="120"/>
        <w:jc w:val="both"/>
        <w:rPr>
          <w:rFonts w:ascii="Helvetica" w:hAnsi="Helvetica" w:cs="Arial"/>
          <w:lang w:eastAsia="hi-IN" w:bidi="hi-IN"/>
        </w:rPr>
      </w:pPr>
      <w:r w:rsidRPr="00EE1A91">
        <w:rPr>
          <w:rFonts w:ascii="Helvetica" w:hAnsi="Helvetica" w:cs="Arial"/>
          <w:lang w:eastAsia="hi-IN" w:bidi="hi-IN"/>
        </w:rPr>
        <w:lastRenderedPageBreak/>
        <w:t>3</w:t>
      </w:r>
      <w:r w:rsidR="0025184C" w:rsidRPr="00EE1A91">
        <w:rPr>
          <w:rFonts w:ascii="Helvetica" w:hAnsi="Helvetica" w:cs="Arial"/>
          <w:lang w:eastAsia="hi-IN" w:bidi="hi-IN"/>
        </w:rPr>
        <w:t xml:space="preserve">. </w:t>
      </w:r>
      <w:r w:rsidR="0025184C" w:rsidRPr="00DE3047">
        <w:rPr>
          <w:rFonts w:ascii="Helvetica" w:hAnsi="Helvetica" w:cs="Arial"/>
          <w:b/>
          <w:lang w:eastAsia="hi-IN" w:bidi="hi-IN"/>
        </w:rPr>
        <w:t xml:space="preserve">La presente regolamentazione viene pubblicata permanentemente sul sito istituzionale al </w:t>
      </w:r>
      <w:r w:rsidR="0025184C" w:rsidRPr="00DE3047">
        <w:rPr>
          <w:rFonts w:ascii="Helvetica" w:hAnsi="Helvetica" w:cs="Arial"/>
          <w:b/>
          <w:i/>
          <w:lang w:eastAsia="hi-IN" w:bidi="hi-IN"/>
        </w:rPr>
        <w:t xml:space="preserve">link </w:t>
      </w:r>
      <w:r w:rsidR="0025184C" w:rsidRPr="00DE3047">
        <w:rPr>
          <w:rFonts w:ascii="Helvetica" w:hAnsi="Helvetica" w:cs="Arial"/>
          <w:b/>
          <w:lang w:eastAsia="hi-IN" w:bidi="hi-IN"/>
        </w:rPr>
        <w:t>“Amministrazione Trasparente – Altri contenuti – Accesso Civico”</w:t>
      </w:r>
      <w:r w:rsidR="0025184C" w:rsidRPr="00EE1A91">
        <w:rPr>
          <w:rFonts w:ascii="Helvetica" w:hAnsi="Helvetica" w:cs="Arial"/>
          <w:lang w:eastAsia="hi-IN" w:bidi="hi-IN"/>
        </w:rPr>
        <w:t xml:space="preserve"> ed entra in vigore dalla data di adozione del provvedimento deliberativo.</w:t>
      </w:r>
    </w:p>
    <w:p w:rsidR="0025184C" w:rsidRPr="00EE1A91" w:rsidRDefault="0025184C" w:rsidP="001E78E0">
      <w:pPr>
        <w:spacing w:before="120" w:after="120"/>
        <w:rPr>
          <w:rFonts w:ascii="Helvetica" w:eastAsia="Arial Unicode MS" w:hAnsi="Helvetica" w:cs="Arial"/>
          <w:bCs/>
        </w:rPr>
      </w:pPr>
    </w:p>
    <w:p w:rsidR="00E61D24" w:rsidRPr="00EE1A91" w:rsidRDefault="00E61D24" w:rsidP="00E61D24">
      <w:pPr>
        <w:tabs>
          <w:tab w:val="left" w:pos="0"/>
        </w:tabs>
        <w:suppressAutoHyphens/>
        <w:ind w:right="-2"/>
        <w:jc w:val="both"/>
        <w:rPr>
          <w:rFonts w:ascii="Helvetica" w:hAnsi="Helvetica" w:cs="Arial"/>
          <w:lang w:eastAsia="hi-IN" w:bidi="hi-IN"/>
        </w:rPr>
      </w:pPr>
    </w:p>
    <w:p w:rsidR="00090C4E" w:rsidRPr="00EE1A91" w:rsidRDefault="00C223DE" w:rsidP="009F4F55">
      <w:pPr>
        <w:tabs>
          <w:tab w:val="left" w:pos="0"/>
        </w:tabs>
        <w:suppressAutoHyphens/>
        <w:ind w:right="-2"/>
        <w:jc w:val="center"/>
        <w:rPr>
          <w:rFonts w:ascii="Helvetica" w:hAnsi="Helvetica" w:cs="Arial"/>
          <w:b/>
          <w:bCs/>
          <w:spacing w:val="-10"/>
          <w:sz w:val="22"/>
          <w:szCs w:val="22"/>
        </w:rPr>
      </w:pPr>
      <w:r w:rsidRPr="00EE1A91">
        <w:rPr>
          <w:rFonts w:ascii="Helvetica" w:hAnsi="Helvetica" w:cs="Arial"/>
          <w:b/>
          <w:bCs/>
          <w:spacing w:val="-10"/>
          <w:sz w:val="22"/>
          <w:szCs w:val="22"/>
        </w:rPr>
        <w:t>PARTE IV</w:t>
      </w:r>
      <w:r w:rsidR="00090C4E" w:rsidRPr="00EE1A91">
        <w:rPr>
          <w:rFonts w:ascii="Helvetica" w:hAnsi="Helvetica" w:cs="Arial"/>
          <w:b/>
          <w:bCs/>
          <w:spacing w:val="-10"/>
          <w:sz w:val="22"/>
          <w:szCs w:val="22"/>
        </w:rPr>
        <w:t xml:space="preserve"> -</w:t>
      </w:r>
      <w:r w:rsidR="003B0FDD" w:rsidRPr="00EE1A91">
        <w:rPr>
          <w:rFonts w:ascii="Helvetica" w:hAnsi="Helvetica" w:cs="Arial"/>
          <w:b/>
          <w:bCs/>
          <w:spacing w:val="-10"/>
          <w:sz w:val="22"/>
          <w:szCs w:val="22"/>
        </w:rPr>
        <w:t xml:space="preserve"> </w:t>
      </w:r>
      <w:r w:rsidR="00090C4E" w:rsidRPr="00EE1A91">
        <w:rPr>
          <w:rFonts w:ascii="Helvetica" w:hAnsi="Helvetica" w:cs="Arial"/>
          <w:b/>
          <w:bCs/>
          <w:spacing w:val="-10"/>
          <w:sz w:val="22"/>
          <w:szCs w:val="22"/>
        </w:rPr>
        <w:t>ALLEGATI</w:t>
      </w:r>
    </w:p>
    <w:p w:rsidR="008E41BA" w:rsidRDefault="008E41BA" w:rsidP="003C2D60">
      <w:pPr>
        <w:widowControl w:val="0"/>
        <w:spacing w:line="360" w:lineRule="auto"/>
        <w:jc w:val="both"/>
        <w:rPr>
          <w:rFonts w:ascii="Helvetica" w:hAnsi="Helvetica" w:cs="Arial"/>
          <w:b/>
          <w:bCs/>
          <w:spacing w:val="-10"/>
        </w:rPr>
      </w:pPr>
    </w:p>
    <w:p w:rsidR="00EE1A91" w:rsidRPr="00EE1A91" w:rsidRDefault="00EE1A91" w:rsidP="003C2D60">
      <w:pPr>
        <w:widowControl w:val="0"/>
        <w:spacing w:line="360" w:lineRule="auto"/>
        <w:jc w:val="both"/>
        <w:rPr>
          <w:rFonts w:ascii="Helvetica" w:hAnsi="Helvetica" w:cs="Arial"/>
          <w:b/>
          <w:bCs/>
          <w:spacing w:val="-10"/>
        </w:rPr>
      </w:pPr>
    </w:p>
    <w:p w:rsidR="008E41BA" w:rsidRPr="00EE1A91" w:rsidRDefault="003A718B" w:rsidP="003C2D60">
      <w:pPr>
        <w:widowControl w:val="0"/>
        <w:spacing w:line="360" w:lineRule="auto"/>
        <w:rPr>
          <w:rFonts w:ascii="Helvetica" w:hAnsi="Helvetica" w:cs="Arial"/>
          <w:b/>
          <w:bCs/>
          <w:spacing w:val="-10"/>
        </w:rPr>
      </w:pPr>
      <w:r w:rsidRPr="00EE1A91">
        <w:rPr>
          <w:rFonts w:ascii="Helvetica" w:hAnsi="Helvetica" w:cs="Arial"/>
          <w:b/>
          <w:bCs/>
          <w:spacing w:val="-10"/>
        </w:rPr>
        <w:t>MOD</w:t>
      </w:r>
      <w:r w:rsidR="008E41BA" w:rsidRPr="00EE1A91">
        <w:rPr>
          <w:rFonts w:ascii="Helvetica" w:hAnsi="Helvetica" w:cs="Arial"/>
          <w:b/>
          <w:bCs/>
          <w:spacing w:val="-10"/>
        </w:rPr>
        <w:t>. 1: RICHIESTA DI ACCESSO CIVICO</w:t>
      </w:r>
    </w:p>
    <w:p w:rsidR="008E41BA" w:rsidRPr="00EE1A91" w:rsidRDefault="003A718B" w:rsidP="003C2D60">
      <w:pPr>
        <w:widowControl w:val="0"/>
        <w:spacing w:line="360" w:lineRule="auto"/>
        <w:rPr>
          <w:rFonts w:ascii="Helvetica" w:hAnsi="Helvetica" w:cs="Arial"/>
          <w:b/>
          <w:bCs/>
          <w:spacing w:val="-10"/>
        </w:rPr>
      </w:pPr>
      <w:r w:rsidRPr="00EE1A91">
        <w:rPr>
          <w:rFonts w:ascii="Helvetica" w:hAnsi="Helvetica" w:cs="Arial"/>
          <w:b/>
          <w:bCs/>
          <w:spacing w:val="-10"/>
        </w:rPr>
        <w:t>MOD</w:t>
      </w:r>
      <w:r w:rsidR="008E41BA" w:rsidRPr="00EE1A91">
        <w:rPr>
          <w:rFonts w:ascii="Helvetica" w:hAnsi="Helvetica" w:cs="Arial"/>
          <w:b/>
          <w:bCs/>
          <w:spacing w:val="-10"/>
        </w:rPr>
        <w:t>. 2: RICHIESTA DI ACCESSO GENERALIZZATO</w:t>
      </w:r>
    </w:p>
    <w:p w:rsidR="009F4F55" w:rsidRPr="00EE1A91" w:rsidRDefault="003A718B" w:rsidP="009F4F55">
      <w:pPr>
        <w:widowControl w:val="0"/>
        <w:spacing w:line="360" w:lineRule="auto"/>
        <w:rPr>
          <w:rFonts w:ascii="Helvetica" w:hAnsi="Helvetica" w:cs="Arial"/>
          <w:b/>
          <w:bCs/>
          <w:spacing w:val="-10"/>
        </w:rPr>
      </w:pPr>
      <w:r w:rsidRPr="00EE1A91">
        <w:rPr>
          <w:rFonts w:ascii="Helvetica" w:hAnsi="Helvetica" w:cs="Arial"/>
          <w:b/>
          <w:bCs/>
          <w:spacing w:val="-10"/>
        </w:rPr>
        <w:t>MOD.</w:t>
      </w:r>
      <w:r w:rsidR="008E41BA" w:rsidRPr="00EE1A91">
        <w:rPr>
          <w:rFonts w:ascii="Helvetica" w:hAnsi="Helvetica" w:cs="Arial"/>
          <w:b/>
          <w:bCs/>
          <w:spacing w:val="-10"/>
        </w:rPr>
        <w:t xml:space="preserve"> </w:t>
      </w:r>
      <w:r w:rsidR="00A87DF0" w:rsidRPr="00EE1A91">
        <w:rPr>
          <w:rFonts w:ascii="Helvetica" w:hAnsi="Helvetica" w:cs="Arial"/>
          <w:b/>
          <w:bCs/>
          <w:spacing w:val="-10"/>
        </w:rPr>
        <w:t>3</w:t>
      </w:r>
      <w:r w:rsidR="008E41BA" w:rsidRPr="00EE1A91">
        <w:rPr>
          <w:rFonts w:ascii="Helvetica" w:hAnsi="Helvetica" w:cs="Arial"/>
          <w:b/>
          <w:bCs/>
          <w:spacing w:val="-10"/>
        </w:rPr>
        <w:t xml:space="preserve">: </w:t>
      </w:r>
      <w:r w:rsidR="009F4F55" w:rsidRPr="00EE1A91">
        <w:rPr>
          <w:rFonts w:ascii="Helvetica" w:hAnsi="Helvetica" w:cs="Arial"/>
          <w:b/>
          <w:bCs/>
          <w:spacing w:val="-10"/>
        </w:rPr>
        <w:t>RICHIESTA DI ACCESSO DOCUMENTALE - PROCEDIMENTALE</w:t>
      </w:r>
    </w:p>
    <w:p w:rsidR="008E41BA" w:rsidRPr="00EE1A91" w:rsidRDefault="009F4F55" w:rsidP="003C2D60">
      <w:pPr>
        <w:widowControl w:val="0"/>
        <w:spacing w:line="360" w:lineRule="auto"/>
        <w:rPr>
          <w:rFonts w:ascii="Helvetica" w:hAnsi="Helvetica" w:cs="Arial"/>
          <w:b/>
          <w:bCs/>
          <w:spacing w:val="-10"/>
        </w:rPr>
      </w:pPr>
      <w:r w:rsidRPr="00EE1A91">
        <w:rPr>
          <w:rFonts w:ascii="Helvetica" w:hAnsi="Helvetica" w:cs="Arial"/>
          <w:b/>
          <w:bCs/>
          <w:spacing w:val="-10"/>
        </w:rPr>
        <w:t xml:space="preserve">MOD. 4: </w:t>
      </w:r>
      <w:r w:rsidR="008E41BA" w:rsidRPr="00EE1A91">
        <w:rPr>
          <w:rFonts w:ascii="Helvetica" w:hAnsi="Helvetica" w:cs="Arial"/>
          <w:b/>
          <w:bCs/>
          <w:spacing w:val="-10"/>
        </w:rPr>
        <w:t>COMUNICAZIONE DELL’ASST AI SOGGETTI CONTROINTERESSATI</w:t>
      </w:r>
    </w:p>
    <w:p w:rsidR="008E41BA" w:rsidRPr="0014366C" w:rsidRDefault="003A718B" w:rsidP="00DE3047">
      <w:pPr>
        <w:widowControl w:val="0"/>
        <w:spacing w:line="360" w:lineRule="auto"/>
        <w:ind w:left="709" w:hanging="709"/>
        <w:rPr>
          <w:rFonts w:ascii="Helvetica" w:hAnsi="Helvetica" w:cs="Arial"/>
          <w:b/>
          <w:bCs/>
          <w:spacing w:val="-10"/>
        </w:rPr>
      </w:pPr>
      <w:r w:rsidRPr="00EE1A91">
        <w:rPr>
          <w:rFonts w:ascii="Helvetica" w:hAnsi="Helvetica" w:cs="Arial"/>
          <w:b/>
          <w:bCs/>
          <w:spacing w:val="-10"/>
        </w:rPr>
        <w:t>MOD.</w:t>
      </w:r>
      <w:r w:rsidR="009F4F55" w:rsidRPr="00EE1A91">
        <w:rPr>
          <w:rFonts w:ascii="Helvetica" w:hAnsi="Helvetica" w:cs="Arial"/>
          <w:b/>
          <w:bCs/>
          <w:spacing w:val="-10"/>
        </w:rPr>
        <w:t xml:space="preserve"> 5</w:t>
      </w:r>
      <w:r w:rsidR="008E41BA" w:rsidRPr="00EE1A91">
        <w:rPr>
          <w:rFonts w:ascii="Helvetica" w:hAnsi="Helvetica" w:cs="Arial"/>
          <w:b/>
          <w:bCs/>
          <w:spacing w:val="-10"/>
        </w:rPr>
        <w:t>: PROVVEDIMENTO DI DINIEGO TOTALE O PARZIALE / DIFFERIMENTO DELLA RICHIESTA DI ACCESSO GENERALIZZATO</w:t>
      </w:r>
    </w:p>
    <w:p w:rsidR="00056176" w:rsidRPr="0014366C" w:rsidRDefault="00056176">
      <w:pPr>
        <w:spacing w:after="200" w:line="276" w:lineRule="auto"/>
        <w:rPr>
          <w:rFonts w:ascii="Helvetica" w:hAnsi="Helvetica" w:cs="Arial"/>
          <w:b/>
          <w:bCs/>
          <w:spacing w:val="-10"/>
        </w:rPr>
      </w:pPr>
      <w:r w:rsidRPr="0014366C">
        <w:rPr>
          <w:rFonts w:ascii="Helvetica" w:hAnsi="Helvetica" w:cs="Arial"/>
          <w:b/>
          <w:bCs/>
          <w:spacing w:val="-10"/>
        </w:rPr>
        <w:br w:type="page"/>
      </w:r>
    </w:p>
    <w:p w:rsidR="0061224C" w:rsidRPr="0014366C" w:rsidRDefault="0061224C" w:rsidP="002B32BD">
      <w:pPr>
        <w:jc w:val="right"/>
        <w:rPr>
          <w:rFonts w:ascii="Helvetica" w:hAnsi="Helvetica" w:cs="Arial"/>
          <w:b/>
          <w:bCs/>
          <w:color w:val="000000"/>
          <w:spacing w:val="-10"/>
        </w:rPr>
      </w:pPr>
      <w:r w:rsidRPr="0014366C">
        <w:rPr>
          <w:rFonts w:ascii="Helvetica" w:hAnsi="Helvetica" w:cs="Arial"/>
          <w:b/>
          <w:bCs/>
          <w:color w:val="000000"/>
          <w:spacing w:val="-10"/>
        </w:rPr>
        <w:lastRenderedPageBreak/>
        <w:t xml:space="preserve">MOD. 1 </w:t>
      </w:r>
      <w:r w:rsidRPr="0014366C">
        <w:rPr>
          <w:rFonts w:ascii="Helvetica" w:hAnsi="Helvetica" w:cs="Arial"/>
          <w:bCs/>
          <w:color w:val="000000"/>
          <w:spacing w:val="-10"/>
        </w:rPr>
        <w:t>(FAC SIMILE)</w:t>
      </w:r>
    </w:p>
    <w:p w:rsidR="0061224C" w:rsidRPr="0014366C" w:rsidRDefault="0061224C" w:rsidP="002B32BD">
      <w:pPr>
        <w:jc w:val="center"/>
        <w:rPr>
          <w:rFonts w:ascii="Helvetica" w:hAnsi="Helvetica" w:cs="Arial"/>
          <w:b/>
          <w:bCs/>
          <w:color w:val="000000"/>
          <w:spacing w:val="-10"/>
        </w:rPr>
      </w:pPr>
    </w:p>
    <w:p w:rsidR="0061224C" w:rsidRPr="0056696E" w:rsidRDefault="0061224C" w:rsidP="002B32BD">
      <w:pPr>
        <w:jc w:val="center"/>
        <w:rPr>
          <w:rFonts w:ascii="Helvetica" w:hAnsi="Helvetica" w:cs="Arial"/>
          <w:b/>
          <w:bCs/>
          <w:color w:val="000000"/>
          <w:spacing w:val="-10"/>
          <w:sz w:val="24"/>
          <w:szCs w:val="24"/>
        </w:rPr>
      </w:pPr>
      <w:r w:rsidRPr="0056696E">
        <w:rPr>
          <w:rFonts w:ascii="Helvetica" w:hAnsi="Helvetica" w:cs="Arial"/>
          <w:b/>
          <w:bCs/>
          <w:color w:val="000000"/>
          <w:spacing w:val="-10"/>
          <w:sz w:val="24"/>
          <w:szCs w:val="24"/>
        </w:rPr>
        <w:t xml:space="preserve">RICHIESTA DI </w:t>
      </w:r>
      <w:r w:rsidRPr="0056696E">
        <w:rPr>
          <w:rFonts w:ascii="Helvetica" w:hAnsi="Helvetica" w:cs="Arial"/>
          <w:b/>
          <w:bCs/>
          <w:color w:val="000000"/>
          <w:spacing w:val="-10"/>
          <w:sz w:val="24"/>
          <w:szCs w:val="24"/>
          <w:u w:val="single"/>
        </w:rPr>
        <w:t>ACCESSO CIVICO “SEMPLICE</w:t>
      </w:r>
      <w:r w:rsidRPr="0056696E">
        <w:rPr>
          <w:rFonts w:ascii="Helvetica" w:hAnsi="Helvetica" w:cs="Arial"/>
          <w:b/>
          <w:bCs/>
          <w:color w:val="000000"/>
          <w:spacing w:val="-10"/>
          <w:sz w:val="24"/>
          <w:szCs w:val="24"/>
        </w:rPr>
        <w:t>”</w:t>
      </w:r>
    </w:p>
    <w:p w:rsidR="0061224C" w:rsidRPr="0014366C" w:rsidRDefault="0061224C" w:rsidP="002B32BD">
      <w:pPr>
        <w:jc w:val="center"/>
        <w:rPr>
          <w:rFonts w:ascii="Helvetica" w:hAnsi="Helvetica" w:cs="Arial"/>
          <w:b/>
          <w:bCs/>
          <w:color w:val="000000"/>
          <w:spacing w:val="-10"/>
        </w:rPr>
      </w:pPr>
    </w:p>
    <w:p w:rsidR="0061224C" w:rsidRPr="0014366C" w:rsidRDefault="0061224C" w:rsidP="002B32BD">
      <w:pPr>
        <w:tabs>
          <w:tab w:val="left" w:pos="5670"/>
        </w:tabs>
        <w:autoSpaceDE w:val="0"/>
        <w:autoSpaceDN w:val="0"/>
        <w:adjustRightInd w:val="0"/>
        <w:jc w:val="center"/>
        <w:rPr>
          <w:rFonts w:ascii="Helvetica" w:eastAsiaTheme="minorHAnsi" w:hAnsi="Helvetica" w:cs="Arial"/>
          <w:b/>
          <w:bCs/>
          <w:color w:val="000000"/>
          <w:lang w:eastAsia="en-US"/>
        </w:rPr>
      </w:pPr>
      <w:r w:rsidRPr="0014366C">
        <w:rPr>
          <w:rFonts w:ascii="Helvetica" w:hAnsi="Helvetica" w:cs="Arial"/>
          <w:color w:val="000000"/>
        </w:rPr>
        <w:t xml:space="preserve">riguardante dati, documenti, informazioni </w:t>
      </w:r>
      <w:r w:rsidR="0056696E" w:rsidRPr="0014366C">
        <w:rPr>
          <w:rFonts w:ascii="Helvetica" w:hAnsi="Helvetica" w:cs="Arial"/>
          <w:b/>
          <w:color w:val="000000"/>
          <w:u w:val="single"/>
        </w:rPr>
        <w:t>OGGETTO DI PUBBLICAZIONE OBBLIGATORIA</w:t>
      </w:r>
      <w:r w:rsidRPr="0014366C">
        <w:rPr>
          <w:rFonts w:ascii="Helvetica" w:hAnsi="Helvetica" w:cs="Arial"/>
          <w:color w:val="000000"/>
        </w:rPr>
        <w:t xml:space="preserve">, </w:t>
      </w:r>
      <w:r w:rsidRPr="0056696E">
        <w:rPr>
          <w:rFonts w:ascii="Helvetica" w:hAnsi="Helvetica" w:cs="Arial"/>
          <w:b/>
          <w:color w:val="000000"/>
        </w:rPr>
        <w:t>nei casi in cui sia stata omessa la relativa pubblicazione</w:t>
      </w:r>
      <w:r w:rsidRPr="0014366C">
        <w:rPr>
          <w:rFonts w:ascii="Helvetica" w:hAnsi="Helvetica" w:cs="Arial"/>
          <w:color w:val="000000"/>
        </w:rPr>
        <w:t xml:space="preserve"> </w:t>
      </w:r>
      <w:r w:rsidRPr="0014366C">
        <w:rPr>
          <w:rFonts w:ascii="Helvetica" w:eastAsiaTheme="minorHAnsi" w:hAnsi="Helvetica" w:cs="Arial"/>
          <w:b/>
          <w:bCs/>
          <w:color w:val="000000"/>
          <w:lang w:eastAsia="en-US"/>
        </w:rPr>
        <w:t xml:space="preserve">(art. 5, c. 1. </w:t>
      </w:r>
      <w:proofErr w:type="spellStart"/>
      <w:r w:rsidRPr="0014366C">
        <w:rPr>
          <w:rFonts w:ascii="Helvetica" w:eastAsiaTheme="minorHAnsi" w:hAnsi="Helvetica" w:cs="Arial"/>
          <w:b/>
          <w:bCs/>
          <w:color w:val="000000"/>
          <w:lang w:eastAsia="en-US"/>
        </w:rPr>
        <w:t>D.</w:t>
      </w:r>
      <w:r w:rsidR="00B06CEF">
        <w:rPr>
          <w:rFonts w:ascii="Helvetica" w:eastAsiaTheme="minorHAnsi" w:hAnsi="Helvetica" w:cs="Arial"/>
          <w:b/>
          <w:bCs/>
          <w:color w:val="000000"/>
          <w:lang w:eastAsia="en-US"/>
        </w:rPr>
        <w:t>L</w:t>
      </w:r>
      <w:r w:rsidRPr="0014366C">
        <w:rPr>
          <w:rFonts w:ascii="Helvetica" w:eastAsiaTheme="minorHAnsi" w:hAnsi="Helvetica" w:cs="Arial"/>
          <w:b/>
          <w:bCs/>
          <w:color w:val="000000"/>
          <w:lang w:eastAsia="en-US"/>
        </w:rPr>
        <w:t>gs.</w:t>
      </w:r>
      <w:proofErr w:type="spellEnd"/>
      <w:r w:rsidRPr="0014366C">
        <w:rPr>
          <w:rFonts w:ascii="Helvetica" w:eastAsiaTheme="minorHAnsi" w:hAnsi="Helvetica" w:cs="Arial"/>
          <w:b/>
          <w:bCs/>
          <w:color w:val="000000"/>
          <w:lang w:eastAsia="en-US"/>
        </w:rPr>
        <w:t xml:space="preserve"> 14 marzo 2013, n. 33 e </w:t>
      </w:r>
      <w:proofErr w:type="spellStart"/>
      <w:r w:rsidRPr="0014366C">
        <w:rPr>
          <w:rFonts w:ascii="Helvetica" w:eastAsiaTheme="minorHAnsi" w:hAnsi="Helvetica" w:cs="Arial"/>
          <w:b/>
          <w:bCs/>
          <w:color w:val="000000"/>
          <w:lang w:eastAsia="en-US"/>
        </w:rPr>
        <w:t>s.m.i.</w:t>
      </w:r>
      <w:proofErr w:type="spellEnd"/>
      <w:r w:rsidRPr="0014366C">
        <w:rPr>
          <w:rFonts w:ascii="Helvetica" w:eastAsiaTheme="minorHAnsi" w:hAnsi="Helvetica" w:cs="Arial"/>
          <w:b/>
          <w:bCs/>
          <w:color w:val="000000"/>
          <w:lang w:eastAsia="en-US"/>
        </w:rPr>
        <w:t>)</w:t>
      </w: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tabs>
          <w:tab w:val="left" w:pos="5103"/>
        </w:tabs>
        <w:rPr>
          <w:rFonts w:ascii="Helvetica" w:hAnsi="Helvetica" w:cs="Arial"/>
        </w:rPr>
      </w:pPr>
      <w:r w:rsidRPr="0014366C">
        <w:rPr>
          <w:rFonts w:ascii="Helvetica" w:hAnsi="Helvetica" w:cs="Arial"/>
        </w:rPr>
        <w:tab/>
        <w:t xml:space="preserve">Al Responsabile della </w:t>
      </w:r>
      <w:r w:rsidR="00056176" w:rsidRPr="0014366C">
        <w:rPr>
          <w:rFonts w:ascii="Helvetica" w:hAnsi="Helvetica" w:cs="Arial"/>
        </w:rPr>
        <w:t xml:space="preserve">Prevenzione </w:t>
      </w:r>
    </w:p>
    <w:p w:rsidR="00056176" w:rsidRPr="0014366C" w:rsidRDefault="00056176" w:rsidP="002B32BD">
      <w:pPr>
        <w:tabs>
          <w:tab w:val="left" w:pos="5103"/>
        </w:tabs>
        <w:rPr>
          <w:rFonts w:ascii="Helvetica" w:hAnsi="Helvetica" w:cs="Arial"/>
        </w:rPr>
      </w:pPr>
      <w:r w:rsidRPr="0014366C">
        <w:rPr>
          <w:rFonts w:ascii="Helvetica" w:hAnsi="Helvetica" w:cs="Arial"/>
        </w:rPr>
        <w:tab/>
        <w:t xml:space="preserve">della Corruzione e della Trasparenza </w:t>
      </w:r>
    </w:p>
    <w:p w:rsidR="0061224C" w:rsidRPr="0014366C" w:rsidRDefault="00056176" w:rsidP="002B32BD">
      <w:pPr>
        <w:tabs>
          <w:tab w:val="left" w:pos="5103"/>
        </w:tabs>
        <w:rPr>
          <w:rFonts w:ascii="Helvetica" w:hAnsi="Helvetica" w:cs="Arial"/>
        </w:rPr>
      </w:pPr>
      <w:r w:rsidRPr="0014366C">
        <w:rPr>
          <w:rFonts w:ascii="Helvetica" w:hAnsi="Helvetica" w:cs="Arial"/>
        </w:rPr>
        <w:tab/>
        <w:t>dell’</w:t>
      </w:r>
      <w:r w:rsidR="001D591C" w:rsidRPr="0014366C">
        <w:rPr>
          <w:rFonts w:ascii="Helvetica" w:hAnsi="Helvetica" w:cs="Arial"/>
        </w:rPr>
        <w:t xml:space="preserve">ASST DELLA VALLE OLONA </w:t>
      </w:r>
    </w:p>
    <w:p w:rsidR="001D591C" w:rsidRPr="0014366C" w:rsidRDefault="001D591C" w:rsidP="002B32BD">
      <w:pPr>
        <w:tabs>
          <w:tab w:val="left" w:pos="5103"/>
        </w:tabs>
        <w:rPr>
          <w:rFonts w:ascii="Helvetica" w:hAnsi="Helvetica" w:cs="Arial"/>
        </w:rPr>
      </w:pPr>
      <w:r w:rsidRPr="0014366C">
        <w:rPr>
          <w:rFonts w:ascii="Helvetica" w:hAnsi="Helvetica" w:cs="Arial"/>
        </w:rPr>
        <w:tab/>
        <w:t>Via Arnaldo da Brescia, 1</w:t>
      </w:r>
    </w:p>
    <w:p w:rsidR="001D591C" w:rsidRPr="0014366C" w:rsidRDefault="001D591C" w:rsidP="002B32BD">
      <w:pPr>
        <w:tabs>
          <w:tab w:val="left" w:pos="5103"/>
        </w:tabs>
        <w:rPr>
          <w:rFonts w:ascii="Helvetica" w:hAnsi="Helvetica" w:cs="Arial"/>
        </w:rPr>
      </w:pPr>
      <w:r w:rsidRPr="0014366C">
        <w:rPr>
          <w:rFonts w:ascii="Helvetica" w:hAnsi="Helvetica" w:cs="Arial"/>
        </w:rPr>
        <w:tab/>
        <w:t>21052 BUSTO ARSIZIO (VA)</w:t>
      </w:r>
    </w:p>
    <w:p w:rsidR="0061224C" w:rsidRPr="0014366C" w:rsidRDefault="0061224C" w:rsidP="002B32BD">
      <w:pPr>
        <w:tabs>
          <w:tab w:val="left" w:pos="5103"/>
        </w:tabs>
        <w:rPr>
          <w:rFonts w:ascii="Helvetica" w:hAnsi="Helvetica" w:cs="Arial"/>
        </w:rPr>
      </w:pPr>
      <w:r w:rsidRPr="0014366C">
        <w:rPr>
          <w:rFonts w:ascii="Helvetica" w:hAnsi="Helvetica" w:cs="Arial"/>
        </w:rPr>
        <w:tab/>
      </w:r>
    </w:p>
    <w:p w:rsidR="0061224C" w:rsidRPr="0014366C" w:rsidRDefault="0061224C" w:rsidP="002B32BD">
      <w:pPr>
        <w:rPr>
          <w:rFonts w:ascii="Helvetica" w:hAnsi="Helvetica" w:cs="Arial"/>
        </w:rPr>
      </w:pPr>
    </w:p>
    <w:p w:rsidR="0061224C" w:rsidRPr="0014366C" w:rsidRDefault="0061224C" w:rsidP="002B32BD">
      <w:pPr>
        <w:rPr>
          <w:rFonts w:ascii="Helvetica" w:hAnsi="Helvetica" w:cs="Arial"/>
        </w:rPr>
      </w:pPr>
    </w:p>
    <w:p w:rsidR="0061224C" w:rsidRPr="0014366C" w:rsidRDefault="0061224C" w:rsidP="00056176">
      <w:pPr>
        <w:spacing w:line="360" w:lineRule="auto"/>
        <w:rPr>
          <w:rFonts w:ascii="Helvetica" w:hAnsi="Helvetica" w:cs="Arial"/>
        </w:rPr>
      </w:pPr>
      <w:r w:rsidRPr="0014366C">
        <w:rPr>
          <w:rFonts w:ascii="Helvetica" w:hAnsi="Helvetica" w:cs="Arial"/>
        </w:rPr>
        <w:t xml:space="preserve">Il sottoscritto </w:t>
      </w:r>
      <w:r w:rsidR="00056176" w:rsidRPr="0014366C">
        <w:rPr>
          <w:rFonts w:ascii="Helvetica" w:hAnsi="Helvetica" w:cs="Arial"/>
        </w:rPr>
        <w:t>_______________________________________</w:t>
      </w:r>
      <w:r w:rsidR="00783C30">
        <w:rPr>
          <w:rFonts w:ascii="Helvetica" w:hAnsi="Helvetica" w:cs="Arial"/>
        </w:rPr>
        <w:t>________</w:t>
      </w:r>
      <w:r w:rsidR="00056176" w:rsidRPr="0014366C">
        <w:rPr>
          <w:rFonts w:ascii="Helvetica" w:hAnsi="Helvetica" w:cs="Arial"/>
        </w:rPr>
        <w:t>__________________________</w:t>
      </w:r>
    </w:p>
    <w:p w:rsidR="0061224C" w:rsidRPr="0014366C" w:rsidRDefault="0061224C" w:rsidP="00056176">
      <w:pPr>
        <w:spacing w:line="360" w:lineRule="auto"/>
        <w:rPr>
          <w:rFonts w:ascii="Helvetica" w:hAnsi="Helvetica" w:cs="Arial"/>
        </w:rPr>
      </w:pPr>
      <w:r w:rsidRPr="0014366C">
        <w:rPr>
          <w:rFonts w:ascii="Helvetica" w:hAnsi="Helvetica" w:cs="Arial"/>
        </w:rPr>
        <w:t>Nato a ______________________________</w:t>
      </w:r>
      <w:r w:rsidR="00056176" w:rsidRPr="0014366C">
        <w:rPr>
          <w:rFonts w:ascii="Helvetica" w:hAnsi="Helvetica" w:cs="Arial"/>
        </w:rPr>
        <w:t>_____</w:t>
      </w:r>
      <w:r w:rsidRPr="0014366C">
        <w:rPr>
          <w:rFonts w:ascii="Helvetica" w:hAnsi="Helvetica" w:cs="Arial"/>
        </w:rPr>
        <w:t>__</w:t>
      </w:r>
      <w:r w:rsidR="00783C30">
        <w:rPr>
          <w:rFonts w:ascii="Helvetica" w:hAnsi="Helvetica" w:cs="Arial"/>
        </w:rPr>
        <w:t>________</w:t>
      </w:r>
      <w:r w:rsidRPr="0014366C">
        <w:rPr>
          <w:rFonts w:ascii="Helvetica" w:hAnsi="Helvetica" w:cs="Arial"/>
        </w:rPr>
        <w:t>____ il ___________________________</w:t>
      </w:r>
    </w:p>
    <w:p w:rsidR="0061224C" w:rsidRPr="0014366C" w:rsidRDefault="0061224C" w:rsidP="00056176">
      <w:pPr>
        <w:spacing w:line="360" w:lineRule="auto"/>
        <w:rPr>
          <w:rFonts w:ascii="Helvetica" w:hAnsi="Helvetica" w:cs="Arial"/>
        </w:rPr>
      </w:pPr>
      <w:r w:rsidRPr="0014366C">
        <w:rPr>
          <w:rFonts w:ascii="Helvetica" w:hAnsi="Helvetica" w:cs="Arial"/>
        </w:rPr>
        <w:t>Residente in __________________</w:t>
      </w:r>
      <w:r w:rsidR="00783C30">
        <w:rPr>
          <w:rFonts w:ascii="Helvetica" w:hAnsi="Helvetica" w:cs="Arial"/>
        </w:rPr>
        <w:t>__</w:t>
      </w:r>
      <w:r w:rsidRPr="0014366C">
        <w:rPr>
          <w:rFonts w:ascii="Helvetica" w:hAnsi="Helvetica" w:cs="Arial"/>
        </w:rPr>
        <w:t>_____ (</w:t>
      </w:r>
      <w:proofErr w:type="spellStart"/>
      <w:r w:rsidRPr="0014366C">
        <w:rPr>
          <w:rFonts w:ascii="Helvetica" w:hAnsi="Helvetica" w:cs="Arial"/>
        </w:rPr>
        <w:t>Prov</w:t>
      </w:r>
      <w:proofErr w:type="spellEnd"/>
      <w:r w:rsidRPr="0014366C">
        <w:rPr>
          <w:rFonts w:ascii="Helvetica" w:hAnsi="Helvetica" w:cs="Arial"/>
        </w:rPr>
        <w:t>. ___) Via</w:t>
      </w:r>
      <w:r w:rsidR="00056176" w:rsidRPr="0014366C">
        <w:rPr>
          <w:rFonts w:ascii="Helvetica" w:hAnsi="Helvetica" w:cs="Arial"/>
        </w:rPr>
        <w:t xml:space="preserve"> </w:t>
      </w:r>
      <w:r w:rsidRPr="0014366C">
        <w:rPr>
          <w:rFonts w:ascii="Helvetica" w:hAnsi="Helvetica" w:cs="Arial"/>
        </w:rPr>
        <w:t>__</w:t>
      </w:r>
      <w:r w:rsidR="00783C30">
        <w:rPr>
          <w:rFonts w:ascii="Helvetica" w:hAnsi="Helvetica" w:cs="Arial"/>
        </w:rPr>
        <w:t>______</w:t>
      </w:r>
      <w:r w:rsidRPr="0014366C">
        <w:rPr>
          <w:rFonts w:ascii="Helvetica" w:hAnsi="Helvetica" w:cs="Arial"/>
        </w:rPr>
        <w:t>______</w:t>
      </w:r>
      <w:r w:rsidR="00056176" w:rsidRPr="0014366C">
        <w:rPr>
          <w:rFonts w:ascii="Helvetica" w:hAnsi="Helvetica" w:cs="Arial"/>
        </w:rPr>
        <w:t>___</w:t>
      </w:r>
      <w:r w:rsidRPr="0014366C">
        <w:rPr>
          <w:rFonts w:ascii="Helvetica" w:hAnsi="Helvetica" w:cs="Arial"/>
        </w:rPr>
        <w:t xml:space="preserve">____________ n. </w:t>
      </w:r>
      <w:r w:rsidR="00056176" w:rsidRPr="0014366C">
        <w:rPr>
          <w:rFonts w:ascii="Helvetica" w:hAnsi="Helvetica" w:cs="Arial"/>
        </w:rPr>
        <w:t>_</w:t>
      </w:r>
      <w:r w:rsidRPr="0014366C">
        <w:rPr>
          <w:rFonts w:ascii="Helvetica" w:hAnsi="Helvetica" w:cs="Arial"/>
        </w:rPr>
        <w:t>__</w:t>
      </w:r>
    </w:p>
    <w:p w:rsidR="0061224C" w:rsidRPr="0014366C" w:rsidRDefault="0061224C" w:rsidP="00056176">
      <w:pPr>
        <w:spacing w:line="360" w:lineRule="auto"/>
        <w:rPr>
          <w:rFonts w:ascii="Helvetica" w:hAnsi="Helvetica" w:cs="Arial"/>
        </w:rPr>
      </w:pPr>
      <w:r w:rsidRPr="0014366C">
        <w:rPr>
          <w:rFonts w:ascii="Helvetica" w:hAnsi="Helvetica" w:cs="Arial"/>
        </w:rPr>
        <w:t>E mail _________________________________ PEC ________________________________</w:t>
      </w:r>
    </w:p>
    <w:p w:rsidR="0061224C" w:rsidRPr="0014366C" w:rsidRDefault="0061224C" w:rsidP="00056176">
      <w:pPr>
        <w:spacing w:line="360" w:lineRule="auto"/>
        <w:rPr>
          <w:rFonts w:ascii="Helvetica" w:hAnsi="Helvetica" w:cs="Arial"/>
        </w:rPr>
      </w:pPr>
      <w:r w:rsidRPr="0014366C">
        <w:rPr>
          <w:rFonts w:ascii="Helvetica" w:hAnsi="Helvetica" w:cs="Arial"/>
        </w:rPr>
        <w:t>Tel. ____________________ fax ____________________</w:t>
      </w:r>
    </w:p>
    <w:p w:rsidR="0061224C" w:rsidRPr="0014366C" w:rsidRDefault="00056176" w:rsidP="00056176">
      <w:pPr>
        <w:spacing w:line="360" w:lineRule="auto"/>
        <w:jc w:val="center"/>
        <w:rPr>
          <w:rFonts w:ascii="Helvetica" w:hAnsi="Helvetica" w:cs="Arial"/>
        </w:rPr>
      </w:pPr>
      <w:r w:rsidRPr="0014366C">
        <w:rPr>
          <w:rFonts w:ascii="Helvetica" w:hAnsi="Helvetica" w:cs="Arial"/>
        </w:rPr>
        <w:t>considerata</w:t>
      </w:r>
    </w:p>
    <w:p w:rsidR="0061224C" w:rsidRPr="0014366C" w:rsidRDefault="00783C30" w:rsidP="002B32BD">
      <w:pPr>
        <w:rPr>
          <w:rFonts w:ascii="Helvetica" w:hAnsi="Helvetica" w:cs="Arial"/>
        </w:rPr>
      </w:pPr>
      <w:r>
        <w:rPr>
          <w:rFonts w:ascii="Helvetica" w:hAnsi="Helvetica" w:cs="Arial"/>
        </w:rPr>
        <w:sym w:font="Symbol" w:char="F082"/>
      </w:r>
      <w:r>
        <w:rPr>
          <w:rFonts w:ascii="Helvetica" w:hAnsi="Helvetica" w:cs="Arial"/>
        </w:rPr>
        <w:t xml:space="preserve"> </w:t>
      </w:r>
      <w:r w:rsidR="0061224C" w:rsidRPr="0014366C">
        <w:rPr>
          <w:rFonts w:ascii="Helvetica" w:hAnsi="Helvetica" w:cs="Arial"/>
        </w:rPr>
        <w:t>l’omessa pubblicazione</w:t>
      </w:r>
      <w:r w:rsidR="000E2D8B" w:rsidRPr="0014366C">
        <w:rPr>
          <w:rFonts w:ascii="Helvetica" w:hAnsi="Helvetica" w:cs="Arial"/>
        </w:rPr>
        <w:t xml:space="preserve"> </w:t>
      </w:r>
      <w:r w:rsidR="0061224C" w:rsidRPr="0014366C">
        <w:rPr>
          <w:rFonts w:ascii="Helvetica" w:hAnsi="Helvetica" w:cs="Arial"/>
          <w:i/>
        </w:rPr>
        <w:t>ovvero</w:t>
      </w:r>
      <w:r w:rsidR="000E2D8B" w:rsidRPr="0014366C">
        <w:rPr>
          <w:rFonts w:ascii="Helvetica" w:hAnsi="Helvetica" w:cs="Arial"/>
        </w:rPr>
        <w:t xml:space="preserve"> </w:t>
      </w:r>
      <w:r>
        <w:rPr>
          <w:rFonts w:ascii="Helvetica" w:hAnsi="Helvetica" w:cs="Arial"/>
        </w:rPr>
        <w:sym w:font="Symbol" w:char="F082"/>
      </w:r>
      <w:r>
        <w:rPr>
          <w:rFonts w:ascii="Helvetica" w:hAnsi="Helvetica" w:cs="Arial"/>
        </w:rPr>
        <w:t xml:space="preserve"> </w:t>
      </w:r>
      <w:r w:rsidR="0061224C" w:rsidRPr="0014366C">
        <w:rPr>
          <w:rFonts w:ascii="Helvetica" w:hAnsi="Helvetica" w:cs="Arial"/>
        </w:rPr>
        <w:t>la pubblicazione parziale</w:t>
      </w:r>
    </w:p>
    <w:p w:rsidR="00056176" w:rsidRPr="0014366C" w:rsidRDefault="0061224C" w:rsidP="002B32BD">
      <w:pPr>
        <w:rPr>
          <w:rFonts w:ascii="Helvetica" w:hAnsi="Helvetica" w:cs="Arial"/>
        </w:rPr>
      </w:pPr>
      <w:r w:rsidRPr="0014366C">
        <w:rPr>
          <w:rFonts w:ascii="Helvetica" w:hAnsi="Helvetica" w:cs="Arial"/>
        </w:rPr>
        <w:t xml:space="preserve">del seguente documento / informazione / dato che in base alla normativa vigente non risulta pubblicato sul sito istituzionale dell’ASST Valle Olona </w:t>
      </w:r>
      <w:r w:rsidRPr="00783C30">
        <w:rPr>
          <w:rFonts w:ascii="Helvetica" w:hAnsi="Helvetica" w:cs="Arial"/>
          <w:sz w:val="16"/>
          <w:szCs w:val="16"/>
        </w:rPr>
        <w:t xml:space="preserve">(N.B.: specificare) </w:t>
      </w:r>
    </w:p>
    <w:p w:rsidR="00056176" w:rsidRPr="0014366C" w:rsidRDefault="00056176" w:rsidP="002B32BD">
      <w:pPr>
        <w:rPr>
          <w:rFonts w:ascii="Helvetica" w:hAnsi="Helvetica" w:cs="Arial"/>
        </w:rPr>
      </w:pPr>
    </w:p>
    <w:p w:rsidR="0061224C" w:rsidRPr="0014366C" w:rsidRDefault="0061224C" w:rsidP="00056176">
      <w:pPr>
        <w:spacing w:line="360" w:lineRule="auto"/>
        <w:rPr>
          <w:rFonts w:ascii="Helvetica" w:hAnsi="Helvetica" w:cs="Arial"/>
        </w:rPr>
      </w:pPr>
      <w:r w:rsidRPr="0014366C">
        <w:rPr>
          <w:rFonts w:ascii="Helvetica" w:hAnsi="Helvetica" w:cs="Arial"/>
        </w:rPr>
        <w:t>____________________________________________________________________________________________________________</w:t>
      </w:r>
      <w:r w:rsidR="00056176" w:rsidRPr="0014366C">
        <w:rPr>
          <w:rFonts w:ascii="Helvetica" w:hAnsi="Helvetica" w:cs="Arial"/>
        </w:rPr>
        <w:t>___________________</w:t>
      </w:r>
      <w:r w:rsidR="00783C30">
        <w:rPr>
          <w:rFonts w:ascii="Helvetica" w:hAnsi="Helvetica" w:cs="Arial"/>
        </w:rPr>
        <w:t>________________</w:t>
      </w:r>
      <w:r w:rsidR="00056176" w:rsidRPr="0014366C">
        <w:rPr>
          <w:rFonts w:ascii="Helvetica" w:hAnsi="Helvetica" w:cs="Arial"/>
        </w:rPr>
        <w:t>_________________________</w:t>
      </w:r>
    </w:p>
    <w:p w:rsidR="0061224C" w:rsidRPr="0014366C" w:rsidRDefault="00F05B13" w:rsidP="00F05B13">
      <w:pPr>
        <w:jc w:val="both"/>
        <w:rPr>
          <w:rFonts w:ascii="Helvetica" w:hAnsi="Helvetica" w:cs="Arial"/>
        </w:rPr>
      </w:pPr>
      <w:r w:rsidRPr="0014366C">
        <w:rPr>
          <w:rFonts w:ascii="Helvetica" w:hAnsi="Helvetica" w:cs="Arial"/>
        </w:rPr>
        <w:t xml:space="preserve">ai sensi e per gli effetti dell’art. 5, c. 1, del </w:t>
      </w:r>
      <w:proofErr w:type="spellStart"/>
      <w:r w:rsidRPr="0014366C">
        <w:rPr>
          <w:rFonts w:ascii="Helvetica" w:hAnsi="Helvetica" w:cs="Arial"/>
        </w:rPr>
        <w:t>D.Lgs.</w:t>
      </w:r>
      <w:proofErr w:type="spellEnd"/>
      <w:r w:rsidRPr="0014366C">
        <w:rPr>
          <w:rFonts w:ascii="Helvetica" w:hAnsi="Helvetica" w:cs="Arial"/>
        </w:rPr>
        <w:t xml:space="preserve"> n. 33/2013 e degli articoli da 1 a 4 del Regolamento dell’ASST Valle Olona, disciplinanti il diritto di accesso civico ai dati ed ai documenti oggetto di obbligo di pu</w:t>
      </w:r>
      <w:r w:rsidR="00783C30">
        <w:rPr>
          <w:rFonts w:ascii="Helvetica" w:hAnsi="Helvetica" w:cs="Arial"/>
        </w:rPr>
        <w:t>b</w:t>
      </w:r>
      <w:r w:rsidRPr="0014366C">
        <w:rPr>
          <w:rFonts w:ascii="Helvetica" w:hAnsi="Helvetica" w:cs="Arial"/>
        </w:rPr>
        <w:t>blicazione</w:t>
      </w:r>
    </w:p>
    <w:p w:rsidR="00F05B13" w:rsidRPr="0014366C" w:rsidRDefault="00F05B13" w:rsidP="00F05B13">
      <w:pPr>
        <w:jc w:val="both"/>
        <w:rPr>
          <w:rFonts w:ascii="Helvetica" w:hAnsi="Helvetica" w:cs="Arial"/>
        </w:rPr>
      </w:pPr>
    </w:p>
    <w:p w:rsidR="0061224C" w:rsidRPr="0014366C" w:rsidRDefault="0061224C" w:rsidP="002B32BD">
      <w:pPr>
        <w:jc w:val="center"/>
        <w:rPr>
          <w:rFonts w:ascii="Helvetica" w:hAnsi="Helvetica" w:cs="Arial"/>
        </w:rPr>
      </w:pPr>
      <w:r w:rsidRPr="0014366C">
        <w:rPr>
          <w:rFonts w:ascii="Helvetica" w:hAnsi="Helvetica" w:cs="Arial"/>
        </w:rPr>
        <w:t>C H I E D E</w:t>
      </w:r>
    </w:p>
    <w:p w:rsidR="00056176" w:rsidRPr="0014366C" w:rsidRDefault="00056176" w:rsidP="002B32BD">
      <w:pPr>
        <w:jc w:val="center"/>
        <w:rPr>
          <w:rFonts w:ascii="Helvetica" w:hAnsi="Helvetica" w:cs="Arial"/>
        </w:rPr>
      </w:pPr>
    </w:p>
    <w:p w:rsidR="0061224C" w:rsidRPr="0014366C" w:rsidRDefault="0061224C" w:rsidP="002B32BD">
      <w:pPr>
        <w:jc w:val="both"/>
        <w:rPr>
          <w:rFonts w:ascii="Helvetica" w:hAnsi="Helvetica" w:cs="Arial"/>
        </w:rPr>
      </w:pPr>
      <w:r w:rsidRPr="0014366C">
        <w:rPr>
          <w:rFonts w:ascii="Helvetica" w:hAnsi="Helvetica" w:cs="Arial"/>
        </w:rPr>
        <w:t>la pubblicazione di quanto richiesto e la comunicazione al sottoscritto dell’avvenuta pubblicazione, indicando il collegamento ipertestuale al documento / dato / informazione oggetto della presente istanza.</w:t>
      </w:r>
    </w:p>
    <w:p w:rsidR="00F05B13" w:rsidRPr="0014366C" w:rsidRDefault="00F05B13" w:rsidP="002B32BD">
      <w:pPr>
        <w:jc w:val="both"/>
        <w:rPr>
          <w:rFonts w:ascii="Helvetica" w:hAnsi="Helvetica" w:cs="Arial"/>
        </w:rPr>
      </w:pPr>
    </w:p>
    <w:p w:rsidR="00056176" w:rsidRPr="0014366C" w:rsidRDefault="0061224C" w:rsidP="002B32BD">
      <w:pPr>
        <w:jc w:val="both"/>
        <w:rPr>
          <w:rFonts w:ascii="Helvetica" w:hAnsi="Helvetica" w:cs="Arial"/>
        </w:rPr>
      </w:pPr>
      <w:r w:rsidRPr="0014366C">
        <w:rPr>
          <w:rFonts w:ascii="Helvetica" w:hAnsi="Helvetica" w:cs="Arial"/>
        </w:rPr>
        <w:t>Indirizzo per le comunicazioni:</w:t>
      </w:r>
    </w:p>
    <w:p w:rsidR="00783C30" w:rsidRDefault="00783C30" w:rsidP="002B32BD">
      <w:pPr>
        <w:jc w:val="both"/>
        <w:rPr>
          <w:rFonts w:ascii="Helvetica" w:hAnsi="Helvetica" w:cs="Arial"/>
        </w:rPr>
      </w:pPr>
    </w:p>
    <w:p w:rsidR="0061224C" w:rsidRPr="0014366C" w:rsidRDefault="0061224C" w:rsidP="002B32BD">
      <w:pPr>
        <w:jc w:val="both"/>
        <w:rPr>
          <w:rFonts w:ascii="Helvetica" w:hAnsi="Helvetica" w:cs="Arial"/>
        </w:rPr>
      </w:pPr>
      <w:r w:rsidRPr="0014366C">
        <w:rPr>
          <w:rFonts w:ascii="Helvetica" w:hAnsi="Helvetica" w:cs="Arial"/>
        </w:rPr>
        <w:t>_____________________________________________________</w:t>
      </w:r>
    </w:p>
    <w:p w:rsidR="00783C30" w:rsidRDefault="00783C30" w:rsidP="002B32BD">
      <w:pPr>
        <w:jc w:val="both"/>
        <w:rPr>
          <w:rFonts w:ascii="Helvetica" w:eastAsiaTheme="minorHAnsi" w:hAnsi="Helvetica" w:cs="Arial"/>
          <w:lang w:eastAsia="en-US"/>
        </w:rPr>
      </w:pPr>
    </w:p>
    <w:p w:rsidR="0061224C" w:rsidRPr="0056696E" w:rsidRDefault="0061224C" w:rsidP="002B32BD">
      <w:pPr>
        <w:jc w:val="both"/>
        <w:rPr>
          <w:rFonts w:ascii="Helvetica" w:eastAsiaTheme="minorHAnsi" w:hAnsi="Helvetica" w:cs="Arial"/>
          <w:lang w:eastAsia="en-US"/>
        </w:rPr>
      </w:pPr>
      <w:r w:rsidRPr="0014366C">
        <w:rPr>
          <w:rFonts w:ascii="Helvetica" w:eastAsiaTheme="minorHAnsi" w:hAnsi="Helvetica" w:cs="Arial"/>
          <w:lang w:eastAsia="en-US"/>
        </w:rPr>
        <w:t>Il sottoscritto autorizza il trattamento dei propri dati personali ai sensi</w:t>
      </w:r>
      <w:r w:rsidR="007B108C">
        <w:rPr>
          <w:rFonts w:ascii="Helvetica" w:eastAsiaTheme="minorHAnsi" w:hAnsi="Helvetica" w:cs="Arial"/>
          <w:lang w:eastAsia="en-US"/>
        </w:rPr>
        <w:t xml:space="preserve"> del</w:t>
      </w:r>
      <w:r w:rsidRPr="0014366C">
        <w:rPr>
          <w:rFonts w:ascii="Helvetica" w:eastAsiaTheme="minorHAnsi" w:hAnsi="Helvetica" w:cs="Arial"/>
          <w:lang w:eastAsia="en-US"/>
        </w:rPr>
        <w:t xml:space="preserve"> </w:t>
      </w:r>
      <w:r w:rsidR="0056696E">
        <w:rPr>
          <w:rFonts w:ascii="Helvetica" w:eastAsiaTheme="minorHAnsi" w:hAnsi="Helvetica" w:cs="Arial"/>
          <w:lang w:eastAsia="en-US"/>
        </w:rPr>
        <w:t>D.lgs.</w:t>
      </w:r>
      <w:r w:rsidR="0056696E" w:rsidRPr="0056696E">
        <w:rPr>
          <w:rFonts w:ascii="Helvetica" w:hAnsi="Helvetica" w:cs="Arial"/>
          <w:bCs/>
        </w:rPr>
        <w:t xml:space="preserve"> 30</w:t>
      </w:r>
      <w:r w:rsidR="0056696E">
        <w:rPr>
          <w:rFonts w:ascii="Helvetica" w:hAnsi="Helvetica" w:cs="Arial"/>
          <w:bCs/>
        </w:rPr>
        <w:t>.6.</w:t>
      </w:r>
      <w:r w:rsidR="0056696E" w:rsidRPr="0056696E">
        <w:rPr>
          <w:rFonts w:ascii="Helvetica" w:hAnsi="Helvetica" w:cs="Arial"/>
          <w:bCs/>
        </w:rPr>
        <w:t xml:space="preserve">2003, n. 196, come modificato dal </w:t>
      </w:r>
      <w:r w:rsidR="0056696E">
        <w:rPr>
          <w:rFonts w:ascii="Helvetica" w:hAnsi="Helvetica" w:cs="Arial"/>
          <w:bCs/>
        </w:rPr>
        <w:t>D.lgs.</w:t>
      </w:r>
      <w:r w:rsidR="0056696E" w:rsidRPr="0056696E">
        <w:rPr>
          <w:rFonts w:ascii="Helvetica" w:hAnsi="Helvetica" w:cs="Arial"/>
          <w:bCs/>
        </w:rPr>
        <w:t xml:space="preserve"> </w:t>
      </w:r>
      <w:r w:rsidR="0056696E">
        <w:rPr>
          <w:rFonts w:ascii="Helvetica" w:hAnsi="Helvetica" w:cs="Arial"/>
          <w:bCs/>
        </w:rPr>
        <w:t>10.8.2</w:t>
      </w:r>
      <w:r w:rsidR="0056696E" w:rsidRPr="0056696E">
        <w:rPr>
          <w:rFonts w:ascii="Helvetica" w:hAnsi="Helvetica" w:cs="Arial"/>
          <w:bCs/>
        </w:rPr>
        <w:t>018, n. 101, nonché nel rispetto del Regolamento (UE) n. 2016/679.</w:t>
      </w:r>
    </w:p>
    <w:p w:rsidR="0061224C" w:rsidRPr="0014366C" w:rsidRDefault="0061224C" w:rsidP="002B32BD">
      <w:pPr>
        <w:jc w:val="both"/>
        <w:rPr>
          <w:rFonts w:ascii="Helvetica" w:hAnsi="Helvetica" w:cs="Arial"/>
          <w:b/>
        </w:rPr>
      </w:pPr>
      <w:r w:rsidRPr="0014366C">
        <w:rPr>
          <w:rFonts w:ascii="Helvetica" w:hAnsi="Helvetica" w:cs="Arial"/>
          <w:b/>
          <w:u w:val="single"/>
        </w:rPr>
        <w:t>Allega copia del documento di identità</w:t>
      </w:r>
      <w:r w:rsidRPr="0014366C">
        <w:rPr>
          <w:rFonts w:ascii="Helvetica" w:hAnsi="Helvetica" w:cs="Arial"/>
          <w:b/>
        </w:rPr>
        <w:t>.</w:t>
      </w:r>
    </w:p>
    <w:p w:rsidR="0061224C" w:rsidRPr="0014366C" w:rsidRDefault="0061224C" w:rsidP="002B32BD">
      <w:pPr>
        <w:tabs>
          <w:tab w:val="left" w:pos="5670"/>
        </w:tabs>
        <w:jc w:val="both"/>
        <w:rPr>
          <w:rFonts w:ascii="Helvetica" w:hAnsi="Helvetica" w:cs="Arial"/>
        </w:rPr>
      </w:pPr>
    </w:p>
    <w:p w:rsidR="0061224C" w:rsidRPr="0014366C" w:rsidRDefault="0061224C" w:rsidP="002B32BD">
      <w:pPr>
        <w:tabs>
          <w:tab w:val="left" w:pos="5670"/>
        </w:tabs>
        <w:jc w:val="both"/>
        <w:rPr>
          <w:rFonts w:ascii="Helvetica" w:hAnsi="Helvetica" w:cs="Arial"/>
        </w:rPr>
      </w:pPr>
      <w:r w:rsidRPr="0014366C">
        <w:rPr>
          <w:rFonts w:ascii="Helvetica" w:hAnsi="Helvetica" w:cs="Arial"/>
          <w:i/>
        </w:rPr>
        <w:t>Luogo e data</w:t>
      </w:r>
      <w:r w:rsidRPr="0014366C">
        <w:rPr>
          <w:rFonts w:ascii="Helvetica" w:hAnsi="Helvetica" w:cs="Arial"/>
        </w:rPr>
        <w:tab/>
      </w:r>
      <w:r w:rsidRPr="0014366C">
        <w:rPr>
          <w:rFonts w:ascii="Helvetica" w:hAnsi="Helvetica" w:cs="Arial"/>
          <w:i/>
        </w:rPr>
        <w:t>firma per esteso leggibile</w:t>
      </w:r>
    </w:p>
    <w:p w:rsidR="00056176" w:rsidRPr="0014366C" w:rsidRDefault="00056176" w:rsidP="002B32BD">
      <w:pPr>
        <w:tabs>
          <w:tab w:val="left" w:pos="5670"/>
        </w:tabs>
        <w:jc w:val="both"/>
        <w:rPr>
          <w:rFonts w:ascii="Helvetica" w:hAnsi="Helvetica" w:cs="Arial"/>
        </w:rPr>
      </w:pPr>
    </w:p>
    <w:p w:rsidR="0061224C" w:rsidRPr="0014366C" w:rsidRDefault="0061224C" w:rsidP="002B32BD">
      <w:pPr>
        <w:tabs>
          <w:tab w:val="left" w:pos="5670"/>
        </w:tabs>
        <w:jc w:val="both"/>
        <w:rPr>
          <w:rFonts w:ascii="Helvetica" w:hAnsi="Helvetica" w:cs="Arial"/>
        </w:rPr>
      </w:pPr>
      <w:r w:rsidRPr="0014366C">
        <w:rPr>
          <w:rFonts w:ascii="Helvetica" w:hAnsi="Helvetica" w:cs="Arial"/>
        </w:rPr>
        <w:t>___________________________</w:t>
      </w:r>
      <w:r w:rsidR="00056176" w:rsidRPr="0014366C">
        <w:rPr>
          <w:rFonts w:ascii="Helvetica" w:hAnsi="Helvetica" w:cs="Arial"/>
        </w:rPr>
        <w:tab/>
      </w:r>
      <w:r w:rsidRPr="0014366C">
        <w:rPr>
          <w:rFonts w:ascii="Helvetica" w:hAnsi="Helvetica" w:cs="Arial"/>
        </w:rPr>
        <w:t>______________________________</w:t>
      </w:r>
    </w:p>
    <w:p w:rsidR="0061224C" w:rsidRPr="0014366C" w:rsidRDefault="0061224C" w:rsidP="002B32BD">
      <w:pPr>
        <w:rPr>
          <w:rFonts w:ascii="Helvetica" w:hAnsi="Helvetica" w:cs="Arial"/>
        </w:rPr>
      </w:pPr>
      <w:r w:rsidRPr="0014366C">
        <w:rPr>
          <w:rFonts w:ascii="Helvetica" w:hAnsi="Helvetica" w:cs="Arial"/>
        </w:rPr>
        <w:br w:type="page"/>
      </w:r>
    </w:p>
    <w:p w:rsidR="0061224C" w:rsidRPr="0014366C" w:rsidRDefault="0061224C" w:rsidP="002B32BD">
      <w:pPr>
        <w:jc w:val="right"/>
        <w:rPr>
          <w:rFonts w:ascii="Helvetica" w:hAnsi="Helvetica" w:cs="Arial"/>
          <w:b/>
          <w:bCs/>
          <w:color w:val="000000"/>
          <w:spacing w:val="-10"/>
        </w:rPr>
      </w:pPr>
      <w:r w:rsidRPr="0014366C">
        <w:rPr>
          <w:rFonts w:ascii="Helvetica" w:hAnsi="Helvetica" w:cs="Arial"/>
          <w:b/>
          <w:bCs/>
          <w:color w:val="000000"/>
          <w:spacing w:val="-10"/>
        </w:rPr>
        <w:lastRenderedPageBreak/>
        <w:t xml:space="preserve">MOD. 2 </w:t>
      </w:r>
      <w:r w:rsidRPr="0014366C">
        <w:rPr>
          <w:rFonts w:ascii="Helvetica" w:hAnsi="Helvetica" w:cs="Arial"/>
          <w:bCs/>
          <w:color w:val="000000"/>
          <w:spacing w:val="-10"/>
        </w:rPr>
        <w:t>(FAC SIMILE)</w:t>
      </w:r>
    </w:p>
    <w:p w:rsidR="0061224C" w:rsidRPr="0056696E" w:rsidRDefault="0061224C" w:rsidP="002B32BD">
      <w:pPr>
        <w:jc w:val="center"/>
        <w:rPr>
          <w:rFonts w:ascii="Helvetica" w:hAnsi="Helvetica" w:cs="Arial"/>
          <w:b/>
          <w:bCs/>
          <w:color w:val="000000"/>
          <w:spacing w:val="-10"/>
          <w:sz w:val="24"/>
          <w:szCs w:val="24"/>
        </w:rPr>
      </w:pPr>
      <w:r w:rsidRPr="0056696E">
        <w:rPr>
          <w:rFonts w:ascii="Helvetica" w:hAnsi="Helvetica" w:cs="Arial"/>
          <w:b/>
          <w:bCs/>
          <w:color w:val="000000"/>
          <w:spacing w:val="-10"/>
          <w:sz w:val="24"/>
          <w:szCs w:val="24"/>
        </w:rPr>
        <w:t xml:space="preserve">RICHIESTA DI </w:t>
      </w:r>
      <w:r w:rsidRPr="0056696E">
        <w:rPr>
          <w:rFonts w:ascii="Helvetica" w:hAnsi="Helvetica" w:cs="Arial"/>
          <w:b/>
          <w:bCs/>
          <w:color w:val="000000"/>
          <w:spacing w:val="-10"/>
          <w:sz w:val="24"/>
          <w:szCs w:val="24"/>
          <w:u w:val="single"/>
        </w:rPr>
        <w:t>ACCESSO CIVICO “GENERALIZZATO</w:t>
      </w:r>
      <w:r w:rsidRPr="0056696E">
        <w:rPr>
          <w:rFonts w:ascii="Helvetica" w:hAnsi="Helvetica" w:cs="Arial"/>
          <w:b/>
          <w:bCs/>
          <w:color w:val="000000"/>
          <w:spacing w:val="-10"/>
          <w:sz w:val="24"/>
          <w:szCs w:val="24"/>
        </w:rPr>
        <w:t>”</w:t>
      </w:r>
    </w:p>
    <w:p w:rsidR="0061224C" w:rsidRPr="0014366C" w:rsidRDefault="0061224C" w:rsidP="002B32BD">
      <w:pPr>
        <w:jc w:val="center"/>
        <w:rPr>
          <w:rFonts w:ascii="Helvetica" w:hAnsi="Helvetica" w:cs="Arial"/>
          <w:b/>
          <w:bCs/>
          <w:color w:val="000000"/>
          <w:spacing w:val="-10"/>
        </w:rPr>
      </w:pPr>
    </w:p>
    <w:p w:rsidR="0056696E" w:rsidRDefault="0061224C" w:rsidP="002B32BD">
      <w:pPr>
        <w:tabs>
          <w:tab w:val="left" w:pos="5670"/>
        </w:tabs>
        <w:autoSpaceDE w:val="0"/>
        <w:autoSpaceDN w:val="0"/>
        <w:adjustRightInd w:val="0"/>
        <w:jc w:val="center"/>
        <w:rPr>
          <w:rFonts w:ascii="Helvetica" w:hAnsi="Helvetica" w:cs="Arial"/>
          <w:color w:val="000000"/>
        </w:rPr>
      </w:pPr>
      <w:r w:rsidRPr="0014366C">
        <w:rPr>
          <w:rFonts w:ascii="Helvetica" w:hAnsi="Helvetica" w:cs="Arial"/>
          <w:color w:val="000000"/>
        </w:rPr>
        <w:t>riguardante dati, documenti, informazioni</w:t>
      </w:r>
    </w:p>
    <w:p w:rsidR="001D591C" w:rsidRPr="0014366C" w:rsidRDefault="0056696E" w:rsidP="002B32BD">
      <w:pPr>
        <w:tabs>
          <w:tab w:val="left" w:pos="5670"/>
        </w:tabs>
        <w:autoSpaceDE w:val="0"/>
        <w:autoSpaceDN w:val="0"/>
        <w:adjustRightInd w:val="0"/>
        <w:jc w:val="center"/>
        <w:rPr>
          <w:rFonts w:ascii="Helvetica" w:hAnsi="Helvetica" w:cs="Arial"/>
          <w:color w:val="000000"/>
        </w:rPr>
      </w:pPr>
      <w:r w:rsidRPr="0014366C">
        <w:rPr>
          <w:rFonts w:ascii="Helvetica" w:hAnsi="Helvetica" w:cs="Arial"/>
          <w:b/>
          <w:color w:val="000000"/>
          <w:u w:val="single"/>
        </w:rPr>
        <w:t>ULTERIORI A QUELLI</w:t>
      </w:r>
      <w:r w:rsidRPr="0014366C">
        <w:rPr>
          <w:rFonts w:ascii="Helvetica" w:hAnsi="Helvetica" w:cs="Arial"/>
          <w:color w:val="000000"/>
        </w:rPr>
        <w:t xml:space="preserve"> </w:t>
      </w:r>
      <w:r w:rsidRPr="0014366C">
        <w:rPr>
          <w:rFonts w:ascii="Helvetica" w:hAnsi="Helvetica" w:cs="Arial"/>
          <w:b/>
          <w:color w:val="000000"/>
          <w:u w:val="single"/>
        </w:rPr>
        <w:t>OGGETTO DI PUBBLICAZIONE OBBLIGATORIA</w:t>
      </w:r>
    </w:p>
    <w:p w:rsidR="0061224C" w:rsidRPr="0014366C" w:rsidRDefault="0061224C" w:rsidP="002B32BD">
      <w:pPr>
        <w:tabs>
          <w:tab w:val="left" w:pos="5670"/>
        </w:tabs>
        <w:autoSpaceDE w:val="0"/>
        <w:autoSpaceDN w:val="0"/>
        <w:adjustRightInd w:val="0"/>
        <w:jc w:val="center"/>
        <w:rPr>
          <w:rFonts w:ascii="Helvetica" w:eastAsiaTheme="minorHAnsi" w:hAnsi="Helvetica" w:cs="Arial"/>
          <w:b/>
          <w:bCs/>
          <w:color w:val="000000"/>
          <w:lang w:eastAsia="en-US"/>
        </w:rPr>
      </w:pPr>
      <w:r w:rsidRPr="0014366C">
        <w:rPr>
          <w:rFonts w:ascii="Helvetica" w:eastAsiaTheme="minorHAnsi" w:hAnsi="Helvetica" w:cs="Arial"/>
          <w:b/>
          <w:bCs/>
          <w:color w:val="000000"/>
          <w:lang w:eastAsia="en-US"/>
        </w:rPr>
        <w:t xml:space="preserve">(art. 5, c. 2. </w:t>
      </w:r>
      <w:proofErr w:type="spellStart"/>
      <w:r w:rsidRPr="0014366C">
        <w:rPr>
          <w:rFonts w:ascii="Helvetica" w:eastAsiaTheme="minorHAnsi" w:hAnsi="Helvetica" w:cs="Arial"/>
          <w:b/>
          <w:bCs/>
          <w:color w:val="000000"/>
          <w:lang w:eastAsia="en-US"/>
        </w:rPr>
        <w:t>D.</w:t>
      </w:r>
      <w:r w:rsidR="00B06CEF">
        <w:rPr>
          <w:rFonts w:ascii="Helvetica" w:eastAsiaTheme="minorHAnsi" w:hAnsi="Helvetica" w:cs="Arial"/>
          <w:b/>
          <w:bCs/>
          <w:color w:val="000000"/>
          <w:lang w:eastAsia="en-US"/>
        </w:rPr>
        <w:t>L</w:t>
      </w:r>
      <w:r w:rsidRPr="0014366C">
        <w:rPr>
          <w:rFonts w:ascii="Helvetica" w:eastAsiaTheme="minorHAnsi" w:hAnsi="Helvetica" w:cs="Arial"/>
          <w:b/>
          <w:bCs/>
          <w:color w:val="000000"/>
          <w:lang w:eastAsia="en-US"/>
        </w:rPr>
        <w:t>gs.</w:t>
      </w:r>
      <w:proofErr w:type="spellEnd"/>
      <w:r w:rsidRPr="0014366C">
        <w:rPr>
          <w:rFonts w:ascii="Helvetica" w:eastAsiaTheme="minorHAnsi" w:hAnsi="Helvetica" w:cs="Arial"/>
          <w:b/>
          <w:bCs/>
          <w:color w:val="000000"/>
          <w:lang w:eastAsia="en-US"/>
        </w:rPr>
        <w:t xml:space="preserve"> 14 marzo 2013, n. 33 e </w:t>
      </w:r>
      <w:proofErr w:type="spellStart"/>
      <w:r w:rsidRPr="0014366C">
        <w:rPr>
          <w:rFonts w:ascii="Helvetica" w:eastAsiaTheme="minorHAnsi" w:hAnsi="Helvetica" w:cs="Arial"/>
          <w:b/>
          <w:bCs/>
          <w:color w:val="000000"/>
          <w:lang w:eastAsia="en-US"/>
        </w:rPr>
        <w:t>s.m.i.</w:t>
      </w:r>
      <w:proofErr w:type="spellEnd"/>
      <w:r w:rsidRPr="0014366C">
        <w:rPr>
          <w:rFonts w:ascii="Helvetica" w:eastAsiaTheme="minorHAnsi" w:hAnsi="Helvetica" w:cs="Arial"/>
          <w:b/>
          <w:bCs/>
          <w:color w:val="000000"/>
          <w:lang w:eastAsia="en-US"/>
        </w:rPr>
        <w:t>)</w:t>
      </w: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0A7FAC">
      <w:pPr>
        <w:shd w:val="clear" w:color="auto" w:fill="FFFFFF"/>
        <w:tabs>
          <w:tab w:val="left" w:pos="0"/>
          <w:tab w:val="left" w:pos="3969"/>
          <w:tab w:val="left" w:pos="4962"/>
        </w:tabs>
        <w:spacing w:line="360" w:lineRule="auto"/>
        <w:jc w:val="both"/>
        <w:rPr>
          <w:rFonts w:ascii="Helvetica" w:hAnsi="Helvetica" w:cs="Arial"/>
          <w:color w:val="000000"/>
        </w:rPr>
      </w:pPr>
      <w:r w:rsidRPr="0014366C">
        <w:rPr>
          <w:rFonts w:ascii="Helvetica" w:hAnsi="Helvetica" w:cs="Arial"/>
          <w:b/>
        </w:rPr>
        <w:tab/>
      </w:r>
      <w:r w:rsidRPr="0014366C">
        <w:rPr>
          <w:rFonts w:ascii="Helvetica" w:hAnsi="Helvetica" w:cs="Arial"/>
        </w:rPr>
        <w:t>All’U</w:t>
      </w:r>
      <w:r w:rsidRPr="0014366C">
        <w:rPr>
          <w:rFonts w:ascii="Helvetica" w:hAnsi="Helvetica" w:cs="Arial"/>
          <w:color w:val="000000"/>
        </w:rPr>
        <w:t>fficio *_____________________________</w:t>
      </w:r>
    </w:p>
    <w:p w:rsidR="000A7FAC" w:rsidRPr="0014366C" w:rsidRDefault="000A7FAC" w:rsidP="000A7FAC">
      <w:pPr>
        <w:shd w:val="clear" w:color="auto" w:fill="FFFFFF"/>
        <w:tabs>
          <w:tab w:val="left" w:pos="0"/>
          <w:tab w:val="left" w:pos="3969"/>
          <w:tab w:val="left" w:pos="4962"/>
        </w:tabs>
        <w:spacing w:line="360" w:lineRule="auto"/>
        <w:jc w:val="both"/>
        <w:rPr>
          <w:rFonts w:ascii="Helvetica" w:hAnsi="Helvetica" w:cs="Arial"/>
          <w:color w:val="000000"/>
        </w:rPr>
      </w:pPr>
      <w:r w:rsidRPr="0014366C">
        <w:rPr>
          <w:rFonts w:ascii="Helvetica" w:hAnsi="Helvetica" w:cs="Arial"/>
          <w:color w:val="000000"/>
        </w:rPr>
        <w:tab/>
        <w:t>______________________________________</w:t>
      </w:r>
    </w:p>
    <w:p w:rsidR="0061224C" w:rsidRPr="0014366C" w:rsidRDefault="001D591C" w:rsidP="002B32BD">
      <w:pPr>
        <w:tabs>
          <w:tab w:val="left" w:pos="3969"/>
          <w:tab w:val="left" w:pos="4111"/>
        </w:tabs>
        <w:ind w:left="3969"/>
        <w:jc w:val="both"/>
        <w:rPr>
          <w:rFonts w:ascii="Helvetica" w:hAnsi="Helvetica" w:cs="Arial"/>
        </w:rPr>
      </w:pPr>
      <w:r w:rsidRPr="0014366C">
        <w:rPr>
          <w:rFonts w:ascii="Helvetica" w:hAnsi="Helvetica" w:cs="Arial"/>
        </w:rPr>
        <w:t xml:space="preserve">dell’ ASST della </w:t>
      </w:r>
      <w:r w:rsidR="0061224C" w:rsidRPr="0014366C">
        <w:rPr>
          <w:rFonts w:ascii="Helvetica" w:hAnsi="Helvetica" w:cs="Arial"/>
        </w:rPr>
        <w:t>Valle Olona</w:t>
      </w:r>
      <w:r w:rsidR="000A7FAC" w:rsidRPr="0014366C">
        <w:rPr>
          <w:rFonts w:ascii="Helvetica" w:hAnsi="Helvetica" w:cs="Arial"/>
        </w:rPr>
        <w:tab/>
      </w:r>
    </w:p>
    <w:p w:rsidR="001D591C" w:rsidRPr="0014366C" w:rsidRDefault="001D591C" w:rsidP="002B32BD">
      <w:pPr>
        <w:shd w:val="clear" w:color="auto" w:fill="FFFFFF"/>
        <w:tabs>
          <w:tab w:val="left" w:pos="0"/>
        </w:tabs>
        <w:jc w:val="center"/>
        <w:rPr>
          <w:rFonts w:ascii="Helvetica" w:hAnsi="Helvetica" w:cs="Arial"/>
          <w:b/>
          <w:color w:val="000000"/>
        </w:rPr>
      </w:pPr>
    </w:p>
    <w:p w:rsidR="0061224C" w:rsidRPr="00B06CEF" w:rsidRDefault="0061224C" w:rsidP="002B32BD">
      <w:pPr>
        <w:shd w:val="clear" w:color="auto" w:fill="FFFFFF"/>
        <w:tabs>
          <w:tab w:val="left" w:pos="0"/>
        </w:tabs>
        <w:jc w:val="center"/>
        <w:rPr>
          <w:rFonts w:ascii="Helvetica" w:hAnsi="Helvetica" w:cs="Arial"/>
          <w:color w:val="000000"/>
          <w:sz w:val="16"/>
          <w:szCs w:val="16"/>
        </w:rPr>
      </w:pPr>
      <w:r w:rsidRPr="00B06CEF">
        <w:rPr>
          <w:rFonts w:ascii="Helvetica" w:hAnsi="Helvetica" w:cs="Arial"/>
          <w:b/>
          <w:color w:val="000000"/>
          <w:sz w:val="16"/>
          <w:szCs w:val="16"/>
        </w:rPr>
        <w:t>(*N.B.: indicare l’Ufficio che detiene i dati, le informazioni o i documenti</w:t>
      </w:r>
      <w:r w:rsidR="000A7FAC" w:rsidRPr="00B06CEF">
        <w:rPr>
          <w:rFonts w:ascii="Helvetica" w:hAnsi="Helvetica" w:cs="Arial"/>
          <w:b/>
          <w:color w:val="000000"/>
          <w:sz w:val="16"/>
          <w:szCs w:val="16"/>
        </w:rPr>
        <w:t xml:space="preserve"> oppure indicare l’ Ufficio Relazioni con il Pubblico</w:t>
      </w:r>
      <w:r w:rsidRPr="00B06CEF">
        <w:rPr>
          <w:rFonts w:ascii="Helvetica" w:hAnsi="Helvetica" w:cs="Arial"/>
          <w:b/>
          <w:color w:val="000000"/>
          <w:sz w:val="16"/>
          <w:szCs w:val="16"/>
        </w:rPr>
        <w:t>)</w:t>
      </w:r>
    </w:p>
    <w:p w:rsidR="0061224C" w:rsidRPr="0014366C" w:rsidRDefault="0061224C" w:rsidP="002B32BD">
      <w:pPr>
        <w:rPr>
          <w:rFonts w:ascii="Helvetica" w:hAnsi="Helvetica" w:cs="Arial"/>
        </w:rPr>
      </w:pPr>
    </w:p>
    <w:p w:rsidR="000A7FAC" w:rsidRPr="0014366C" w:rsidRDefault="000A7FAC" w:rsidP="000A7FAC">
      <w:pPr>
        <w:spacing w:line="360" w:lineRule="auto"/>
        <w:rPr>
          <w:rFonts w:ascii="Helvetica" w:hAnsi="Helvetica" w:cs="Arial"/>
        </w:rPr>
      </w:pPr>
      <w:r w:rsidRPr="0014366C">
        <w:rPr>
          <w:rFonts w:ascii="Helvetica" w:hAnsi="Helvetica" w:cs="Arial"/>
        </w:rPr>
        <w:t>Il sottoscritto _________________________________________________</w:t>
      </w:r>
      <w:r w:rsidR="00B06CEF">
        <w:rPr>
          <w:rFonts w:ascii="Helvetica" w:hAnsi="Helvetica" w:cs="Arial"/>
        </w:rPr>
        <w:t>________</w:t>
      </w:r>
      <w:r w:rsidRPr="0014366C">
        <w:rPr>
          <w:rFonts w:ascii="Helvetica" w:hAnsi="Helvetica" w:cs="Arial"/>
        </w:rPr>
        <w:t>________________</w:t>
      </w:r>
    </w:p>
    <w:p w:rsidR="000A7FAC" w:rsidRPr="0014366C" w:rsidRDefault="000A7FAC" w:rsidP="000A7FAC">
      <w:pPr>
        <w:spacing w:line="360" w:lineRule="auto"/>
        <w:rPr>
          <w:rFonts w:ascii="Helvetica" w:hAnsi="Helvetica" w:cs="Arial"/>
        </w:rPr>
      </w:pPr>
      <w:r w:rsidRPr="0014366C">
        <w:rPr>
          <w:rFonts w:ascii="Helvetica" w:hAnsi="Helvetica" w:cs="Arial"/>
        </w:rPr>
        <w:t>Nato a _________________________________</w:t>
      </w:r>
      <w:r w:rsidR="00B06CEF">
        <w:rPr>
          <w:rFonts w:ascii="Helvetica" w:hAnsi="Helvetica" w:cs="Arial"/>
        </w:rPr>
        <w:t>________</w:t>
      </w:r>
      <w:r w:rsidRPr="0014366C">
        <w:rPr>
          <w:rFonts w:ascii="Helvetica" w:hAnsi="Helvetica" w:cs="Arial"/>
        </w:rPr>
        <w:t>________ il ___________________________</w:t>
      </w:r>
    </w:p>
    <w:p w:rsidR="000A7FAC" w:rsidRPr="0014366C" w:rsidRDefault="000A7FAC" w:rsidP="000A7FAC">
      <w:pPr>
        <w:spacing w:line="360" w:lineRule="auto"/>
        <w:rPr>
          <w:rFonts w:ascii="Helvetica" w:hAnsi="Helvetica" w:cs="Arial"/>
        </w:rPr>
      </w:pPr>
      <w:r w:rsidRPr="0014366C">
        <w:rPr>
          <w:rFonts w:ascii="Helvetica" w:hAnsi="Helvetica" w:cs="Arial"/>
        </w:rPr>
        <w:t>Residente in _________________</w:t>
      </w:r>
      <w:r w:rsidR="00B06CEF">
        <w:rPr>
          <w:rFonts w:ascii="Helvetica" w:hAnsi="Helvetica" w:cs="Arial"/>
        </w:rPr>
        <w:t>_____</w:t>
      </w:r>
      <w:r w:rsidRPr="0014366C">
        <w:rPr>
          <w:rFonts w:ascii="Helvetica" w:hAnsi="Helvetica" w:cs="Arial"/>
        </w:rPr>
        <w:t>______ (</w:t>
      </w:r>
      <w:proofErr w:type="spellStart"/>
      <w:r w:rsidRPr="0014366C">
        <w:rPr>
          <w:rFonts w:ascii="Helvetica" w:hAnsi="Helvetica" w:cs="Arial"/>
        </w:rPr>
        <w:t>Prov</w:t>
      </w:r>
      <w:proofErr w:type="spellEnd"/>
      <w:r w:rsidRPr="0014366C">
        <w:rPr>
          <w:rFonts w:ascii="Helvetica" w:hAnsi="Helvetica" w:cs="Arial"/>
        </w:rPr>
        <w:t xml:space="preserve">. ___) Via </w:t>
      </w:r>
      <w:r w:rsidR="00B06CEF">
        <w:rPr>
          <w:rFonts w:ascii="Helvetica" w:hAnsi="Helvetica" w:cs="Arial"/>
        </w:rPr>
        <w:t>___</w:t>
      </w:r>
      <w:r w:rsidRPr="0014366C">
        <w:rPr>
          <w:rFonts w:ascii="Helvetica" w:hAnsi="Helvetica" w:cs="Arial"/>
        </w:rPr>
        <w:t>_______________________ n. ___</w:t>
      </w:r>
    </w:p>
    <w:p w:rsidR="000A7FAC" w:rsidRPr="0014366C" w:rsidRDefault="000A7FAC" w:rsidP="000A7FAC">
      <w:pPr>
        <w:spacing w:line="360" w:lineRule="auto"/>
        <w:rPr>
          <w:rFonts w:ascii="Helvetica" w:hAnsi="Helvetica" w:cs="Arial"/>
        </w:rPr>
      </w:pPr>
      <w:r w:rsidRPr="0014366C">
        <w:rPr>
          <w:rFonts w:ascii="Helvetica" w:hAnsi="Helvetica" w:cs="Arial"/>
        </w:rPr>
        <w:t>E mail _________________________________ PEC ________________________________</w:t>
      </w:r>
    </w:p>
    <w:p w:rsidR="000A7FAC" w:rsidRPr="0014366C" w:rsidRDefault="000A7FAC" w:rsidP="000A7FAC">
      <w:pPr>
        <w:rPr>
          <w:rFonts w:ascii="Helvetica" w:hAnsi="Helvetica" w:cs="Arial"/>
        </w:rPr>
      </w:pPr>
      <w:r w:rsidRPr="0014366C">
        <w:rPr>
          <w:rFonts w:ascii="Helvetica" w:hAnsi="Helvetica" w:cs="Arial"/>
        </w:rPr>
        <w:t>Tel. ____________________ fax ____________________</w:t>
      </w:r>
    </w:p>
    <w:p w:rsidR="000A7FAC" w:rsidRPr="0014366C" w:rsidRDefault="000A7FAC" w:rsidP="002B32BD">
      <w:pPr>
        <w:rPr>
          <w:rFonts w:ascii="Helvetica" w:hAnsi="Helvetica" w:cs="Arial"/>
        </w:rPr>
      </w:pPr>
    </w:p>
    <w:p w:rsidR="0061224C" w:rsidRPr="0014366C" w:rsidRDefault="000A7FAC" w:rsidP="002B32BD">
      <w:pPr>
        <w:jc w:val="both"/>
        <w:rPr>
          <w:rFonts w:ascii="Helvetica" w:hAnsi="Helvetica" w:cs="Arial"/>
        </w:rPr>
      </w:pPr>
      <w:r w:rsidRPr="0014366C">
        <w:rPr>
          <w:rFonts w:ascii="Helvetica" w:hAnsi="Helvetica" w:cs="Arial"/>
        </w:rPr>
        <w:t>a</w:t>
      </w:r>
      <w:r w:rsidR="0061224C" w:rsidRPr="0014366C">
        <w:rPr>
          <w:rFonts w:ascii="Helvetica" w:hAnsi="Helvetica" w:cs="Arial"/>
        </w:rPr>
        <w:t xml:space="preserve">i sensi e per gli effetti dell’art. 5, c. 2, del D.lgs. n. 33/2013 e </w:t>
      </w:r>
      <w:r w:rsidRPr="0014366C">
        <w:rPr>
          <w:rFonts w:ascii="Helvetica" w:hAnsi="Helvetica" w:cs="Arial"/>
        </w:rPr>
        <w:t xml:space="preserve">degli articoli da 5 a 9 </w:t>
      </w:r>
      <w:r w:rsidR="0061224C" w:rsidRPr="0014366C">
        <w:rPr>
          <w:rFonts w:ascii="Helvetica" w:hAnsi="Helvetica" w:cs="Arial"/>
        </w:rPr>
        <w:t>del Regolamento dell’ASST Valle Olona, disciplinanti il diritto di accesso generalizzato ai dati e documenti detenuti dall’ASST</w:t>
      </w:r>
    </w:p>
    <w:p w:rsidR="0061224C" w:rsidRPr="0014366C" w:rsidRDefault="0061224C" w:rsidP="00AF0A2C">
      <w:pPr>
        <w:spacing w:before="120"/>
        <w:jc w:val="center"/>
        <w:rPr>
          <w:rFonts w:ascii="Helvetica" w:hAnsi="Helvetica" w:cs="Arial"/>
        </w:rPr>
      </w:pPr>
      <w:r w:rsidRPr="0014366C">
        <w:rPr>
          <w:rFonts w:ascii="Helvetica" w:hAnsi="Helvetica" w:cs="Arial"/>
        </w:rPr>
        <w:t>C H I E D E</w:t>
      </w:r>
    </w:p>
    <w:p w:rsidR="00F05B13" w:rsidRPr="0014366C" w:rsidRDefault="00F05B13" w:rsidP="002B32BD">
      <w:pPr>
        <w:jc w:val="center"/>
        <w:rPr>
          <w:rFonts w:ascii="Helvetica" w:hAnsi="Helvetica" w:cs="Arial"/>
        </w:rPr>
      </w:pPr>
    </w:p>
    <w:p w:rsidR="0061224C" w:rsidRPr="0014366C" w:rsidRDefault="0061224C" w:rsidP="002B32BD">
      <w:pPr>
        <w:jc w:val="both"/>
        <w:rPr>
          <w:rFonts w:ascii="Helvetica" w:hAnsi="Helvetica" w:cs="Arial"/>
        </w:rPr>
      </w:pPr>
      <w:r w:rsidRPr="0014366C">
        <w:rPr>
          <w:rFonts w:ascii="Helvetica" w:hAnsi="Helvetica" w:cs="Arial"/>
        </w:rPr>
        <w:t>i seguenti documenti/dati/informazioni (N.B. specificare: data, numero, oggetto, materia, ecc.)</w:t>
      </w:r>
    </w:p>
    <w:p w:rsidR="00F05B13" w:rsidRPr="0014366C" w:rsidRDefault="00F05B13" w:rsidP="002B32BD">
      <w:pPr>
        <w:jc w:val="both"/>
        <w:rPr>
          <w:rFonts w:ascii="Helvetica" w:hAnsi="Helvetica" w:cs="Arial"/>
        </w:rPr>
      </w:pPr>
    </w:p>
    <w:p w:rsidR="0061224C" w:rsidRPr="0014366C" w:rsidRDefault="0061224C" w:rsidP="00F05B13">
      <w:pPr>
        <w:spacing w:line="360" w:lineRule="auto"/>
        <w:jc w:val="both"/>
        <w:rPr>
          <w:rFonts w:ascii="Helvetica" w:hAnsi="Helvetica" w:cs="Arial"/>
        </w:rPr>
      </w:pPr>
      <w:r w:rsidRPr="0014366C">
        <w:rPr>
          <w:rFonts w:ascii="Helvetica" w:hAnsi="Helvetica" w:cs="Arial"/>
        </w:rPr>
        <w:t>________________________________________________</w:t>
      </w:r>
      <w:r w:rsidR="00B06CEF">
        <w:rPr>
          <w:rFonts w:ascii="Helvetica" w:hAnsi="Helvetica" w:cs="Arial"/>
        </w:rPr>
        <w:t>________</w:t>
      </w:r>
      <w:r w:rsidRPr="0014366C">
        <w:rPr>
          <w:rFonts w:ascii="Helvetica" w:hAnsi="Helvetica" w:cs="Arial"/>
        </w:rPr>
        <w:t>____________________________</w:t>
      </w:r>
    </w:p>
    <w:p w:rsidR="0061224C" w:rsidRPr="0014366C" w:rsidRDefault="0061224C" w:rsidP="00F05B13">
      <w:pPr>
        <w:spacing w:line="360" w:lineRule="auto"/>
        <w:jc w:val="both"/>
        <w:rPr>
          <w:rFonts w:ascii="Helvetica" w:hAnsi="Helvetica" w:cs="Arial"/>
        </w:rPr>
      </w:pPr>
      <w:r w:rsidRPr="0014366C">
        <w:rPr>
          <w:rFonts w:ascii="Helvetica" w:hAnsi="Helvetica" w:cs="Arial"/>
        </w:rPr>
        <w:t>________________________________________________________</w:t>
      </w:r>
      <w:r w:rsidR="00B06CEF">
        <w:rPr>
          <w:rFonts w:ascii="Helvetica" w:hAnsi="Helvetica" w:cs="Arial"/>
        </w:rPr>
        <w:t>________</w:t>
      </w:r>
      <w:r w:rsidRPr="0014366C">
        <w:rPr>
          <w:rFonts w:ascii="Helvetica" w:hAnsi="Helvetica" w:cs="Arial"/>
        </w:rPr>
        <w:t>____________________</w:t>
      </w:r>
    </w:p>
    <w:p w:rsidR="0061224C" w:rsidRPr="0014366C" w:rsidRDefault="0061224C" w:rsidP="002B32BD">
      <w:pPr>
        <w:autoSpaceDE w:val="0"/>
        <w:autoSpaceDN w:val="0"/>
        <w:adjustRightInd w:val="0"/>
        <w:rPr>
          <w:rFonts w:ascii="Helvetica" w:eastAsiaTheme="minorHAnsi" w:hAnsi="Helvetica" w:cs="Arial"/>
          <w:lang w:eastAsia="en-US"/>
        </w:rPr>
      </w:pPr>
    </w:p>
    <w:p w:rsidR="0061224C" w:rsidRPr="0014366C" w:rsidRDefault="0061224C" w:rsidP="002B32BD">
      <w:pPr>
        <w:autoSpaceDE w:val="0"/>
        <w:autoSpaceDN w:val="0"/>
        <w:adjustRightInd w:val="0"/>
        <w:rPr>
          <w:rFonts w:ascii="Helvetica" w:hAnsi="Helvetica" w:cs="Arial"/>
        </w:rPr>
      </w:pPr>
      <w:r w:rsidRPr="0014366C">
        <w:rPr>
          <w:rFonts w:ascii="Helvetica" w:eastAsiaTheme="minorHAnsi" w:hAnsi="Helvetica" w:cs="Arial"/>
          <w:lang w:eastAsia="en-US"/>
        </w:rPr>
        <w:t>Mediante:</w:t>
      </w:r>
      <w:r w:rsidR="00B06CEF">
        <w:rPr>
          <w:rFonts w:ascii="Helvetica" w:eastAsiaTheme="minorHAnsi" w:hAnsi="Helvetica" w:cs="Arial"/>
          <w:lang w:eastAsia="en-US"/>
        </w:rPr>
        <w:t xml:space="preserve"> </w:t>
      </w:r>
      <w:r w:rsidR="00B06CEF">
        <w:rPr>
          <w:rFonts w:ascii="Helvetica" w:eastAsiaTheme="minorHAnsi" w:hAnsi="Helvetica" w:cs="Arial"/>
          <w:lang w:eastAsia="en-US"/>
        </w:rPr>
        <w:sym w:font="Symbol" w:char="F082"/>
      </w:r>
      <w:r w:rsidRPr="0014366C">
        <w:rPr>
          <w:rFonts w:ascii="Helvetica" w:eastAsiaTheme="minorHAnsi" w:hAnsi="Helvetica" w:cs="Arial"/>
          <w:lang w:eastAsia="en-US"/>
        </w:rPr>
        <w:t xml:space="preserve"> </w:t>
      </w:r>
      <w:r w:rsidR="00F05B13" w:rsidRPr="0014366C">
        <w:rPr>
          <w:rFonts w:ascii="Helvetica" w:eastAsiaTheme="minorHAnsi" w:hAnsi="Helvetica" w:cs="Arial"/>
          <w:lang w:eastAsia="en-US"/>
        </w:rPr>
        <w:t xml:space="preserve">visione  </w:t>
      </w:r>
      <w:r w:rsidR="00B06CEF">
        <w:rPr>
          <w:rFonts w:ascii="Helvetica" w:eastAsiaTheme="minorHAnsi" w:hAnsi="Helvetica" w:cs="Arial"/>
          <w:lang w:eastAsia="en-US"/>
        </w:rPr>
        <w:sym w:font="Symbol" w:char="F082"/>
      </w:r>
      <w:r w:rsidR="00B06CEF">
        <w:rPr>
          <w:rFonts w:ascii="Helvetica" w:eastAsiaTheme="minorHAnsi" w:hAnsi="Helvetica" w:cs="Arial"/>
          <w:lang w:eastAsia="en-US"/>
        </w:rPr>
        <w:t xml:space="preserve"> </w:t>
      </w:r>
      <w:r w:rsidR="00F05B13" w:rsidRPr="0014366C">
        <w:rPr>
          <w:rFonts w:ascii="Helvetica" w:eastAsiaTheme="minorHAnsi" w:hAnsi="Helvetica" w:cs="Arial"/>
          <w:lang w:eastAsia="en-US"/>
        </w:rPr>
        <w:t xml:space="preserve">rilascio di copia autenticata  </w:t>
      </w:r>
      <w:r w:rsidR="00B06CEF">
        <w:rPr>
          <w:rFonts w:ascii="Helvetica" w:eastAsiaTheme="minorHAnsi" w:hAnsi="Helvetica" w:cs="Arial"/>
          <w:lang w:eastAsia="en-US"/>
        </w:rPr>
        <w:sym w:font="Symbol" w:char="F082"/>
      </w:r>
      <w:r w:rsidR="00B06CEF">
        <w:rPr>
          <w:rFonts w:ascii="Helvetica" w:eastAsiaTheme="minorHAnsi" w:hAnsi="Helvetica" w:cs="Arial"/>
          <w:lang w:eastAsia="en-US"/>
        </w:rPr>
        <w:t xml:space="preserve"> </w:t>
      </w:r>
      <w:r w:rsidR="00F05B13" w:rsidRPr="0014366C">
        <w:rPr>
          <w:rFonts w:ascii="Helvetica" w:eastAsiaTheme="minorHAnsi" w:hAnsi="Helvetica" w:cs="Arial"/>
          <w:lang w:eastAsia="en-US"/>
        </w:rPr>
        <w:t>rilascio di copia</w:t>
      </w:r>
    </w:p>
    <w:p w:rsidR="00F05B13" w:rsidRPr="0014366C" w:rsidRDefault="00F05B13" w:rsidP="002B32BD">
      <w:pPr>
        <w:jc w:val="center"/>
        <w:rPr>
          <w:rFonts w:ascii="Helvetica" w:hAnsi="Helvetica" w:cs="Arial"/>
        </w:rPr>
      </w:pPr>
    </w:p>
    <w:p w:rsidR="0061224C" w:rsidRDefault="0061224C" w:rsidP="002B32BD">
      <w:pPr>
        <w:jc w:val="center"/>
        <w:rPr>
          <w:rFonts w:ascii="Helvetica" w:hAnsi="Helvetica" w:cs="Arial"/>
        </w:rPr>
      </w:pPr>
      <w:r w:rsidRPr="0014366C">
        <w:rPr>
          <w:rFonts w:ascii="Helvetica" w:hAnsi="Helvetica" w:cs="Arial"/>
        </w:rPr>
        <w:t>D I C H I A R A</w:t>
      </w:r>
    </w:p>
    <w:p w:rsidR="00B06CEF" w:rsidRPr="0014366C" w:rsidRDefault="00B06CEF" w:rsidP="002B32BD">
      <w:pPr>
        <w:jc w:val="center"/>
        <w:rPr>
          <w:rFonts w:ascii="Helvetica" w:hAnsi="Helvetica" w:cs="Arial"/>
        </w:rPr>
      </w:pPr>
    </w:p>
    <w:p w:rsidR="0061224C" w:rsidRPr="0014366C" w:rsidRDefault="0061224C" w:rsidP="00D2371F">
      <w:pPr>
        <w:pStyle w:val="Paragrafoelenco"/>
        <w:numPr>
          <w:ilvl w:val="0"/>
          <w:numId w:val="23"/>
        </w:numPr>
        <w:jc w:val="both"/>
        <w:rPr>
          <w:rFonts w:ascii="Helvetica" w:hAnsi="Helvetica" w:cs="Arial"/>
        </w:rPr>
      </w:pPr>
      <w:r w:rsidRPr="0014366C">
        <w:rPr>
          <w:rFonts w:ascii="Helvetica" w:hAnsi="Helvetica" w:cs="Arial"/>
        </w:rPr>
        <w:t>di conoscere le sanzioni amministrative e penali previste dagli artt. 75 e 76 del D.P.R. n. 445/2000;</w:t>
      </w:r>
    </w:p>
    <w:p w:rsidR="0061224C" w:rsidRPr="0014366C" w:rsidRDefault="0061224C" w:rsidP="00D2371F">
      <w:pPr>
        <w:pStyle w:val="Paragrafoelenco"/>
        <w:numPr>
          <w:ilvl w:val="0"/>
          <w:numId w:val="23"/>
        </w:numPr>
        <w:spacing w:line="360" w:lineRule="auto"/>
        <w:jc w:val="both"/>
        <w:rPr>
          <w:rFonts w:ascii="Helvetica" w:hAnsi="Helvetica" w:cs="Arial"/>
        </w:rPr>
      </w:pPr>
      <w:r w:rsidRPr="0014366C">
        <w:rPr>
          <w:rFonts w:ascii="Helvetica" w:hAnsi="Helvetica" w:cs="Arial"/>
        </w:rPr>
        <w:t>di volere ricevere quanto richiesto:</w:t>
      </w:r>
      <w:r w:rsidR="003B0FDD" w:rsidRPr="0014366C">
        <w:rPr>
          <w:rFonts w:ascii="Helvetica" w:hAnsi="Helvetica" w:cs="Arial"/>
        </w:rPr>
        <w:t xml:space="preserve"> </w:t>
      </w:r>
      <w:r w:rsidR="00B06CEF" w:rsidRPr="00B06CEF">
        <w:rPr>
          <w:rFonts w:ascii="Helvetica" w:hAnsi="Helvetica" w:cs="Arial"/>
          <w:b/>
        </w:rPr>
        <w:sym w:font="Symbol" w:char="F082"/>
      </w:r>
      <w:r w:rsidR="00B06CEF">
        <w:rPr>
          <w:rFonts w:ascii="Helvetica" w:hAnsi="Helvetica" w:cs="Arial"/>
        </w:rPr>
        <w:t xml:space="preserve"> </w:t>
      </w:r>
      <w:r w:rsidRPr="0014366C">
        <w:rPr>
          <w:rFonts w:ascii="Helvetica" w:hAnsi="Helvetica" w:cs="Arial"/>
        </w:rPr>
        <w:t xml:space="preserve">personalmente presso l’Ufficio Protocollo dell’ASST, oppure </w:t>
      </w:r>
      <w:r w:rsidR="00B06CEF" w:rsidRPr="00B06CEF">
        <w:rPr>
          <w:rFonts w:ascii="Helvetica" w:hAnsi="Helvetica" w:cs="Arial"/>
          <w:b/>
        </w:rPr>
        <w:sym w:font="Symbol" w:char="F082"/>
      </w:r>
      <w:r w:rsidR="00B06CEF">
        <w:rPr>
          <w:rFonts w:ascii="Helvetica" w:hAnsi="Helvetica" w:cs="Arial"/>
        </w:rPr>
        <w:t xml:space="preserve"> </w:t>
      </w:r>
      <w:r w:rsidRPr="0014366C">
        <w:rPr>
          <w:rFonts w:ascii="Helvetica" w:hAnsi="Helvetica" w:cs="Arial"/>
        </w:rPr>
        <w:t>al proprio indirizzo di posta elettronica ________</w:t>
      </w:r>
      <w:r w:rsidR="00B06CEF">
        <w:rPr>
          <w:rFonts w:ascii="Helvetica" w:hAnsi="Helvetica" w:cs="Arial"/>
        </w:rPr>
        <w:t>________</w:t>
      </w:r>
      <w:r w:rsidRPr="0014366C">
        <w:rPr>
          <w:rFonts w:ascii="Helvetica" w:hAnsi="Helvetica" w:cs="Arial"/>
        </w:rPr>
        <w:t xml:space="preserve">_________________________, oppure </w:t>
      </w:r>
      <w:r w:rsidR="00B06CEF">
        <w:rPr>
          <w:rFonts w:ascii="Arial" w:hAnsi="Arial" w:cs="Arial"/>
          <w:b/>
        </w:rPr>
        <w:sym w:font="Symbol" w:char="F082"/>
      </w:r>
      <w:r w:rsidRPr="0014366C">
        <w:rPr>
          <w:rFonts w:ascii="Helvetica" w:hAnsi="Helvetica" w:cs="Arial"/>
          <w:b/>
        </w:rPr>
        <w:t xml:space="preserve"> </w:t>
      </w:r>
      <w:r w:rsidRPr="0014366C">
        <w:rPr>
          <w:rFonts w:ascii="Helvetica" w:hAnsi="Helvetica" w:cs="Arial"/>
        </w:rPr>
        <w:t xml:space="preserve">al seguente n. di fax _____________________, oppure </w:t>
      </w:r>
      <w:r w:rsidR="00B06CEF">
        <w:rPr>
          <w:rFonts w:ascii="Arial" w:hAnsi="Arial" w:cs="Arial"/>
          <w:b/>
        </w:rPr>
        <w:sym w:font="Symbol" w:char="F082"/>
      </w:r>
      <w:r w:rsidR="003B0FDD" w:rsidRPr="0014366C">
        <w:rPr>
          <w:rFonts w:ascii="Helvetica" w:hAnsi="Helvetica" w:cs="Arial"/>
          <w:b/>
        </w:rPr>
        <w:t xml:space="preserve"> </w:t>
      </w:r>
      <w:r w:rsidRPr="0014366C">
        <w:rPr>
          <w:rFonts w:ascii="Helvetica" w:hAnsi="Helvetica" w:cs="Arial"/>
        </w:rPr>
        <w:t>a mezzo raccomandata R.R. e con spese a proprio carico al seguente indirizzo ___</w:t>
      </w:r>
      <w:r w:rsidR="00F05B13" w:rsidRPr="0014366C">
        <w:rPr>
          <w:rFonts w:ascii="Helvetica" w:hAnsi="Helvetica" w:cs="Arial"/>
        </w:rPr>
        <w:t>_____________________________________</w:t>
      </w:r>
      <w:r w:rsidRPr="0014366C">
        <w:rPr>
          <w:rFonts w:ascii="Helvetica" w:hAnsi="Helvetica" w:cs="Arial"/>
        </w:rPr>
        <w:t>___</w:t>
      </w:r>
    </w:p>
    <w:p w:rsidR="007B108C" w:rsidRPr="0056696E" w:rsidRDefault="0061224C" w:rsidP="007B108C">
      <w:pPr>
        <w:jc w:val="both"/>
        <w:rPr>
          <w:rFonts w:ascii="Helvetica" w:eastAsiaTheme="minorHAnsi" w:hAnsi="Helvetica" w:cs="Arial"/>
          <w:lang w:eastAsia="en-US"/>
        </w:rPr>
      </w:pPr>
      <w:r w:rsidRPr="0014366C">
        <w:rPr>
          <w:rFonts w:ascii="Helvetica" w:eastAsiaTheme="minorHAnsi" w:hAnsi="Helvetica" w:cs="Arial"/>
          <w:lang w:eastAsia="en-US"/>
        </w:rPr>
        <w:t xml:space="preserve">Il sottoscritto autorizza il trattamento dei propri dati personali ai sensi del </w:t>
      </w:r>
      <w:r w:rsidR="007B108C">
        <w:rPr>
          <w:rFonts w:ascii="Helvetica" w:eastAsiaTheme="minorHAnsi" w:hAnsi="Helvetica" w:cs="Arial"/>
          <w:lang w:eastAsia="en-US"/>
        </w:rPr>
        <w:t>D.lgs.</w:t>
      </w:r>
      <w:r w:rsidR="007B108C" w:rsidRPr="0056696E">
        <w:rPr>
          <w:rFonts w:ascii="Helvetica" w:hAnsi="Helvetica" w:cs="Arial"/>
          <w:bCs/>
        </w:rPr>
        <w:t xml:space="preserve"> 30</w:t>
      </w:r>
      <w:r w:rsidR="007B108C">
        <w:rPr>
          <w:rFonts w:ascii="Helvetica" w:hAnsi="Helvetica" w:cs="Arial"/>
          <w:bCs/>
        </w:rPr>
        <w:t>.6.</w:t>
      </w:r>
      <w:r w:rsidR="007B108C" w:rsidRPr="0056696E">
        <w:rPr>
          <w:rFonts w:ascii="Helvetica" w:hAnsi="Helvetica" w:cs="Arial"/>
          <w:bCs/>
        </w:rPr>
        <w:t xml:space="preserve">2003, n. 196, come modificato dal </w:t>
      </w:r>
      <w:r w:rsidR="007B108C">
        <w:rPr>
          <w:rFonts w:ascii="Helvetica" w:hAnsi="Helvetica" w:cs="Arial"/>
          <w:bCs/>
        </w:rPr>
        <w:t>D.lgs.</w:t>
      </w:r>
      <w:r w:rsidR="007B108C" w:rsidRPr="0056696E">
        <w:rPr>
          <w:rFonts w:ascii="Helvetica" w:hAnsi="Helvetica" w:cs="Arial"/>
          <w:bCs/>
        </w:rPr>
        <w:t xml:space="preserve"> </w:t>
      </w:r>
      <w:r w:rsidR="007B108C">
        <w:rPr>
          <w:rFonts w:ascii="Helvetica" w:hAnsi="Helvetica" w:cs="Arial"/>
          <w:bCs/>
        </w:rPr>
        <w:t>10.8.2</w:t>
      </w:r>
      <w:r w:rsidR="007B108C" w:rsidRPr="0056696E">
        <w:rPr>
          <w:rFonts w:ascii="Helvetica" w:hAnsi="Helvetica" w:cs="Arial"/>
          <w:bCs/>
        </w:rPr>
        <w:t>018, n. 101, nonché nel rispetto del Regolamento (UE) n. 2016/679.</w:t>
      </w:r>
    </w:p>
    <w:p w:rsidR="007B108C" w:rsidRDefault="007B108C" w:rsidP="00F05B13">
      <w:pPr>
        <w:jc w:val="both"/>
        <w:rPr>
          <w:rFonts w:ascii="Helvetica" w:hAnsi="Helvetica" w:cs="Arial"/>
          <w:b/>
          <w:u w:val="single"/>
        </w:rPr>
      </w:pPr>
    </w:p>
    <w:p w:rsidR="00F05B13" w:rsidRPr="0014366C" w:rsidRDefault="00F05B13" w:rsidP="00F05B13">
      <w:pPr>
        <w:jc w:val="both"/>
        <w:rPr>
          <w:rFonts w:ascii="Helvetica" w:hAnsi="Helvetica" w:cs="Arial"/>
          <w:b/>
        </w:rPr>
      </w:pPr>
      <w:r w:rsidRPr="0014366C">
        <w:rPr>
          <w:rFonts w:ascii="Helvetica" w:hAnsi="Helvetica" w:cs="Arial"/>
          <w:b/>
          <w:u w:val="single"/>
        </w:rPr>
        <w:t>Allega copia del documento di identità</w:t>
      </w:r>
      <w:r w:rsidRPr="0014366C">
        <w:rPr>
          <w:rFonts w:ascii="Helvetica" w:hAnsi="Helvetica" w:cs="Arial"/>
          <w:b/>
        </w:rPr>
        <w:t>.</w:t>
      </w:r>
    </w:p>
    <w:p w:rsidR="00F05B13" w:rsidRPr="0014366C" w:rsidRDefault="00F05B13" w:rsidP="00F05B13">
      <w:pPr>
        <w:tabs>
          <w:tab w:val="left" w:pos="5670"/>
        </w:tabs>
        <w:jc w:val="both"/>
        <w:rPr>
          <w:rFonts w:ascii="Helvetica" w:hAnsi="Helvetica" w:cs="Arial"/>
        </w:rPr>
      </w:pPr>
    </w:p>
    <w:p w:rsidR="00F05B13" w:rsidRPr="0014366C" w:rsidRDefault="00F05B13" w:rsidP="00F05B13">
      <w:pPr>
        <w:tabs>
          <w:tab w:val="left" w:pos="5670"/>
        </w:tabs>
        <w:jc w:val="both"/>
        <w:rPr>
          <w:rFonts w:ascii="Helvetica" w:hAnsi="Helvetica" w:cs="Arial"/>
          <w:i/>
        </w:rPr>
      </w:pPr>
      <w:r w:rsidRPr="0014366C">
        <w:rPr>
          <w:rFonts w:ascii="Helvetica" w:hAnsi="Helvetica" w:cs="Arial"/>
          <w:i/>
        </w:rPr>
        <w:t>Luogo e data</w:t>
      </w:r>
    </w:p>
    <w:p w:rsidR="00F05B13" w:rsidRDefault="00F05B13" w:rsidP="00F05B13">
      <w:pPr>
        <w:tabs>
          <w:tab w:val="left" w:pos="5670"/>
        </w:tabs>
        <w:jc w:val="both"/>
        <w:rPr>
          <w:rFonts w:ascii="Helvetica" w:hAnsi="Helvetica" w:cs="Arial"/>
          <w:i/>
        </w:rPr>
      </w:pPr>
      <w:r w:rsidRPr="0014366C">
        <w:rPr>
          <w:rFonts w:ascii="Helvetica" w:hAnsi="Helvetica" w:cs="Arial"/>
        </w:rPr>
        <w:tab/>
      </w:r>
      <w:r w:rsidRPr="0014366C">
        <w:rPr>
          <w:rFonts w:ascii="Helvetica" w:hAnsi="Helvetica" w:cs="Arial"/>
          <w:i/>
        </w:rPr>
        <w:t>firma per esteso leggibile</w:t>
      </w:r>
    </w:p>
    <w:p w:rsidR="007B108C" w:rsidRPr="0014366C" w:rsidRDefault="007B108C" w:rsidP="00F05B13">
      <w:pPr>
        <w:tabs>
          <w:tab w:val="left" w:pos="5670"/>
        </w:tabs>
        <w:jc w:val="both"/>
        <w:rPr>
          <w:rFonts w:ascii="Helvetica" w:hAnsi="Helvetica" w:cs="Arial"/>
        </w:rPr>
      </w:pPr>
    </w:p>
    <w:p w:rsidR="00F05B13" w:rsidRPr="0014366C" w:rsidRDefault="007B108C" w:rsidP="00F05B13">
      <w:pPr>
        <w:rPr>
          <w:rFonts w:ascii="Helvetica" w:hAnsi="Helvetica" w:cs="Arial"/>
        </w:rPr>
      </w:pPr>
      <w:r>
        <w:rPr>
          <w:rFonts w:ascii="Helvetica" w:hAnsi="Helvetica" w:cs="Arial"/>
        </w:rPr>
        <w:t>___________________________</w:t>
      </w: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r>
      <w:r w:rsidR="00F05B13" w:rsidRPr="0014366C">
        <w:rPr>
          <w:rFonts w:ascii="Helvetica" w:hAnsi="Helvetica" w:cs="Arial"/>
        </w:rPr>
        <w:t>______________________________</w:t>
      </w:r>
    </w:p>
    <w:p w:rsidR="00B06CEF" w:rsidRDefault="00B06CEF">
      <w:pPr>
        <w:spacing w:after="200" w:line="276" w:lineRule="auto"/>
        <w:rPr>
          <w:rFonts w:ascii="Helvetica" w:hAnsi="Helvetica" w:cs="Arial"/>
        </w:rPr>
      </w:pPr>
      <w:r>
        <w:rPr>
          <w:rFonts w:ascii="Helvetica" w:hAnsi="Helvetica" w:cs="Arial"/>
        </w:rPr>
        <w:br w:type="page"/>
      </w:r>
    </w:p>
    <w:p w:rsidR="0056696E" w:rsidRPr="0014366C" w:rsidRDefault="0056696E" w:rsidP="0056696E">
      <w:pPr>
        <w:jc w:val="right"/>
        <w:rPr>
          <w:rFonts w:ascii="Helvetica" w:hAnsi="Helvetica" w:cs="Arial"/>
          <w:b/>
          <w:bCs/>
          <w:color w:val="000000"/>
          <w:spacing w:val="-10"/>
        </w:rPr>
      </w:pPr>
      <w:r w:rsidRPr="0014366C">
        <w:rPr>
          <w:rFonts w:ascii="Helvetica" w:hAnsi="Helvetica" w:cs="Arial"/>
          <w:b/>
          <w:bCs/>
          <w:color w:val="000000"/>
          <w:spacing w:val="-10"/>
        </w:rPr>
        <w:lastRenderedPageBreak/>
        <w:t xml:space="preserve">MOD. </w:t>
      </w:r>
      <w:r>
        <w:rPr>
          <w:rFonts w:ascii="Helvetica" w:hAnsi="Helvetica" w:cs="Arial"/>
          <w:b/>
          <w:bCs/>
          <w:color w:val="000000"/>
          <w:spacing w:val="-10"/>
        </w:rPr>
        <w:t>3</w:t>
      </w:r>
      <w:r w:rsidRPr="0014366C">
        <w:rPr>
          <w:rFonts w:ascii="Helvetica" w:hAnsi="Helvetica" w:cs="Arial"/>
          <w:b/>
          <w:bCs/>
          <w:color w:val="000000"/>
          <w:spacing w:val="-10"/>
        </w:rPr>
        <w:t xml:space="preserve"> </w:t>
      </w:r>
      <w:r w:rsidRPr="0014366C">
        <w:rPr>
          <w:rFonts w:ascii="Helvetica" w:hAnsi="Helvetica" w:cs="Arial"/>
          <w:bCs/>
          <w:color w:val="000000"/>
          <w:spacing w:val="-10"/>
        </w:rPr>
        <w:t>(FAC SIMILE)</w:t>
      </w:r>
    </w:p>
    <w:p w:rsidR="0056696E" w:rsidRPr="00EE1A91" w:rsidRDefault="0056696E" w:rsidP="0056696E">
      <w:pPr>
        <w:jc w:val="center"/>
        <w:rPr>
          <w:rFonts w:ascii="Helvetica" w:hAnsi="Helvetica" w:cs="Arial"/>
          <w:b/>
          <w:bCs/>
          <w:color w:val="000000"/>
          <w:spacing w:val="-10"/>
          <w:sz w:val="24"/>
          <w:szCs w:val="24"/>
        </w:rPr>
      </w:pPr>
      <w:r w:rsidRPr="00EE1A91">
        <w:rPr>
          <w:rFonts w:ascii="Helvetica" w:hAnsi="Helvetica" w:cs="Arial"/>
          <w:b/>
          <w:bCs/>
          <w:color w:val="000000"/>
          <w:spacing w:val="-10"/>
          <w:sz w:val="24"/>
          <w:szCs w:val="24"/>
        </w:rPr>
        <w:t xml:space="preserve">RICHIESTA DI </w:t>
      </w:r>
      <w:r w:rsidRPr="00EE1A91">
        <w:rPr>
          <w:rFonts w:ascii="Helvetica" w:hAnsi="Helvetica" w:cs="Arial"/>
          <w:b/>
          <w:bCs/>
          <w:color w:val="000000"/>
          <w:spacing w:val="-10"/>
          <w:sz w:val="24"/>
          <w:szCs w:val="24"/>
          <w:u w:val="single"/>
        </w:rPr>
        <w:t>ACCESSO DOCUMENTALE - PROCEDIMENTALE</w:t>
      </w:r>
    </w:p>
    <w:p w:rsidR="0056696E" w:rsidRPr="00EE1A91" w:rsidRDefault="0056696E" w:rsidP="0056696E">
      <w:pPr>
        <w:jc w:val="center"/>
        <w:rPr>
          <w:rFonts w:ascii="Helvetica" w:hAnsi="Helvetica" w:cs="Arial"/>
          <w:b/>
          <w:bCs/>
          <w:color w:val="000000"/>
          <w:spacing w:val="-10"/>
        </w:rPr>
      </w:pPr>
    </w:p>
    <w:p w:rsidR="0056696E" w:rsidRPr="00EE1A91" w:rsidRDefault="0056696E" w:rsidP="0056696E">
      <w:pPr>
        <w:tabs>
          <w:tab w:val="left" w:pos="5670"/>
        </w:tabs>
        <w:autoSpaceDE w:val="0"/>
        <w:autoSpaceDN w:val="0"/>
        <w:adjustRightInd w:val="0"/>
        <w:jc w:val="center"/>
        <w:rPr>
          <w:rFonts w:ascii="Helvetica" w:hAnsi="Helvetica" w:cs="Arial"/>
          <w:color w:val="000000"/>
        </w:rPr>
      </w:pPr>
      <w:r w:rsidRPr="00EE1A91">
        <w:rPr>
          <w:rFonts w:ascii="Helvetica" w:hAnsi="Helvetica" w:cs="Arial"/>
          <w:color w:val="000000"/>
        </w:rPr>
        <w:t>riguardante documenti</w:t>
      </w:r>
      <w:r w:rsidR="00AF0A2C" w:rsidRPr="00EE1A91">
        <w:rPr>
          <w:rFonts w:ascii="Helvetica" w:hAnsi="Helvetica" w:cs="Arial"/>
          <w:color w:val="000000"/>
        </w:rPr>
        <w:t xml:space="preserve"> amministrativi</w:t>
      </w:r>
    </w:p>
    <w:p w:rsidR="0056696E" w:rsidRPr="00EE1A91" w:rsidRDefault="0056696E" w:rsidP="0056696E">
      <w:pPr>
        <w:tabs>
          <w:tab w:val="left" w:pos="5670"/>
        </w:tabs>
        <w:autoSpaceDE w:val="0"/>
        <w:autoSpaceDN w:val="0"/>
        <w:adjustRightInd w:val="0"/>
        <w:jc w:val="center"/>
        <w:rPr>
          <w:rFonts w:ascii="Helvetica" w:eastAsiaTheme="minorHAnsi" w:hAnsi="Helvetica" w:cs="Arial"/>
          <w:b/>
          <w:bCs/>
          <w:color w:val="000000"/>
          <w:lang w:eastAsia="en-US"/>
        </w:rPr>
      </w:pPr>
      <w:r w:rsidRPr="00EE1A91">
        <w:rPr>
          <w:rFonts w:ascii="Helvetica" w:eastAsiaTheme="minorHAnsi" w:hAnsi="Helvetica" w:cs="Arial"/>
          <w:b/>
          <w:bCs/>
          <w:color w:val="000000"/>
          <w:lang w:eastAsia="en-US"/>
        </w:rPr>
        <w:t>(</w:t>
      </w:r>
      <w:r w:rsidR="00AF0A2C" w:rsidRPr="00EE1A91">
        <w:rPr>
          <w:rFonts w:ascii="Helvetica" w:eastAsiaTheme="minorHAnsi" w:hAnsi="Helvetica" w:cs="Arial"/>
          <w:b/>
          <w:bCs/>
          <w:color w:val="000000"/>
          <w:lang w:eastAsia="en-US"/>
        </w:rPr>
        <w:t xml:space="preserve">art. 25 L. 7.8.1990, n. 241 e </w:t>
      </w:r>
      <w:proofErr w:type="spellStart"/>
      <w:r w:rsidR="00AF0A2C" w:rsidRPr="00EE1A91">
        <w:rPr>
          <w:rFonts w:ascii="Helvetica" w:eastAsiaTheme="minorHAnsi" w:hAnsi="Helvetica" w:cs="Arial"/>
          <w:b/>
          <w:bCs/>
          <w:color w:val="000000"/>
          <w:lang w:eastAsia="en-US"/>
        </w:rPr>
        <w:t>s.m.i.</w:t>
      </w:r>
      <w:proofErr w:type="spellEnd"/>
      <w:r w:rsidRPr="00EE1A91">
        <w:rPr>
          <w:rFonts w:ascii="Helvetica" w:eastAsiaTheme="minorHAnsi" w:hAnsi="Helvetica" w:cs="Arial"/>
          <w:b/>
          <w:bCs/>
          <w:color w:val="000000"/>
          <w:lang w:eastAsia="en-US"/>
        </w:rPr>
        <w:t>)</w:t>
      </w:r>
    </w:p>
    <w:p w:rsidR="0056696E" w:rsidRDefault="0056696E" w:rsidP="0056696E">
      <w:pPr>
        <w:autoSpaceDE w:val="0"/>
        <w:autoSpaceDN w:val="0"/>
        <w:adjustRightInd w:val="0"/>
        <w:jc w:val="center"/>
        <w:rPr>
          <w:rFonts w:ascii="Helvetica" w:eastAsiaTheme="minorHAnsi" w:hAnsi="Helvetica" w:cs="Arial"/>
          <w:b/>
          <w:bCs/>
          <w:color w:val="000000"/>
          <w:lang w:eastAsia="en-US"/>
        </w:rPr>
      </w:pPr>
    </w:p>
    <w:p w:rsidR="00EE1A91" w:rsidRPr="00EE1A91" w:rsidRDefault="00EE1A91" w:rsidP="0056696E">
      <w:pPr>
        <w:autoSpaceDE w:val="0"/>
        <w:autoSpaceDN w:val="0"/>
        <w:adjustRightInd w:val="0"/>
        <w:jc w:val="center"/>
        <w:rPr>
          <w:rFonts w:ascii="Helvetica" w:eastAsiaTheme="minorHAnsi" w:hAnsi="Helvetica" w:cs="Arial"/>
          <w:b/>
          <w:bCs/>
          <w:color w:val="000000"/>
          <w:lang w:eastAsia="en-US"/>
        </w:rPr>
      </w:pPr>
    </w:p>
    <w:p w:rsidR="0056696E" w:rsidRPr="00EE1A91" w:rsidRDefault="0056696E" w:rsidP="0056696E">
      <w:pPr>
        <w:shd w:val="clear" w:color="auto" w:fill="FFFFFF"/>
        <w:tabs>
          <w:tab w:val="left" w:pos="0"/>
          <w:tab w:val="left" w:pos="3969"/>
          <w:tab w:val="left" w:pos="4962"/>
        </w:tabs>
        <w:spacing w:line="360" w:lineRule="auto"/>
        <w:jc w:val="both"/>
        <w:rPr>
          <w:rFonts w:ascii="Helvetica" w:hAnsi="Helvetica" w:cs="Arial"/>
          <w:color w:val="000000"/>
        </w:rPr>
      </w:pPr>
      <w:r w:rsidRPr="00EE1A91">
        <w:rPr>
          <w:rFonts w:ascii="Helvetica" w:hAnsi="Helvetica" w:cs="Arial"/>
          <w:b/>
        </w:rPr>
        <w:tab/>
      </w:r>
      <w:r w:rsidRPr="00EE1A91">
        <w:rPr>
          <w:rFonts w:ascii="Helvetica" w:hAnsi="Helvetica" w:cs="Arial"/>
        </w:rPr>
        <w:t>All’U</w:t>
      </w:r>
      <w:r w:rsidRPr="00EE1A91">
        <w:rPr>
          <w:rFonts w:ascii="Helvetica" w:hAnsi="Helvetica" w:cs="Arial"/>
          <w:color w:val="000000"/>
        </w:rPr>
        <w:t>fficio *_____________________________</w:t>
      </w:r>
    </w:p>
    <w:p w:rsidR="0056696E" w:rsidRPr="00EE1A91" w:rsidRDefault="0056696E" w:rsidP="0056696E">
      <w:pPr>
        <w:shd w:val="clear" w:color="auto" w:fill="FFFFFF"/>
        <w:tabs>
          <w:tab w:val="left" w:pos="0"/>
          <w:tab w:val="left" w:pos="3969"/>
          <w:tab w:val="left" w:pos="4962"/>
        </w:tabs>
        <w:spacing w:line="360" w:lineRule="auto"/>
        <w:jc w:val="both"/>
        <w:rPr>
          <w:rFonts w:ascii="Helvetica" w:hAnsi="Helvetica" w:cs="Arial"/>
          <w:color w:val="000000"/>
        </w:rPr>
      </w:pPr>
      <w:r w:rsidRPr="00EE1A91">
        <w:rPr>
          <w:rFonts w:ascii="Helvetica" w:hAnsi="Helvetica" w:cs="Arial"/>
          <w:color w:val="000000"/>
        </w:rPr>
        <w:tab/>
        <w:t>______________________________________</w:t>
      </w:r>
    </w:p>
    <w:p w:rsidR="0056696E" w:rsidRPr="00EE1A91" w:rsidRDefault="0056696E" w:rsidP="0056696E">
      <w:pPr>
        <w:tabs>
          <w:tab w:val="left" w:pos="3969"/>
          <w:tab w:val="left" w:pos="4111"/>
        </w:tabs>
        <w:ind w:left="3969"/>
        <w:jc w:val="both"/>
        <w:rPr>
          <w:rFonts w:ascii="Helvetica" w:hAnsi="Helvetica" w:cs="Arial"/>
        </w:rPr>
      </w:pPr>
      <w:r w:rsidRPr="00EE1A91">
        <w:rPr>
          <w:rFonts w:ascii="Helvetica" w:hAnsi="Helvetica" w:cs="Arial"/>
        </w:rPr>
        <w:t>dell’ ASST della Valle Olona</w:t>
      </w:r>
      <w:r w:rsidRPr="00EE1A91">
        <w:rPr>
          <w:rFonts w:ascii="Helvetica" w:hAnsi="Helvetica" w:cs="Arial"/>
        </w:rPr>
        <w:tab/>
      </w:r>
    </w:p>
    <w:p w:rsidR="00EE1A91" w:rsidRPr="00EE1A91" w:rsidRDefault="00EE1A91" w:rsidP="0056696E">
      <w:pPr>
        <w:shd w:val="clear" w:color="auto" w:fill="FFFFFF"/>
        <w:tabs>
          <w:tab w:val="left" w:pos="0"/>
        </w:tabs>
        <w:jc w:val="center"/>
        <w:rPr>
          <w:rFonts w:ascii="Helvetica" w:hAnsi="Helvetica" w:cs="Arial"/>
          <w:b/>
          <w:color w:val="000000"/>
        </w:rPr>
      </w:pPr>
    </w:p>
    <w:p w:rsidR="00EE1A91" w:rsidRDefault="0056696E" w:rsidP="00EE1A91">
      <w:pPr>
        <w:shd w:val="clear" w:color="auto" w:fill="FFFFFF"/>
        <w:tabs>
          <w:tab w:val="left" w:pos="0"/>
        </w:tabs>
        <w:jc w:val="center"/>
        <w:rPr>
          <w:rFonts w:ascii="Helvetica" w:hAnsi="Helvetica" w:cs="Arial"/>
          <w:color w:val="000000"/>
          <w:sz w:val="16"/>
          <w:szCs w:val="16"/>
        </w:rPr>
      </w:pPr>
      <w:r w:rsidRPr="00EE1A91">
        <w:rPr>
          <w:rFonts w:ascii="Helvetica" w:hAnsi="Helvetica" w:cs="Arial"/>
          <w:b/>
          <w:color w:val="000000"/>
          <w:sz w:val="16"/>
          <w:szCs w:val="16"/>
        </w:rPr>
        <w:t>(*N.B.: indicare l’Ufficio che detiene i documenti)</w:t>
      </w:r>
    </w:p>
    <w:p w:rsidR="00EE1A91" w:rsidRDefault="00EE1A91" w:rsidP="00EE1A91">
      <w:pPr>
        <w:shd w:val="clear" w:color="auto" w:fill="FFFFFF"/>
        <w:tabs>
          <w:tab w:val="left" w:pos="0"/>
        </w:tabs>
        <w:jc w:val="center"/>
        <w:rPr>
          <w:rFonts w:ascii="Helvetica" w:hAnsi="Helvetica" w:cs="Arial"/>
          <w:color w:val="000000"/>
          <w:sz w:val="16"/>
          <w:szCs w:val="16"/>
        </w:rPr>
      </w:pPr>
    </w:p>
    <w:p w:rsidR="00EE1A91" w:rsidRDefault="00EE1A91" w:rsidP="00EE1A91">
      <w:pPr>
        <w:shd w:val="clear" w:color="auto" w:fill="FFFFFF"/>
        <w:tabs>
          <w:tab w:val="left" w:pos="0"/>
        </w:tabs>
        <w:jc w:val="center"/>
        <w:rPr>
          <w:rFonts w:ascii="Helvetica" w:hAnsi="Helvetica" w:cs="Arial"/>
          <w:color w:val="000000"/>
          <w:sz w:val="16"/>
          <w:szCs w:val="16"/>
        </w:rPr>
      </w:pPr>
    </w:p>
    <w:p w:rsidR="0015097B" w:rsidRPr="0015097B" w:rsidRDefault="0015097B" w:rsidP="00EE1A91">
      <w:pPr>
        <w:shd w:val="clear" w:color="auto" w:fill="FFFFFF"/>
        <w:tabs>
          <w:tab w:val="left" w:pos="0"/>
        </w:tabs>
        <w:jc w:val="center"/>
        <w:rPr>
          <w:rFonts w:ascii="Helvetica" w:hAnsi="Helvetica" w:cs="Arial"/>
        </w:rPr>
      </w:pPr>
      <w:r w:rsidRPr="00EE1A91">
        <w:rPr>
          <w:rFonts w:ascii="Helvetica" w:hAnsi="Helvetica" w:cs="Arial"/>
        </w:rPr>
        <w:t>La/Il sottoscritta/o ________________________________________</w:t>
      </w:r>
      <w:r w:rsidR="00D26CE4" w:rsidRPr="00EE1A91">
        <w:rPr>
          <w:rFonts w:ascii="Helvetica" w:hAnsi="Helvetica" w:cs="Arial"/>
        </w:rPr>
        <w:t>______________</w:t>
      </w:r>
      <w:r w:rsidRPr="00EE1A91">
        <w:rPr>
          <w:rFonts w:ascii="Helvetica" w:hAnsi="Helvetica" w:cs="Arial"/>
        </w:rPr>
        <w:t>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(Cognome e Nome)</w:t>
      </w:r>
    </w:p>
    <w:p w:rsidR="0015097B" w:rsidRPr="0015097B" w:rsidRDefault="0015097B" w:rsidP="0015097B">
      <w:pPr>
        <w:spacing w:line="480" w:lineRule="auto"/>
        <w:rPr>
          <w:rFonts w:ascii="Helvetica" w:hAnsi="Helvetica" w:cs="Arial"/>
        </w:rPr>
      </w:pPr>
      <w:r w:rsidRPr="0015097B">
        <w:rPr>
          <w:rFonts w:ascii="Helvetica" w:hAnsi="Helvetica" w:cs="Arial"/>
        </w:rPr>
        <w:t>nata/o il ____/_____/_____ (gg/mm/</w:t>
      </w:r>
      <w:proofErr w:type="spellStart"/>
      <w:r w:rsidRPr="0015097B">
        <w:rPr>
          <w:rFonts w:ascii="Helvetica" w:hAnsi="Helvetica" w:cs="Arial"/>
        </w:rPr>
        <w:t>aaaa</w:t>
      </w:r>
      <w:proofErr w:type="spellEnd"/>
      <w:r w:rsidRPr="0015097B">
        <w:rPr>
          <w:rFonts w:ascii="Helvetica" w:hAnsi="Helvetica" w:cs="Arial"/>
        </w:rPr>
        <w:t>) a _________________</w:t>
      </w:r>
      <w:r w:rsidR="00D26CE4">
        <w:rPr>
          <w:rFonts w:ascii="Helvetica" w:hAnsi="Helvetica" w:cs="Arial"/>
        </w:rPr>
        <w:t>_____________</w:t>
      </w:r>
      <w:r w:rsidRPr="0015097B">
        <w:rPr>
          <w:rFonts w:ascii="Helvetica" w:hAnsi="Helvetica" w:cs="Arial"/>
        </w:rPr>
        <w:t>_____________________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residente in ________________________________</w:t>
      </w:r>
      <w:r w:rsidR="00D26CE4">
        <w:rPr>
          <w:rFonts w:ascii="Helvetica" w:hAnsi="Helvetica" w:cs="Arial"/>
        </w:rPr>
        <w:t>_____</w:t>
      </w:r>
      <w:r w:rsidRPr="0015097B">
        <w:rPr>
          <w:rFonts w:ascii="Helvetica" w:hAnsi="Helvetica" w:cs="Arial"/>
        </w:rPr>
        <w:t xml:space="preserve">_____ </w:t>
      </w:r>
      <w:proofErr w:type="spellStart"/>
      <w:r w:rsidRPr="0015097B">
        <w:rPr>
          <w:rFonts w:ascii="Helvetica" w:hAnsi="Helvetica" w:cs="Arial"/>
        </w:rPr>
        <w:t>prov</w:t>
      </w:r>
      <w:proofErr w:type="spellEnd"/>
      <w:r w:rsidRPr="0015097B">
        <w:rPr>
          <w:rFonts w:ascii="Helvetica" w:hAnsi="Helvetica" w:cs="Arial"/>
        </w:rPr>
        <w:t xml:space="preserve">. ( </w:t>
      </w:r>
      <w:r w:rsidR="00D26CE4">
        <w:rPr>
          <w:rFonts w:ascii="Helvetica" w:hAnsi="Helvetica" w:cs="Arial"/>
        </w:rPr>
        <w:t>_____</w:t>
      </w:r>
      <w:r w:rsidRPr="0015097B">
        <w:rPr>
          <w:rFonts w:ascii="Helvetica" w:hAnsi="Helvetica" w:cs="Arial"/>
        </w:rPr>
        <w:t>_____ ) CAP _</w:t>
      </w:r>
      <w:r w:rsidR="00D26CE4">
        <w:rPr>
          <w:rFonts w:ascii="Helvetica" w:hAnsi="Helvetica" w:cs="Arial"/>
        </w:rPr>
        <w:t>___</w:t>
      </w:r>
      <w:r w:rsidRPr="0015097B">
        <w:rPr>
          <w:rFonts w:ascii="Helvetica" w:hAnsi="Helvetica" w:cs="Arial"/>
        </w:rPr>
        <w:t>________</w:t>
      </w:r>
    </w:p>
    <w:p w:rsidR="0015097B" w:rsidRPr="0015097B" w:rsidRDefault="0015097B" w:rsidP="0015097B">
      <w:pPr>
        <w:spacing w:line="480" w:lineRule="auto"/>
        <w:rPr>
          <w:rFonts w:ascii="Helvetica" w:hAnsi="Helvetica" w:cs="Arial"/>
        </w:rPr>
      </w:pPr>
      <w:r w:rsidRPr="0015097B">
        <w:rPr>
          <w:rFonts w:ascii="Helvetica" w:hAnsi="Helvetica" w:cs="Arial"/>
        </w:rPr>
        <w:t>via __________________________________________</w:t>
      </w:r>
      <w:r w:rsidR="00D26CE4">
        <w:rPr>
          <w:rFonts w:ascii="Helvetica" w:hAnsi="Helvetica" w:cs="Arial"/>
        </w:rPr>
        <w:t>_______________________</w:t>
      </w:r>
      <w:r w:rsidRPr="0015097B">
        <w:rPr>
          <w:rFonts w:ascii="Helvetica" w:hAnsi="Helvetica" w:cs="Arial"/>
        </w:rPr>
        <w:t>_______</w:t>
      </w:r>
      <w:r w:rsidR="00D26CE4">
        <w:rPr>
          <w:rFonts w:ascii="Helvetica" w:hAnsi="Helvetica" w:cs="Arial"/>
        </w:rPr>
        <w:t>__</w:t>
      </w:r>
      <w:r w:rsidRPr="0015097B">
        <w:rPr>
          <w:rFonts w:ascii="Helvetica" w:hAnsi="Helvetica" w:cs="Arial"/>
        </w:rPr>
        <w:t>_</w:t>
      </w:r>
      <w:r w:rsidR="00D26CE4">
        <w:rPr>
          <w:rFonts w:ascii="Helvetica" w:hAnsi="Helvetica" w:cs="Arial"/>
        </w:rPr>
        <w:t xml:space="preserve"> </w:t>
      </w:r>
      <w:r w:rsidRPr="0015097B">
        <w:rPr>
          <w:rFonts w:ascii="Helvetica" w:hAnsi="Helvetica" w:cs="Arial"/>
        </w:rPr>
        <w:t>n. ______</w:t>
      </w:r>
    </w:p>
    <w:p w:rsidR="0015097B" w:rsidRPr="0015097B" w:rsidRDefault="0015097B" w:rsidP="0015097B">
      <w:pPr>
        <w:spacing w:line="480" w:lineRule="auto"/>
        <w:rPr>
          <w:rFonts w:ascii="Helvetica" w:hAnsi="Helvetica" w:cs="Arial"/>
        </w:rPr>
      </w:pPr>
      <w:r w:rsidRPr="0015097B">
        <w:rPr>
          <w:rFonts w:ascii="Helvetica" w:hAnsi="Helvetica" w:cs="Arial"/>
        </w:rPr>
        <w:t>documento di riconoscimento _______________________________________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n. _____________________________________________________________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rilasciato il ____/_____/_____ da ____________________________________</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in nome proprio</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w:t>
      </w:r>
      <w:r w:rsidRPr="0015097B">
        <w:rPr>
          <w:rFonts w:ascii="Helvetica" w:hAnsi="Helvetica" w:cs="Arial"/>
          <w:b/>
          <w:bCs/>
        </w:rPr>
        <w:t xml:space="preserve">(A) </w:t>
      </w:r>
      <w:r w:rsidRPr="0015097B">
        <w:rPr>
          <w:rFonts w:ascii="Helvetica" w:hAnsi="Helvetica" w:cs="Arial"/>
        </w:rPr>
        <w:t>in qualità di rappresentante di</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w:t>
      </w:r>
      <w:r w:rsidRPr="0015097B">
        <w:rPr>
          <w:rFonts w:ascii="Helvetica" w:hAnsi="Helvetica" w:cs="Arial"/>
          <w:b/>
          <w:bCs/>
        </w:rPr>
        <w:t xml:space="preserve">(B) </w:t>
      </w:r>
      <w:r w:rsidRPr="0015097B">
        <w:rPr>
          <w:rFonts w:ascii="Helvetica" w:hAnsi="Helvetica" w:cs="Arial"/>
        </w:rPr>
        <w:t>in qualità di rappresentante legale di:</w:t>
      </w:r>
    </w:p>
    <w:p w:rsidR="0015097B" w:rsidRPr="0015097B" w:rsidRDefault="0015097B" w:rsidP="0015097B">
      <w:pPr>
        <w:spacing w:line="360" w:lineRule="auto"/>
        <w:rPr>
          <w:rFonts w:ascii="Helvetica" w:hAnsi="Helvetica" w:cs="Arial"/>
        </w:rPr>
      </w:pPr>
      <w:r w:rsidRPr="0015097B">
        <w:rPr>
          <w:rFonts w:ascii="Helvetica" w:hAnsi="Helvetica" w:cs="Arial"/>
        </w:rPr>
        <w:t>Cognome _________________________________ Nome ___________________</w:t>
      </w:r>
    </w:p>
    <w:p w:rsidR="0015097B" w:rsidRPr="0015097B" w:rsidRDefault="0015097B" w:rsidP="0015097B">
      <w:pPr>
        <w:spacing w:line="360" w:lineRule="auto"/>
        <w:rPr>
          <w:rFonts w:ascii="Helvetica" w:hAnsi="Helvetica" w:cs="Arial"/>
        </w:rPr>
      </w:pPr>
      <w:r w:rsidRPr="0015097B">
        <w:rPr>
          <w:rFonts w:ascii="Helvetica" w:hAnsi="Helvetica" w:cs="Arial"/>
        </w:rPr>
        <w:t>nata/o il ____/_____/_____ a __________________________________________</w:t>
      </w:r>
    </w:p>
    <w:p w:rsidR="0015097B" w:rsidRPr="0015097B" w:rsidRDefault="0015097B" w:rsidP="0015097B">
      <w:pPr>
        <w:spacing w:line="360" w:lineRule="auto"/>
        <w:rPr>
          <w:rFonts w:ascii="Helvetica" w:hAnsi="Helvetica" w:cs="Arial"/>
        </w:rPr>
      </w:pPr>
      <w:r w:rsidRPr="0015097B">
        <w:rPr>
          <w:rFonts w:ascii="Helvetica" w:hAnsi="Helvetica" w:cs="Arial"/>
        </w:rPr>
        <w:t xml:space="preserve">residente in _______________________________________ </w:t>
      </w:r>
      <w:proofErr w:type="spellStart"/>
      <w:r w:rsidRPr="0015097B">
        <w:rPr>
          <w:rFonts w:ascii="Helvetica" w:hAnsi="Helvetica" w:cs="Arial"/>
        </w:rPr>
        <w:t>prov</w:t>
      </w:r>
      <w:proofErr w:type="spellEnd"/>
      <w:r w:rsidRPr="0015097B">
        <w:rPr>
          <w:rFonts w:ascii="Helvetica" w:hAnsi="Helvetica" w:cs="Arial"/>
        </w:rPr>
        <w:t>. ( _____ )</w:t>
      </w:r>
    </w:p>
    <w:p w:rsidR="0015097B" w:rsidRPr="0015097B" w:rsidRDefault="0015097B" w:rsidP="0015097B">
      <w:pPr>
        <w:spacing w:line="360" w:lineRule="auto"/>
        <w:rPr>
          <w:rFonts w:ascii="Helvetica" w:hAnsi="Helvetica" w:cs="Arial"/>
        </w:rPr>
      </w:pPr>
      <w:r w:rsidRPr="0015097B">
        <w:rPr>
          <w:rFonts w:ascii="Helvetica" w:hAnsi="Helvetica" w:cs="Arial"/>
        </w:rPr>
        <w:t>via __________________________________________________n. ______</w:t>
      </w:r>
    </w:p>
    <w:p w:rsidR="0015097B" w:rsidRPr="0015097B" w:rsidRDefault="0015097B" w:rsidP="0015097B">
      <w:pPr>
        <w:spacing w:line="360" w:lineRule="auto"/>
        <w:rPr>
          <w:rFonts w:ascii="Helvetica" w:hAnsi="Helvetica" w:cs="Arial"/>
        </w:rPr>
      </w:pPr>
      <w:r w:rsidRPr="0015097B">
        <w:rPr>
          <w:rFonts w:ascii="Helvetica" w:hAnsi="Helvetica" w:cs="Arial"/>
        </w:rPr>
        <w:t>documento di riconoscimento _______________________ n. _______________________</w:t>
      </w:r>
    </w:p>
    <w:p w:rsidR="0015097B" w:rsidRPr="0015097B" w:rsidRDefault="0015097B" w:rsidP="0015097B">
      <w:pPr>
        <w:spacing w:line="360" w:lineRule="auto"/>
        <w:rPr>
          <w:rFonts w:ascii="Helvetica" w:hAnsi="Helvetica" w:cs="Arial"/>
        </w:rPr>
      </w:pPr>
      <w:r w:rsidRPr="0015097B">
        <w:rPr>
          <w:rFonts w:ascii="Helvetica" w:hAnsi="Helvetica" w:cs="Arial"/>
        </w:rPr>
        <w:t>rilasciato il ____/_____/_____ da _____________________________________________</w:t>
      </w:r>
    </w:p>
    <w:p w:rsidR="0015097B" w:rsidRPr="0015097B" w:rsidRDefault="0015097B" w:rsidP="0015097B">
      <w:pPr>
        <w:spacing w:line="360" w:lineRule="auto"/>
        <w:rPr>
          <w:rFonts w:ascii="Helvetica" w:hAnsi="Helvetica" w:cs="Arial"/>
        </w:rPr>
      </w:pPr>
      <w:r w:rsidRPr="0015097B">
        <w:rPr>
          <w:rFonts w:ascii="Helvetica" w:hAnsi="Helvetica" w:cs="Arial"/>
          <w:b/>
          <w:bCs/>
        </w:rPr>
        <w:t xml:space="preserve">(A) </w:t>
      </w:r>
      <w:r w:rsidRPr="0015097B">
        <w:rPr>
          <w:rFonts w:ascii="Helvetica" w:hAnsi="Helvetica" w:cs="Arial"/>
        </w:rPr>
        <w:t>in base alla procura rilasciata il ____/_____/_____ di cui allega copia, unitamente a copia firmata</w:t>
      </w:r>
    </w:p>
    <w:p w:rsidR="0015097B" w:rsidRPr="0015097B" w:rsidRDefault="0015097B" w:rsidP="0015097B">
      <w:pPr>
        <w:spacing w:line="360" w:lineRule="auto"/>
        <w:rPr>
          <w:rFonts w:ascii="Helvetica" w:hAnsi="Helvetica" w:cs="Arial"/>
        </w:rPr>
      </w:pPr>
      <w:r w:rsidRPr="0015097B">
        <w:rPr>
          <w:rFonts w:ascii="Helvetica" w:hAnsi="Helvetica" w:cs="Arial"/>
        </w:rPr>
        <w:t>del documento di riconoscimento del rappresentato;</w:t>
      </w:r>
    </w:p>
    <w:p w:rsidR="0015097B" w:rsidRPr="0015097B" w:rsidRDefault="0015097B" w:rsidP="0015097B">
      <w:pPr>
        <w:spacing w:line="360" w:lineRule="auto"/>
        <w:rPr>
          <w:rFonts w:ascii="Helvetica" w:hAnsi="Helvetica" w:cs="Arial"/>
        </w:rPr>
      </w:pPr>
      <w:r w:rsidRPr="0015097B">
        <w:rPr>
          <w:rFonts w:ascii="Helvetica" w:hAnsi="Helvetica" w:cs="Arial"/>
          <w:b/>
          <w:bCs/>
        </w:rPr>
        <w:t xml:space="preserve">(B) </w:t>
      </w:r>
      <w:r w:rsidRPr="0015097B">
        <w:rPr>
          <w:rFonts w:ascii="Helvetica" w:hAnsi="Helvetica" w:cs="Arial"/>
        </w:rPr>
        <w:t>in base al seguente atto di incarico, di cui si allega copia,</w:t>
      </w:r>
    </w:p>
    <w:p w:rsidR="0015097B" w:rsidRPr="0015097B" w:rsidRDefault="0015097B" w:rsidP="0015097B">
      <w:pPr>
        <w:spacing w:line="360" w:lineRule="auto"/>
        <w:rPr>
          <w:rFonts w:ascii="Helvetica" w:hAnsi="Helvetica" w:cs="Arial"/>
        </w:rPr>
      </w:pPr>
      <w:r w:rsidRPr="0015097B">
        <w:rPr>
          <w:rFonts w:ascii="Helvetica" w:hAnsi="Helvetica" w:cs="Arial"/>
        </w:rPr>
        <w:t>_________________________________________________________________________________</w:t>
      </w:r>
    </w:p>
    <w:p w:rsidR="0015097B" w:rsidRPr="00D26CE4" w:rsidRDefault="0015097B" w:rsidP="0025184C">
      <w:pPr>
        <w:spacing w:line="480" w:lineRule="auto"/>
        <w:jc w:val="center"/>
        <w:rPr>
          <w:rFonts w:ascii="Helvetica" w:hAnsi="Helvetica" w:cs="Arial"/>
          <w:b/>
          <w:bCs/>
          <w:sz w:val="22"/>
          <w:szCs w:val="22"/>
        </w:rPr>
      </w:pPr>
      <w:r w:rsidRPr="00D26CE4">
        <w:rPr>
          <w:rFonts w:ascii="Helvetica" w:hAnsi="Helvetica" w:cs="Arial"/>
          <w:b/>
          <w:bCs/>
          <w:sz w:val="22"/>
          <w:szCs w:val="22"/>
        </w:rPr>
        <w:t>CHIEDE</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di prendere visione;</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di ottenere copia semplice;</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di ottenere copia su supporto informatico (qualora possibile);</w:t>
      </w:r>
    </w:p>
    <w:p w:rsidR="0015097B" w:rsidRPr="0015097B" w:rsidRDefault="0015097B" w:rsidP="0015097B">
      <w:pPr>
        <w:spacing w:line="480" w:lineRule="auto"/>
        <w:rPr>
          <w:rFonts w:ascii="Helvetica" w:hAnsi="Helvetica" w:cs="Arial"/>
        </w:rPr>
      </w:pPr>
      <w:r w:rsidRPr="0015097B">
        <w:rPr>
          <w:rFonts w:ascii="Arial" w:hAnsi="Arial" w:cs="Arial"/>
        </w:rPr>
        <w:lastRenderedPageBreak/>
        <w:t>□</w:t>
      </w:r>
      <w:r w:rsidRPr="0015097B">
        <w:rPr>
          <w:rFonts w:ascii="Helvetica" w:hAnsi="Helvetica" w:cs="Arial"/>
        </w:rPr>
        <w:t xml:space="preserve"> di ottenere copia autentica;</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di ottenere copia in bollo (allegare marca da bollo);</w:t>
      </w:r>
    </w:p>
    <w:p w:rsidR="0015097B" w:rsidRPr="0015097B" w:rsidRDefault="0015097B" w:rsidP="0015097B">
      <w:pPr>
        <w:spacing w:line="480" w:lineRule="auto"/>
        <w:rPr>
          <w:rFonts w:ascii="Helvetica" w:hAnsi="Helvetica" w:cs="Arial"/>
        </w:rPr>
      </w:pPr>
      <w:r w:rsidRPr="0015097B">
        <w:rPr>
          <w:rFonts w:ascii="Helvetica" w:hAnsi="Helvetica" w:cs="Arial"/>
        </w:rPr>
        <w:t>del/dei seguente/i documento/i (dati di identificazione):</w:t>
      </w:r>
    </w:p>
    <w:p w:rsidR="0015097B" w:rsidRPr="0015097B" w:rsidRDefault="00D26CE4" w:rsidP="0015097B">
      <w:pPr>
        <w:spacing w:line="480" w:lineRule="auto"/>
        <w:rPr>
          <w:rFonts w:ascii="Helvetica" w:hAnsi="Helvetica" w:cs="Arial"/>
        </w:rPr>
      </w:pPr>
      <w:r>
        <w:rPr>
          <w:rFonts w:ascii="Helvetica" w:hAnsi="Helvetica" w:cs="Arial"/>
        </w:rPr>
        <w:t>____________</w:t>
      </w:r>
      <w:r w:rsidR="0015097B" w:rsidRPr="0015097B">
        <w:rPr>
          <w:rFonts w:ascii="Helvetica" w:hAnsi="Helvetica" w:cs="Arial"/>
        </w:rPr>
        <w:t>__________________________________________________________________________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___________</w:t>
      </w:r>
      <w:r w:rsidR="00D26CE4">
        <w:rPr>
          <w:rFonts w:ascii="Helvetica" w:hAnsi="Helvetica" w:cs="Arial"/>
        </w:rPr>
        <w:t>____________</w:t>
      </w:r>
      <w:r w:rsidRPr="0015097B">
        <w:rPr>
          <w:rFonts w:ascii="Helvetica" w:hAnsi="Helvetica" w:cs="Arial"/>
        </w:rPr>
        <w:t>_______________________________________________________________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_______________________</w:t>
      </w:r>
      <w:r w:rsidR="00D26CE4">
        <w:rPr>
          <w:rFonts w:ascii="Helvetica" w:hAnsi="Helvetica" w:cs="Arial"/>
        </w:rPr>
        <w:t>____________</w:t>
      </w:r>
      <w:r w:rsidRPr="0015097B">
        <w:rPr>
          <w:rFonts w:ascii="Helvetica" w:hAnsi="Helvetica" w:cs="Arial"/>
        </w:rPr>
        <w:t>___________________________________________________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___________________________________</w:t>
      </w:r>
      <w:r w:rsidR="00D26CE4">
        <w:rPr>
          <w:rFonts w:ascii="Helvetica" w:hAnsi="Helvetica" w:cs="Arial"/>
        </w:rPr>
        <w:t>____________</w:t>
      </w:r>
      <w:r w:rsidRPr="0015097B">
        <w:rPr>
          <w:rFonts w:ascii="Helvetica" w:hAnsi="Helvetica" w:cs="Arial"/>
        </w:rPr>
        <w:t>_______________________________________</w:t>
      </w:r>
    </w:p>
    <w:p w:rsidR="0015097B" w:rsidRPr="0015097B" w:rsidRDefault="0015097B" w:rsidP="0015097B">
      <w:pPr>
        <w:spacing w:line="480" w:lineRule="auto"/>
        <w:rPr>
          <w:rFonts w:ascii="Helvetica" w:hAnsi="Helvetica" w:cs="Arial"/>
        </w:rPr>
      </w:pPr>
    </w:p>
    <w:p w:rsidR="0015097B" w:rsidRPr="0015097B" w:rsidRDefault="0015097B" w:rsidP="0015097B">
      <w:pPr>
        <w:spacing w:line="480" w:lineRule="auto"/>
        <w:rPr>
          <w:rFonts w:ascii="Helvetica" w:hAnsi="Helvetica" w:cs="Arial"/>
        </w:rPr>
      </w:pPr>
      <w:r w:rsidRPr="0015097B">
        <w:rPr>
          <w:rFonts w:ascii="Helvetica" w:hAnsi="Helvetica" w:cs="Arial"/>
        </w:rPr>
        <w:t>Motivi della richiesta</w:t>
      </w:r>
      <w:r w:rsidR="00D26CE4">
        <w:rPr>
          <w:rFonts w:ascii="Helvetica" w:hAnsi="Helvetica" w:cs="Arial"/>
        </w:rPr>
        <w:t xml:space="preserve"> (N.B. DA INDICARE OBBLIGATORIAMENTE)</w:t>
      </w:r>
      <w:r w:rsidRPr="0015097B">
        <w:rPr>
          <w:rFonts w:ascii="Helvetica" w:hAnsi="Helvetica" w:cs="Arial"/>
        </w:rPr>
        <w:t>:</w:t>
      </w:r>
    </w:p>
    <w:p w:rsidR="0015097B" w:rsidRPr="0015097B" w:rsidRDefault="0015097B" w:rsidP="0015097B">
      <w:pPr>
        <w:spacing w:line="480" w:lineRule="auto"/>
        <w:rPr>
          <w:rFonts w:ascii="Helvetica" w:hAnsi="Helvetica" w:cs="Arial"/>
        </w:rPr>
      </w:pPr>
      <w:r w:rsidRPr="0015097B">
        <w:rPr>
          <w:rFonts w:ascii="Helvetica" w:hAnsi="Helvetica" w:cs="Arial"/>
        </w:rPr>
        <w:t>_______________________________________________</w:t>
      </w:r>
      <w:r w:rsidR="00D26CE4">
        <w:rPr>
          <w:rFonts w:ascii="Helvetica" w:hAnsi="Helvetica" w:cs="Arial"/>
        </w:rPr>
        <w:t>____________</w:t>
      </w:r>
      <w:r w:rsidRPr="0015097B">
        <w:rPr>
          <w:rFonts w:ascii="Helvetica" w:hAnsi="Helvetica" w:cs="Arial"/>
        </w:rPr>
        <w:t>___________________________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___________________________________________________________</w:t>
      </w:r>
      <w:r w:rsidR="00D26CE4">
        <w:rPr>
          <w:rFonts w:ascii="Helvetica" w:hAnsi="Helvetica" w:cs="Arial"/>
        </w:rPr>
        <w:t>____________</w:t>
      </w:r>
      <w:r w:rsidRPr="0015097B">
        <w:rPr>
          <w:rFonts w:ascii="Helvetica" w:hAnsi="Helvetica" w:cs="Arial"/>
        </w:rPr>
        <w:t>_______________</w:t>
      </w:r>
    </w:p>
    <w:p w:rsidR="0015097B" w:rsidRPr="0015097B" w:rsidRDefault="0015097B" w:rsidP="0015097B">
      <w:pPr>
        <w:spacing w:line="480" w:lineRule="auto"/>
        <w:rPr>
          <w:rFonts w:ascii="Helvetica" w:hAnsi="Helvetica" w:cs="Arial"/>
        </w:rPr>
      </w:pPr>
      <w:r w:rsidRPr="0015097B">
        <w:rPr>
          <w:rFonts w:ascii="Helvetica" w:hAnsi="Helvetica" w:cs="Arial"/>
        </w:rPr>
        <w:t>Si desidera ricevere copia dei documenti richiesti tramite:</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al proprio indirizzo di posta elettronica _______</w:t>
      </w:r>
      <w:r w:rsidR="00D26CE4">
        <w:rPr>
          <w:rFonts w:ascii="Helvetica" w:hAnsi="Helvetica" w:cs="Arial"/>
        </w:rPr>
        <w:t>_____________</w:t>
      </w:r>
      <w:r w:rsidRPr="0015097B">
        <w:rPr>
          <w:rFonts w:ascii="Helvetica" w:hAnsi="Helvetica" w:cs="Arial"/>
        </w:rPr>
        <w:t>_________________________________</w:t>
      </w:r>
    </w:p>
    <w:p w:rsidR="0015097B" w:rsidRPr="0015097B" w:rsidRDefault="0015097B" w:rsidP="0015097B">
      <w:pPr>
        <w:spacing w:line="480" w:lineRule="auto"/>
        <w:rPr>
          <w:rFonts w:ascii="Helvetica" w:hAnsi="Helvetica" w:cs="Arial"/>
        </w:rPr>
      </w:pPr>
      <w:r w:rsidRPr="0015097B">
        <w:rPr>
          <w:rFonts w:ascii="Arial" w:hAnsi="Arial" w:cs="Arial"/>
        </w:rPr>
        <w:t>□</w:t>
      </w:r>
      <w:r w:rsidRPr="0015097B">
        <w:rPr>
          <w:rFonts w:ascii="Helvetica" w:hAnsi="Helvetica" w:cs="Arial"/>
        </w:rPr>
        <w:t xml:space="preserve"> mediante raccomandata con avviso di ricevimento, con spesa a proprio carico al seguente indirizzo ____________________________________________________</w:t>
      </w:r>
      <w:r w:rsidR="00D26CE4">
        <w:rPr>
          <w:rFonts w:ascii="Helvetica" w:hAnsi="Helvetica" w:cs="Arial"/>
        </w:rPr>
        <w:t>___________</w:t>
      </w:r>
      <w:r w:rsidRPr="0015097B">
        <w:rPr>
          <w:rFonts w:ascii="Helvetica" w:hAnsi="Helvetica" w:cs="Arial"/>
        </w:rPr>
        <w:t>______________________</w:t>
      </w:r>
    </w:p>
    <w:p w:rsidR="0015097B" w:rsidRPr="0015097B" w:rsidRDefault="0015097B" w:rsidP="0015097B">
      <w:pPr>
        <w:spacing w:line="480" w:lineRule="auto"/>
        <w:rPr>
          <w:rFonts w:ascii="Helvetica" w:hAnsi="Helvetica" w:cs="Arial"/>
        </w:rPr>
      </w:pPr>
      <w:r w:rsidRPr="0015097B">
        <w:rPr>
          <w:rFonts w:ascii="Helvetica" w:hAnsi="Helvetica" w:cs="Arial"/>
        </w:rPr>
        <w:t>_____________________________________________________________</w:t>
      </w:r>
      <w:r w:rsidR="00D26CE4">
        <w:rPr>
          <w:rFonts w:ascii="Helvetica" w:hAnsi="Helvetica" w:cs="Arial"/>
        </w:rPr>
        <w:t>___________</w:t>
      </w:r>
      <w:r w:rsidRPr="0015097B">
        <w:rPr>
          <w:rFonts w:ascii="Helvetica" w:hAnsi="Helvetica" w:cs="Arial"/>
        </w:rPr>
        <w:t>_____________</w:t>
      </w:r>
    </w:p>
    <w:p w:rsidR="0015097B" w:rsidRPr="0015097B" w:rsidRDefault="0015097B" w:rsidP="0015097B">
      <w:pPr>
        <w:spacing w:line="480" w:lineRule="auto"/>
        <w:rPr>
          <w:rFonts w:ascii="Helvetica" w:hAnsi="Helvetica" w:cs="Arial"/>
        </w:rPr>
      </w:pPr>
      <w:r w:rsidRPr="0015097B">
        <w:rPr>
          <w:rFonts w:ascii="Helvetica" w:hAnsi="Helvetica" w:cs="Arial"/>
        </w:rPr>
        <w:t>Si informa che avverso la decisione di non accoglimento, differimento o diniego, ovvero decorsi inutilmente trenta giorni dalla data di acquisizione dell’istanza completa di ogni suo elemento, il richiedente può presentare, nell’ulteriore termine di trenta giorni, ricorso al TAR o richiesta di riesame alla Commissione per l’accesso di cui all’art. 27 della legge n. 241/1990.</w:t>
      </w:r>
    </w:p>
    <w:p w:rsidR="0015097B" w:rsidRPr="0015097B" w:rsidRDefault="0015097B" w:rsidP="0015097B">
      <w:pPr>
        <w:spacing w:line="480" w:lineRule="auto"/>
        <w:rPr>
          <w:rFonts w:ascii="Helvetica" w:hAnsi="Helvetica" w:cs="Arial"/>
          <w:b/>
        </w:rPr>
      </w:pPr>
      <w:r w:rsidRPr="0015097B">
        <w:rPr>
          <w:rFonts w:ascii="Helvetica" w:hAnsi="Helvetica" w:cs="Arial"/>
          <w:b/>
        </w:rPr>
        <w:t>Il sottoscritto dà atto di aver preso visione della Informativa Generale ex art. 13 del Regolamento UE n. 679/2016 pubblicata sul sito aziendale alla sezione Privacy.</w:t>
      </w:r>
    </w:p>
    <w:p w:rsidR="0015097B" w:rsidRPr="0015097B" w:rsidRDefault="0015097B" w:rsidP="0015097B">
      <w:pPr>
        <w:spacing w:line="480" w:lineRule="auto"/>
        <w:rPr>
          <w:rFonts w:ascii="Helvetica" w:hAnsi="Helvetica" w:cs="Arial"/>
        </w:rPr>
      </w:pPr>
    </w:p>
    <w:p w:rsidR="0015097B" w:rsidRPr="0015097B" w:rsidRDefault="0015097B" w:rsidP="0015097B">
      <w:pPr>
        <w:spacing w:line="480" w:lineRule="auto"/>
        <w:rPr>
          <w:rFonts w:ascii="Helvetica" w:hAnsi="Helvetica" w:cs="Arial"/>
        </w:rPr>
      </w:pPr>
      <w:r w:rsidRPr="0015097B">
        <w:rPr>
          <w:rFonts w:ascii="Helvetica" w:hAnsi="Helvetica" w:cs="Arial"/>
        </w:rPr>
        <w:t>Luogo e data ___________________________</w:t>
      </w:r>
    </w:p>
    <w:p w:rsidR="0015097B" w:rsidRPr="0015097B" w:rsidRDefault="0015097B" w:rsidP="0015097B">
      <w:pPr>
        <w:spacing w:line="480" w:lineRule="auto"/>
        <w:rPr>
          <w:rFonts w:ascii="Helvetica" w:hAnsi="Helvetica" w:cs="Arial"/>
        </w:rPr>
      </w:pPr>
    </w:p>
    <w:p w:rsidR="0015097B" w:rsidRPr="0015097B" w:rsidRDefault="0015097B" w:rsidP="0015097B">
      <w:pPr>
        <w:spacing w:line="480" w:lineRule="auto"/>
        <w:rPr>
          <w:rFonts w:ascii="Helvetica" w:hAnsi="Helvetica" w:cs="Arial"/>
        </w:rPr>
      </w:pPr>
      <w:r w:rsidRPr="0015097B">
        <w:rPr>
          <w:rFonts w:ascii="Helvetica" w:hAnsi="Helvetica" w:cs="Arial"/>
        </w:rPr>
        <w:t>Firma __________________________________________</w:t>
      </w:r>
    </w:p>
    <w:p w:rsidR="0056696E" w:rsidRDefault="0056696E">
      <w:pPr>
        <w:spacing w:after="200" w:line="276" w:lineRule="auto"/>
        <w:rPr>
          <w:rFonts w:ascii="Helvetica" w:hAnsi="Helvetica" w:cs="Arial"/>
        </w:rPr>
      </w:pPr>
      <w:r>
        <w:rPr>
          <w:rFonts w:ascii="Helvetica" w:hAnsi="Helvetica" w:cs="Arial"/>
        </w:rPr>
        <w:br w:type="page"/>
      </w:r>
    </w:p>
    <w:p w:rsidR="0056696E" w:rsidRDefault="0056696E">
      <w:pPr>
        <w:spacing w:after="200" w:line="276" w:lineRule="auto"/>
        <w:rPr>
          <w:rFonts w:ascii="Helvetica" w:hAnsi="Helvetica" w:cs="Arial"/>
        </w:rPr>
      </w:pPr>
    </w:p>
    <w:p w:rsidR="00F05B13" w:rsidRPr="0014366C" w:rsidRDefault="00F05B13" w:rsidP="00F05B13">
      <w:pPr>
        <w:jc w:val="right"/>
        <w:rPr>
          <w:rFonts w:ascii="Helvetica" w:hAnsi="Helvetica" w:cs="Arial"/>
        </w:rPr>
      </w:pPr>
    </w:p>
    <w:p w:rsidR="0061224C" w:rsidRPr="0014366C" w:rsidRDefault="0056696E" w:rsidP="00F05B13">
      <w:pPr>
        <w:jc w:val="right"/>
        <w:rPr>
          <w:rFonts w:ascii="Helvetica" w:hAnsi="Helvetica" w:cs="Arial"/>
          <w:b/>
          <w:bCs/>
          <w:color w:val="000000"/>
          <w:spacing w:val="-10"/>
        </w:rPr>
      </w:pPr>
      <w:r>
        <w:rPr>
          <w:rFonts w:ascii="Helvetica" w:hAnsi="Helvetica" w:cs="Arial"/>
          <w:b/>
          <w:bCs/>
          <w:color w:val="000000"/>
          <w:spacing w:val="-10"/>
        </w:rPr>
        <w:t>MOD. 4</w:t>
      </w:r>
      <w:r w:rsidR="0061224C" w:rsidRPr="0014366C">
        <w:rPr>
          <w:rFonts w:ascii="Helvetica" w:hAnsi="Helvetica" w:cs="Arial"/>
          <w:b/>
          <w:bCs/>
          <w:color w:val="000000"/>
          <w:spacing w:val="-10"/>
        </w:rPr>
        <w:t xml:space="preserve"> </w:t>
      </w:r>
      <w:r w:rsidR="0061224C" w:rsidRPr="0014366C">
        <w:rPr>
          <w:rFonts w:ascii="Helvetica" w:hAnsi="Helvetica" w:cs="Arial"/>
          <w:bCs/>
          <w:color w:val="000000"/>
          <w:spacing w:val="-10"/>
        </w:rPr>
        <w:t>(FAC SIMILE)</w:t>
      </w:r>
    </w:p>
    <w:p w:rsidR="0061224C" w:rsidRPr="0014366C" w:rsidRDefault="0061224C" w:rsidP="002B32BD">
      <w:pPr>
        <w:jc w:val="center"/>
        <w:rPr>
          <w:rFonts w:ascii="Helvetica" w:hAnsi="Helvetica" w:cs="Arial"/>
          <w:b/>
          <w:bCs/>
          <w:color w:val="000000"/>
          <w:spacing w:val="-10"/>
        </w:rPr>
      </w:pPr>
    </w:p>
    <w:p w:rsidR="0061224C" w:rsidRPr="0014366C" w:rsidRDefault="0061224C" w:rsidP="002B32BD">
      <w:pPr>
        <w:jc w:val="center"/>
        <w:rPr>
          <w:rFonts w:ascii="Helvetica" w:hAnsi="Helvetica" w:cs="Arial"/>
          <w:b/>
          <w:bCs/>
          <w:color w:val="000000"/>
          <w:spacing w:val="-10"/>
        </w:rPr>
      </w:pPr>
      <w:r w:rsidRPr="0014366C">
        <w:rPr>
          <w:rFonts w:ascii="Helvetica" w:hAnsi="Helvetica" w:cs="Arial"/>
          <w:b/>
          <w:bCs/>
          <w:color w:val="000000"/>
          <w:spacing w:val="-10"/>
        </w:rPr>
        <w:t>COMUNICAZIONE AI SOGGETTI CONTROINTERESSATI</w:t>
      </w:r>
    </w:p>
    <w:p w:rsidR="0061224C" w:rsidRPr="0014366C" w:rsidRDefault="0061224C" w:rsidP="002B32BD">
      <w:pPr>
        <w:jc w:val="center"/>
        <w:rPr>
          <w:rFonts w:ascii="Helvetica" w:hAnsi="Helvetica" w:cs="Arial"/>
          <w:b/>
          <w:bCs/>
          <w:color w:val="000000"/>
          <w:spacing w:val="-10"/>
        </w:rPr>
      </w:pPr>
    </w:p>
    <w:p w:rsidR="0061224C" w:rsidRPr="0014366C" w:rsidRDefault="0061224C" w:rsidP="002B32BD">
      <w:pPr>
        <w:tabs>
          <w:tab w:val="left" w:pos="5670"/>
        </w:tabs>
        <w:autoSpaceDE w:val="0"/>
        <w:autoSpaceDN w:val="0"/>
        <w:adjustRightInd w:val="0"/>
        <w:jc w:val="center"/>
        <w:rPr>
          <w:rFonts w:ascii="Helvetica" w:eastAsiaTheme="minorHAnsi" w:hAnsi="Helvetica" w:cs="Arial"/>
          <w:b/>
          <w:bCs/>
          <w:color w:val="000000"/>
          <w:lang w:eastAsia="en-US"/>
        </w:rPr>
      </w:pPr>
      <w:r w:rsidRPr="0014366C">
        <w:rPr>
          <w:rFonts w:ascii="Helvetica" w:hAnsi="Helvetica" w:cs="Arial"/>
          <w:color w:val="000000"/>
        </w:rPr>
        <w:t>(da trasmettere con Raccomandata A.R</w:t>
      </w:r>
      <w:r w:rsidRPr="0014366C">
        <w:rPr>
          <w:rFonts w:ascii="Helvetica" w:eastAsiaTheme="minorHAnsi" w:hAnsi="Helvetica" w:cs="Arial"/>
          <w:bCs/>
          <w:color w:val="000000"/>
          <w:lang w:eastAsia="en-US"/>
        </w:rPr>
        <w:t>)</w:t>
      </w: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F05B13">
      <w:pPr>
        <w:shd w:val="clear" w:color="auto" w:fill="FFFFFF"/>
        <w:tabs>
          <w:tab w:val="left" w:pos="0"/>
          <w:tab w:val="left" w:pos="3969"/>
          <w:tab w:val="left" w:pos="4962"/>
        </w:tabs>
        <w:ind w:right="-2"/>
        <w:jc w:val="both"/>
        <w:rPr>
          <w:rFonts w:ascii="Helvetica" w:hAnsi="Helvetica" w:cs="Arial"/>
          <w:b/>
        </w:rPr>
      </w:pPr>
      <w:r w:rsidRPr="0014366C">
        <w:rPr>
          <w:rFonts w:ascii="Helvetica" w:hAnsi="Helvetica" w:cs="Arial"/>
          <w:b/>
        </w:rPr>
        <w:tab/>
      </w:r>
      <w:r w:rsidRPr="0014366C">
        <w:rPr>
          <w:rFonts w:ascii="Helvetica" w:hAnsi="Helvetica" w:cs="Arial"/>
        </w:rPr>
        <w:t>Al Sig. / Ditta</w:t>
      </w:r>
      <w:r w:rsidRPr="0014366C">
        <w:rPr>
          <w:rFonts w:ascii="Helvetica" w:hAnsi="Helvetica" w:cs="Arial"/>
          <w:b/>
        </w:rPr>
        <w:t xml:space="preserve"> </w:t>
      </w:r>
    </w:p>
    <w:p w:rsidR="00F05B13" w:rsidRPr="0014366C" w:rsidRDefault="00F05B13" w:rsidP="00F05B13">
      <w:pPr>
        <w:shd w:val="clear" w:color="auto" w:fill="FFFFFF"/>
        <w:tabs>
          <w:tab w:val="left" w:pos="0"/>
          <w:tab w:val="left" w:pos="3969"/>
          <w:tab w:val="left" w:pos="4962"/>
        </w:tabs>
        <w:ind w:right="-2"/>
        <w:jc w:val="both"/>
        <w:rPr>
          <w:rFonts w:ascii="Helvetica" w:hAnsi="Helvetica" w:cs="Arial"/>
          <w:b/>
        </w:rPr>
      </w:pPr>
    </w:p>
    <w:p w:rsidR="00F05B13" w:rsidRPr="0014366C" w:rsidRDefault="00F05B13" w:rsidP="00F05B13">
      <w:pPr>
        <w:shd w:val="clear" w:color="auto" w:fill="FFFFFF"/>
        <w:tabs>
          <w:tab w:val="left" w:pos="0"/>
          <w:tab w:val="left" w:pos="3969"/>
          <w:tab w:val="left" w:pos="4962"/>
        </w:tabs>
        <w:ind w:right="-2"/>
        <w:jc w:val="both"/>
        <w:rPr>
          <w:rFonts w:ascii="Helvetica" w:hAnsi="Helvetica" w:cs="Arial"/>
          <w:b/>
        </w:rPr>
      </w:pPr>
    </w:p>
    <w:p w:rsidR="00F05B13" w:rsidRPr="0014366C" w:rsidRDefault="00F05B13" w:rsidP="00F05B13">
      <w:pPr>
        <w:shd w:val="clear" w:color="auto" w:fill="FFFFFF"/>
        <w:tabs>
          <w:tab w:val="left" w:pos="0"/>
          <w:tab w:val="left" w:pos="3969"/>
          <w:tab w:val="left" w:pos="4962"/>
        </w:tabs>
        <w:ind w:right="-2"/>
        <w:jc w:val="both"/>
        <w:rPr>
          <w:rFonts w:ascii="Helvetica" w:hAnsi="Helvetica" w:cs="Arial"/>
        </w:rPr>
      </w:pPr>
    </w:p>
    <w:p w:rsidR="0061224C" w:rsidRPr="0014366C" w:rsidRDefault="0061224C" w:rsidP="002B32BD">
      <w:pPr>
        <w:jc w:val="both"/>
        <w:rPr>
          <w:rFonts w:ascii="Helvetica" w:hAnsi="Helvetica" w:cs="Arial"/>
        </w:rPr>
      </w:pPr>
    </w:p>
    <w:p w:rsidR="0061224C" w:rsidRPr="0014366C" w:rsidRDefault="0061224C" w:rsidP="002B32BD">
      <w:pPr>
        <w:jc w:val="both"/>
        <w:rPr>
          <w:rFonts w:ascii="Helvetica" w:hAnsi="Helvetica" w:cs="Arial"/>
        </w:rPr>
      </w:pPr>
    </w:p>
    <w:p w:rsidR="0061224C" w:rsidRPr="0014366C" w:rsidRDefault="0061224C" w:rsidP="002B32BD">
      <w:pPr>
        <w:jc w:val="both"/>
        <w:rPr>
          <w:rFonts w:ascii="Helvetica" w:hAnsi="Helvetica" w:cs="Arial"/>
        </w:rPr>
      </w:pPr>
      <w:r w:rsidRPr="0014366C">
        <w:rPr>
          <w:rFonts w:ascii="Helvetica" w:hAnsi="Helvetica" w:cs="Arial"/>
          <w:b/>
        </w:rPr>
        <w:t>OGGETTO</w:t>
      </w:r>
      <w:r w:rsidRPr="0014366C">
        <w:rPr>
          <w:rFonts w:ascii="Helvetica" w:hAnsi="Helvetica" w:cs="Arial"/>
        </w:rPr>
        <w:t>: Richiesta di accesso generalizzato.</w:t>
      </w:r>
    </w:p>
    <w:p w:rsidR="0061224C" w:rsidRPr="0014366C" w:rsidRDefault="0061224C" w:rsidP="002B32BD">
      <w:pPr>
        <w:jc w:val="both"/>
        <w:rPr>
          <w:rFonts w:ascii="Helvetica" w:hAnsi="Helvetica" w:cs="Arial"/>
        </w:rPr>
      </w:pPr>
      <w:r w:rsidRPr="0014366C">
        <w:rPr>
          <w:rFonts w:ascii="Helvetica" w:hAnsi="Helvetica" w:cs="Arial"/>
        </w:rPr>
        <w:t>Comunicazione ai soggetti controinteressati ai sensi dell’art.</w:t>
      </w:r>
    </w:p>
    <w:p w:rsidR="0061224C" w:rsidRPr="0014366C" w:rsidRDefault="0061224C" w:rsidP="002B32BD">
      <w:pPr>
        <w:jc w:val="both"/>
        <w:rPr>
          <w:rFonts w:ascii="Helvetica" w:hAnsi="Helvetica" w:cs="Arial"/>
        </w:rPr>
      </w:pPr>
      <w:r w:rsidRPr="0014366C">
        <w:rPr>
          <w:rFonts w:ascii="Helvetica" w:hAnsi="Helvetica" w:cs="Arial"/>
        </w:rPr>
        <w:t>5, c. 5 del D.lgs. n. 33/2013 e del Regolamento aziendale.</w:t>
      </w:r>
    </w:p>
    <w:p w:rsidR="0061224C" w:rsidRPr="0014366C" w:rsidRDefault="0061224C" w:rsidP="002B32BD">
      <w:pPr>
        <w:jc w:val="both"/>
        <w:rPr>
          <w:rFonts w:ascii="Helvetica" w:hAnsi="Helvetica" w:cs="Arial"/>
        </w:rPr>
      </w:pPr>
    </w:p>
    <w:p w:rsidR="0061224C" w:rsidRPr="0014366C" w:rsidRDefault="0061224C" w:rsidP="002B32BD">
      <w:pPr>
        <w:rPr>
          <w:rFonts w:ascii="Helvetica" w:hAnsi="Helvetica" w:cs="Arial"/>
        </w:rPr>
      </w:pPr>
    </w:p>
    <w:p w:rsidR="0061224C" w:rsidRPr="0014366C" w:rsidRDefault="0061224C" w:rsidP="002B32BD">
      <w:pPr>
        <w:tabs>
          <w:tab w:val="left" w:pos="851"/>
        </w:tabs>
        <w:jc w:val="both"/>
        <w:rPr>
          <w:rFonts w:ascii="Helvetica" w:hAnsi="Helvetica" w:cs="Arial"/>
        </w:rPr>
      </w:pPr>
      <w:r w:rsidRPr="0014366C">
        <w:rPr>
          <w:rFonts w:ascii="Helvetica" w:hAnsi="Helvetica" w:cs="Arial"/>
        </w:rPr>
        <w:tab/>
        <w:t xml:space="preserve">Si trasmette l’allegata copia della richiesta di accesso generalizzato del Sig. __________ pervenuta a questa ASST in data _______ </w:t>
      </w:r>
      <w:proofErr w:type="spellStart"/>
      <w:r w:rsidRPr="0014366C">
        <w:rPr>
          <w:rFonts w:ascii="Helvetica" w:hAnsi="Helvetica" w:cs="Arial"/>
        </w:rPr>
        <w:t>prot</w:t>
      </w:r>
      <w:proofErr w:type="spellEnd"/>
      <w:r w:rsidRPr="0014366C">
        <w:rPr>
          <w:rFonts w:ascii="Helvetica" w:hAnsi="Helvetica" w:cs="Arial"/>
        </w:rPr>
        <w:t>. _______, per la quale Lei/la ditta da Lei rappresentata è stata individuata quale soggetto controinteressato ai sensi dell</w:t>
      </w:r>
      <w:r w:rsidR="008754B8" w:rsidRPr="0014366C">
        <w:rPr>
          <w:rFonts w:ascii="Helvetica" w:hAnsi="Helvetica" w:cs="Arial"/>
        </w:rPr>
        <w:t>e</w:t>
      </w:r>
      <w:r w:rsidRPr="0014366C">
        <w:rPr>
          <w:rFonts w:ascii="Helvetica" w:hAnsi="Helvetica" w:cs="Arial"/>
        </w:rPr>
        <w:t xml:space="preserve"> vigenti disposizioni (1).</w:t>
      </w:r>
    </w:p>
    <w:p w:rsidR="008754B8" w:rsidRPr="0014366C" w:rsidRDefault="008754B8" w:rsidP="002B32BD">
      <w:pPr>
        <w:tabs>
          <w:tab w:val="left" w:pos="851"/>
        </w:tabs>
        <w:jc w:val="both"/>
        <w:rPr>
          <w:rFonts w:ascii="Helvetica" w:hAnsi="Helvetica" w:cs="Arial"/>
        </w:rPr>
      </w:pPr>
    </w:p>
    <w:p w:rsidR="0061224C" w:rsidRPr="0014366C" w:rsidRDefault="0061224C" w:rsidP="002B32BD">
      <w:pPr>
        <w:tabs>
          <w:tab w:val="left" w:pos="851"/>
        </w:tabs>
        <w:jc w:val="both"/>
        <w:rPr>
          <w:rFonts w:ascii="Helvetica" w:hAnsi="Helvetica" w:cs="Arial"/>
        </w:rPr>
      </w:pPr>
      <w:r w:rsidRPr="0014366C">
        <w:rPr>
          <w:rFonts w:ascii="Helvetica" w:hAnsi="Helvetica" w:cs="Arial"/>
        </w:rPr>
        <w:tab/>
        <w:t>Entro dieci giorni dal ricevimento della comunicazione, le SS.LL. quali soggetti controinteressati, possono presentare una motivata opposizione, anche per via telematica, alla richiesta di accesso trasmessa.</w:t>
      </w:r>
    </w:p>
    <w:p w:rsidR="008754B8" w:rsidRPr="0014366C" w:rsidRDefault="008754B8" w:rsidP="002B32BD">
      <w:pPr>
        <w:tabs>
          <w:tab w:val="left" w:pos="851"/>
        </w:tabs>
        <w:jc w:val="both"/>
        <w:rPr>
          <w:rFonts w:ascii="Helvetica" w:hAnsi="Helvetica" w:cs="Arial"/>
        </w:rPr>
      </w:pPr>
    </w:p>
    <w:p w:rsidR="0061224C" w:rsidRPr="0014366C" w:rsidRDefault="0061224C" w:rsidP="002B32BD">
      <w:pPr>
        <w:tabs>
          <w:tab w:val="left" w:pos="851"/>
        </w:tabs>
        <w:jc w:val="both"/>
        <w:rPr>
          <w:rFonts w:ascii="Helvetica" w:hAnsi="Helvetica" w:cs="Arial"/>
        </w:rPr>
      </w:pPr>
      <w:r w:rsidRPr="0014366C">
        <w:rPr>
          <w:rFonts w:ascii="Helvetica" w:hAnsi="Helvetica" w:cs="Arial"/>
        </w:rPr>
        <w:tab/>
        <w:t>Si fa presente che, decorso tale termine senza che alcuna opposizione venga prodotta, l’ASST provvederà comunque in merito alla richiesta di accesso.</w:t>
      </w:r>
    </w:p>
    <w:p w:rsidR="0061224C" w:rsidRPr="0014366C" w:rsidRDefault="0061224C"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61224C" w:rsidRPr="0014366C" w:rsidRDefault="0061224C" w:rsidP="002B32BD">
      <w:pPr>
        <w:tabs>
          <w:tab w:val="left" w:pos="851"/>
        </w:tabs>
        <w:jc w:val="center"/>
        <w:rPr>
          <w:rFonts w:ascii="Helvetica" w:hAnsi="Helvetica" w:cs="Arial"/>
        </w:rPr>
      </w:pPr>
      <w:r w:rsidRPr="0014366C">
        <w:rPr>
          <w:rFonts w:ascii="Helvetica" w:hAnsi="Helvetica" w:cs="Arial"/>
        </w:rPr>
        <w:t>Il Dirigente / Responsabile del Procedimento</w:t>
      </w:r>
    </w:p>
    <w:p w:rsidR="00B06CEF" w:rsidRDefault="00B06CEF" w:rsidP="002B32BD">
      <w:pPr>
        <w:tabs>
          <w:tab w:val="left" w:pos="851"/>
        </w:tabs>
        <w:jc w:val="center"/>
        <w:rPr>
          <w:rFonts w:ascii="Helvetica" w:hAnsi="Helvetica" w:cs="Arial"/>
        </w:rPr>
      </w:pPr>
    </w:p>
    <w:p w:rsidR="0061224C" w:rsidRPr="0014366C" w:rsidRDefault="0061224C" w:rsidP="002B32BD">
      <w:pPr>
        <w:tabs>
          <w:tab w:val="left" w:pos="851"/>
        </w:tabs>
        <w:jc w:val="center"/>
        <w:rPr>
          <w:rFonts w:ascii="Helvetica" w:hAnsi="Helvetica" w:cs="Arial"/>
        </w:rPr>
      </w:pPr>
      <w:r w:rsidRPr="0014366C">
        <w:rPr>
          <w:rFonts w:ascii="Helvetica" w:hAnsi="Helvetica" w:cs="Arial"/>
        </w:rPr>
        <w:t>___________________________________</w:t>
      </w:r>
    </w:p>
    <w:p w:rsidR="0061224C" w:rsidRPr="0014366C" w:rsidRDefault="0061224C" w:rsidP="002B32BD">
      <w:pPr>
        <w:tabs>
          <w:tab w:val="left" w:pos="851"/>
        </w:tabs>
        <w:jc w:val="both"/>
        <w:rPr>
          <w:rFonts w:ascii="Helvetica" w:hAnsi="Helvetica" w:cs="Arial"/>
        </w:rPr>
      </w:pPr>
    </w:p>
    <w:p w:rsidR="0061224C" w:rsidRPr="0014366C" w:rsidRDefault="0061224C" w:rsidP="002B32BD">
      <w:pPr>
        <w:tabs>
          <w:tab w:val="left" w:pos="851"/>
        </w:tabs>
        <w:jc w:val="both"/>
        <w:rPr>
          <w:rFonts w:ascii="Helvetica" w:hAnsi="Helvetica" w:cs="Arial"/>
        </w:rPr>
      </w:pPr>
    </w:p>
    <w:p w:rsidR="0061224C" w:rsidRPr="0014366C" w:rsidRDefault="0061224C" w:rsidP="002B32BD">
      <w:pPr>
        <w:tabs>
          <w:tab w:val="left" w:pos="851"/>
        </w:tabs>
        <w:jc w:val="both"/>
        <w:rPr>
          <w:rFonts w:ascii="Helvetica" w:hAnsi="Helvetica" w:cs="Arial"/>
        </w:rPr>
      </w:pPr>
      <w:proofErr w:type="spellStart"/>
      <w:r w:rsidRPr="0014366C">
        <w:rPr>
          <w:rFonts w:ascii="Helvetica" w:hAnsi="Helvetica" w:cs="Arial"/>
        </w:rPr>
        <w:t>All</w:t>
      </w:r>
      <w:proofErr w:type="spellEnd"/>
      <w:r w:rsidRPr="0014366C">
        <w:rPr>
          <w:rFonts w:ascii="Helvetica" w:hAnsi="Helvetica" w:cs="Arial"/>
        </w:rPr>
        <w:t>.: richiesta di accesso civico.</w:t>
      </w:r>
    </w:p>
    <w:p w:rsidR="0061224C" w:rsidRPr="0014366C" w:rsidRDefault="0061224C"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8754B8" w:rsidRPr="0014366C" w:rsidRDefault="008754B8" w:rsidP="002B32BD">
      <w:pPr>
        <w:tabs>
          <w:tab w:val="left" w:pos="851"/>
        </w:tabs>
        <w:jc w:val="both"/>
        <w:rPr>
          <w:rFonts w:ascii="Helvetica" w:hAnsi="Helvetica" w:cs="Arial"/>
        </w:rPr>
      </w:pPr>
    </w:p>
    <w:p w:rsidR="0061224C" w:rsidRPr="00B06CEF" w:rsidRDefault="0061224C" w:rsidP="00D2371F">
      <w:pPr>
        <w:pStyle w:val="Paragrafoelenco"/>
        <w:numPr>
          <w:ilvl w:val="0"/>
          <w:numId w:val="2"/>
        </w:numPr>
        <w:tabs>
          <w:tab w:val="left" w:pos="284"/>
        </w:tabs>
        <w:ind w:left="284" w:hanging="284"/>
        <w:contextualSpacing w:val="0"/>
        <w:jc w:val="both"/>
        <w:rPr>
          <w:rFonts w:ascii="Helvetica" w:hAnsi="Helvetica" w:cs="Arial"/>
          <w:sz w:val="16"/>
          <w:szCs w:val="16"/>
        </w:rPr>
      </w:pPr>
      <w:r w:rsidRPr="00B06CEF">
        <w:rPr>
          <w:rFonts w:ascii="Helvetica" w:hAnsi="Helvetica" w:cs="Arial"/>
          <w:sz w:val="16"/>
          <w:szCs w:val="16"/>
        </w:rPr>
        <w:t>Soggetti controinteressati sono esclusivamente le persone fisiche e giuridiche portatrici dei seguenti interessi privati di cui all’art. 5-bis, c.2, del D.lgs. n. 33/2013:</w:t>
      </w:r>
    </w:p>
    <w:p w:rsidR="0061224C" w:rsidRPr="00B06CEF" w:rsidRDefault="0061224C" w:rsidP="00D2371F">
      <w:pPr>
        <w:pStyle w:val="Paragrafoelenco"/>
        <w:numPr>
          <w:ilvl w:val="0"/>
          <w:numId w:val="3"/>
        </w:numPr>
        <w:tabs>
          <w:tab w:val="left" w:pos="284"/>
        </w:tabs>
        <w:contextualSpacing w:val="0"/>
        <w:jc w:val="both"/>
        <w:rPr>
          <w:rFonts w:ascii="Helvetica" w:hAnsi="Helvetica" w:cs="Arial"/>
          <w:sz w:val="16"/>
          <w:szCs w:val="16"/>
        </w:rPr>
      </w:pPr>
      <w:r w:rsidRPr="00B06CEF">
        <w:rPr>
          <w:rFonts w:ascii="Helvetica" w:hAnsi="Helvetica" w:cs="Arial"/>
          <w:sz w:val="16"/>
          <w:szCs w:val="16"/>
        </w:rPr>
        <w:t>Protezione dei dati personali, in conformità al D.lgs. n. 196/2003,</w:t>
      </w:r>
    </w:p>
    <w:p w:rsidR="0061224C" w:rsidRPr="00B06CEF" w:rsidRDefault="0061224C" w:rsidP="00D2371F">
      <w:pPr>
        <w:pStyle w:val="Paragrafoelenco"/>
        <w:numPr>
          <w:ilvl w:val="0"/>
          <w:numId w:val="3"/>
        </w:numPr>
        <w:tabs>
          <w:tab w:val="left" w:pos="284"/>
        </w:tabs>
        <w:contextualSpacing w:val="0"/>
        <w:jc w:val="both"/>
        <w:rPr>
          <w:rFonts w:ascii="Helvetica" w:hAnsi="Helvetica" w:cs="Arial"/>
          <w:sz w:val="16"/>
          <w:szCs w:val="16"/>
        </w:rPr>
      </w:pPr>
      <w:r w:rsidRPr="00B06CEF">
        <w:rPr>
          <w:rFonts w:ascii="Helvetica" w:hAnsi="Helvetica" w:cs="Arial"/>
          <w:sz w:val="16"/>
          <w:szCs w:val="16"/>
        </w:rPr>
        <w:t>Libertà e segretezza della corrispondenza intesa in senso lato ex art. 15 della Costituzione,</w:t>
      </w:r>
    </w:p>
    <w:p w:rsidR="0061224C" w:rsidRPr="00B06CEF" w:rsidRDefault="0061224C" w:rsidP="00D2371F">
      <w:pPr>
        <w:pStyle w:val="Paragrafoelenco"/>
        <w:numPr>
          <w:ilvl w:val="0"/>
          <w:numId w:val="3"/>
        </w:numPr>
        <w:tabs>
          <w:tab w:val="left" w:pos="284"/>
        </w:tabs>
        <w:contextualSpacing w:val="0"/>
        <w:jc w:val="both"/>
        <w:rPr>
          <w:rFonts w:ascii="Helvetica" w:hAnsi="Helvetica" w:cs="Arial"/>
          <w:sz w:val="16"/>
          <w:szCs w:val="16"/>
        </w:rPr>
      </w:pPr>
      <w:r w:rsidRPr="00B06CEF">
        <w:rPr>
          <w:rFonts w:ascii="Helvetica" w:hAnsi="Helvetica" w:cs="Arial"/>
          <w:sz w:val="16"/>
          <w:szCs w:val="16"/>
        </w:rPr>
        <w:t>Interessi economici e commerciali, ivi compresi la proprietà intellettuale, il diritto d’autore e i segreti commerciali.</w:t>
      </w:r>
    </w:p>
    <w:p w:rsidR="0061224C" w:rsidRPr="0014366C" w:rsidRDefault="0061224C" w:rsidP="002B32BD">
      <w:pPr>
        <w:rPr>
          <w:rFonts w:ascii="Helvetica" w:hAnsi="Helvetica" w:cs="Arial"/>
        </w:rPr>
      </w:pPr>
      <w:r w:rsidRPr="0014366C">
        <w:rPr>
          <w:rFonts w:ascii="Helvetica" w:hAnsi="Helvetica" w:cs="Arial"/>
        </w:rPr>
        <w:br w:type="page"/>
      </w:r>
    </w:p>
    <w:p w:rsidR="0061224C" w:rsidRPr="0014366C" w:rsidRDefault="0056696E" w:rsidP="002B32BD">
      <w:pPr>
        <w:jc w:val="right"/>
        <w:rPr>
          <w:rFonts w:ascii="Helvetica" w:hAnsi="Helvetica" w:cs="Arial"/>
          <w:b/>
          <w:bCs/>
          <w:color w:val="000000"/>
          <w:spacing w:val="-10"/>
        </w:rPr>
      </w:pPr>
      <w:r>
        <w:rPr>
          <w:rFonts w:ascii="Helvetica" w:hAnsi="Helvetica" w:cs="Arial"/>
          <w:b/>
          <w:bCs/>
          <w:color w:val="000000"/>
          <w:spacing w:val="-10"/>
        </w:rPr>
        <w:lastRenderedPageBreak/>
        <w:t>MOD. 5</w:t>
      </w:r>
      <w:r w:rsidR="0061224C" w:rsidRPr="0014366C">
        <w:rPr>
          <w:rFonts w:ascii="Helvetica" w:hAnsi="Helvetica" w:cs="Arial"/>
          <w:b/>
          <w:bCs/>
          <w:color w:val="000000"/>
          <w:spacing w:val="-10"/>
        </w:rPr>
        <w:t xml:space="preserve"> </w:t>
      </w:r>
      <w:r w:rsidR="0061224C" w:rsidRPr="0014366C">
        <w:rPr>
          <w:rFonts w:ascii="Helvetica" w:hAnsi="Helvetica" w:cs="Arial"/>
          <w:bCs/>
          <w:color w:val="000000"/>
          <w:spacing w:val="-10"/>
        </w:rPr>
        <w:t>(FAC SIMILE)</w:t>
      </w:r>
    </w:p>
    <w:p w:rsidR="0061224C" w:rsidRPr="0014366C" w:rsidRDefault="0061224C" w:rsidP="002B32BD">
      <w:pPr>
        <w:jc w:val="center"/>
        <w:rPr>
          <w:rFonts w:ascii="Helvetica" w:hAnsi="Helvetica" w:cs="Arial"/>
          <w:b/>
          <w:bCs/>
          <w:color w:val="000000"/>
          <w:spacing w:val="-10"/>
        </w:rPr>
      </w:pPr>
    </w:p>
    <w:p w:rsidR="0061224C" w:rsidRPr="0014366C" w:rsidRDefault="0061224C" w:rsidP="002B32BD">
      <w:pPr>
        <w:jc w:val="center"/>
        <w:rPr>
          <w:rFonts w:ascii="Helvetica" w:hAnsi="Helvetica" w:cs="Arial"/>
          <w:b/>
          <w:bCs/>
          <w:color w:val="000000"/>
          <w:spacing w:val="-10"/>
        </w:rPr>
      </w:pPr>
      <w:r w:rsidRPr="0014366C">
        <w:rPr>
          <w:rFonts w:ascii="Helvetica" w:hAnsi="Helvetica" w:cs="Arial"/>
          <w:b/>
          <w:bCs/>
          <w:color w:val="000000"/>
          <w:spacing w:val="-10"/>
        </w:rPr>
        <w:t>PROVVEDIMENTO DI DINIEGO</w:t>
      </w:r>
      <w:r w:rsidR="00B06CEF">
        <w:rPr>
          <w:rFonts w:ascii="Helvetica" w:hAnsi="Helvetica" w:cs="Arial"/>
          <w:b/>
          <w:bCs/>
          <w:color w:val="000000"/>
          <w:spacing w:val="-10"/>
        </w:rPr>
        <w:t xml:space="preserve"> </w:t>
      </w:r>
      <w:r w:rsidRPr="0014366C">
        <w:rPr>
          <w:rFonts w:ascii="Helvetica" w:hAnsi="Helvetica" w:cs="Arial"/>
          <w:b/>
          <w:bCs/>
          <w:color w:val="000000"/>
          <w:spacing w:val="-10"/>
        </w:rPr>
        <w:t>/</w:t>
      </w:r>
      <w:r w:rsidR="00B06CEF">
        <w:rPr>
          <w:rFonts w:ascii="Helvetica" w:hAnsi="Helvetica" w:cs="Arial"/>
          <w:b/>
          <w:bCs/>
          <w:color w:val="000000"/>
          <w:spacing w:val="-10"/>
        </w:rPr>
        <w:t xml:space="preserve"> </w:t>
      </w:r>
      <w:r w:rsidRPr="0014366C">
        <w:rPr>
          <w:rFonts w:ascii="Helvetica" w:hAnsi="Helvetica" w:cs="Arial"/>
          <w:b/>
          <w:bCs/>
          <w:color w:val="000000"/>
          <w:spacing w:val="-10"/>
        </w:rPr>
        <w:t>DIFFERIMENTO ALLA RICHIESTA DI ACCESSO GENERALIZZATO</w:t>
      </w:r>
    </w:p>
    <w:p w:rsidR="0061224C" w:rsidRPr="0014366C" w:rsidRDefault="0061224C" w:rsidP="002B32BD">
      <w:pPr>
        <w:jc w:val="center"/>
        <w:rPr>
          <w:rFonts w:ascii="Helvetica" w:hAnsi="Helvetica" w:cs="Arial"/>
          <w:b/>
          <w:bCs/>
          <w:color w:val="000000"/>
          <w:spacing w:val="-10"/>
        </w:rPr>
      </w:pPr>
    </w:p>
    <w:p w:rsidR="0061224C" w:rsidRPr="0014366C" w:rsidRDefault="0061224C" w:rsidP="002B32BD">
      <w:pPr>
        <w:tabs>
          <w:tab w:val="left" w:pos="5670"/>
        </w:tabs>
        <w:autoSpaceDE w:val="0"/>
        <w:autoSpaceDN w:val="0"/>
        <w:adjustRightInd w:val="0"/>
        <w:jc w:val="center"/>
        <w:rPr>
          <w:rFonts w:ascii="Helvetica" w:eastAsiaTheme="minorHAnsi" w:hAnsi="Helvetica" w:cs="Arial"/>
          <w:b/>
          <w:bCs/>
          <w:color w:val="000000"/>
          <w:lang w:eastAsia="en-US"/>
        </w:rPr>
      </w:pPr>
      <w:r w:rsidRPr="0014366C">
        <w:rPr>
          <w:rFonts w:ascii="Helvetica" w:hAnsi="Helvetica" w:cs="Arial"/>
          <w:color w:val="000000"/>
        </w:rPr>
        <w:t>(da trasmettere con Raccomandata A.R,. o per via telematica per coloro che abbiano consentito</w:t>
      </w:r>
      <w:r w:rsidRPr="0014366C">
        <w:rPr>
          <w:rFonts w:ascii="Helvetica" w:eastAsiaTheme="minorHAnsi" w:hAnsi="Helvetica" w:cs="Arial"/>
          <w:bCs/>
          <w:color w:val="000000"/>
          <w:lang w:eastAsia="en-US"/>
        </w:rPr>
        <w:t>)</w:t>
      </w: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2B32BD">
      <w:pPr>
        <w:autoSpaceDE w:val="0"/>
        <w:autoSpaceDN w:val="0"/>
        <w:adjustRightInd w:val="0"/>
        <w:jc w:val="center"/>
        <w:rPr>
          <w:rFonts w:ascii="Helvetica" w:eastAsiaTheme="minorHAnsi" w:hAnsi="Helvetica" w:cs="Arial"/>
          <w:b/>
          <w:bCs/>
          <w:color w:val="000000"/>
          <w:lang w:eastAsia="en-US"/>
        </w:rPr>
      </w:pPr>
    </w:p>
    <w:p w:rsidR="0061224C" w:rsidRPr="0014366C" w:rsidRDefault="0061224C" w:rsidP="008754B8">
      <w:pPr>
        <w:shd w:val="clear" w:color="auto" w:fill="FFFFFF"/>
        <w:tabs>
          <w:tab w:val="left" w:pos="0"/>
          <w:tab w:val="left" w:pos="3969"/>
          <w:tab w:val="left" w:pos="4962"/>
        </w:tabs>
        <w:ind w:right="-2"/>
        <w:jc w:val="both"/>
        <w:rPr>
          <w:rFonts w:ascii="Helvetica" w:hAnsi="Helvetica" w:cs="Arial"/>
        </w:rPr>
      </w:pPr>
      <w:r w:rsidRPr="0014366C">
        <w:rPr>
          <w:rFonts w:ascii="Helvetica" w:hAnsi="Helvetica" w:cs="Arial"/>
          <w:b/>
        </w:rPr>
        <w:tab/>
      </w:r>
      <w:r w:rsidRPr="0014366C">
        <w:rPr>
          <w:rFonts w:ascii="Helvetica" w:hAnsi="Helvetica" w:cs="Arial"/>
        </w:rPr>
        <w:t>Al Sig. / Ditta</w:t>
      </w:r>
    </w:p>
    <w:p w:rsidR="0061224C" w:rsidRPr="0014366C" w:rsidRDefault="0061224C" w:rsidP="002B32BD">
      <w:pPr>
        <w:jc w:val="both"/>
        <w:rPr>
          <w:rFonts w:ascii="Helvetica" w:hAnsi="Helvetica" w:cs="Arial"/>
        </w:rPr>
      </w:pPr>
    </w:p>
    <w:p w:rsidR="0061224C" w:rsidRPr="0014366C" w:rsidRDefault="0061224C" w:rsidP="002B32BD">
      <w:pPr>
        <w:jc w:val="both"/>
        <w:rPr>
          <w:rFonts w:ascii="Helvetica" w:hAnsi="Helvetica" w:cs="Arial"/>
        </w:rPr>
      </w:pPr>
    </w:p>
    <w:p w:rsidR="0061224C" w:rsidRPr="0014366C" w:rsidRDefault="0061224C" w:rsidP="002B32BD">
      <w:pPr>
        <w:jc w:val="both"/>
        <w:rPr>
          <w:rFonts w:ascii="Helvetica" w:hAnsi="Helvetica" w:cs="Arial"/>
        </w:rPr>
      </w:pPr>
      <w:r w:rsidRPr="0014366C">
        <w:rPr>
          <w:rFonts w:ascii="Helvetica" w:hAnsi="Helvetica" w:cs="Arial"/>
          <w:b/>
        </w:rPr>
        <w:t>OGGETTO</w:t>
      </w:r>
      <w:r w:rsidRPr="0014366C">
        <w:rPr>
          <w:rFonts w:ascii="Helvetica" w:hAnsi="Helvetica" w:cs="Arial"/>
        </w:rPr>
        <w:t>: Richiesta di accesso generalizzato.</w:t>
      </w:r>
    </w:p>
    <w:p w:rsidR="0061224C" w:rsidRPr="0014366C" w:rsidRDefault="0061224C" w:rsidP="002B32BD">
      <w:pPr>
        <w:jc w:val="both"/>
        <w:rPr>
          <w:rFonts w:ascii="Helvetica" w:hAnsi="Helvetica" w:cs="Arial"/>
        </w:rPr>
      </w:pPr>
      <w:r w:rsidRPr="0014366C">
        <w:rPr>
          <w:rFonts w:ascii="Helvetica" w:hAnsi="Helvetica" w:cs="Arial"/>
        </w:rPr>
        <w:t>Provvedimento di diniego totale, parziale, o differimento dell’accesso.</w:t>
      </w:r>
    </w:p>
    <w:p w:rsidR="0061224C" w:rsidRPr="0014366C" w:rsidRDefault="0061224C" w:rsidP="002B32BD">
      <w:pPr>
        <w:jc w:val="both"/>
        <w:rPr>
          <w:rFonts w:ascii="Helvetica" w:hAnsi="Helvetica" w:cs="Arial"/>
        </w:rPr>
      </w:pPr>
    </w:p>
    <w:p w:rsidR="0061224C" w:rsidRPr="0014366C" w:rsidRDefault="0061224C" w:rsidP="002B32BD">
      <w:pPr>
        <w:rPr>
          <w:rFonts w:ascii="Helvetica" w:hAnsi="Helvetica" w:cs="Arial"/>
        </w:rPr>
      </w:pPr>
    </w:p>
    <w:p w:rsidR="0061224C" w:rsidRPr="0014366C" w:rsidRDefault="0061224C" w:rsidP="002B32BD">
      <w:pPr>
        <w:tabs>
          <w:tab w:val="left" w:pos="851"/>
        </w:tabs>
        <w:jc w:val="both"/>
        <w:rPr>
          <w:rFonts w:ascii="Helvetica" w:hAnsi="Helvetica" w:cs="Arial"/>
        </w:rPr>
      </w:pPr>
      <w:r w:rsidRPr="0014366C">
        <w:rPr>
          <w:rFonts w:ascii="Helvetica" w:hAnsi="Helvetica" w:cs="Arial"/>
        </w:rPr>
        <w:tab/>
        <w:t>Con rifermento alla Sua richiesta di accesso del _________, pervenuta a questa ASST in data ________________, si</w:t>
      </w:r>
      <w:r w:rsidR="008754B8" w:rsidRPr="0014366C">
        <w:rPr>
          <w:rFonts w:ascii="Helvetica" w:hAnsi="Helvetica" w:cs="Arial"/>
        </w:rPr>
        <w:t xml:space="preserve"> comunica c</w:t>
      </w:r>
      <w:r w:rsidRPr="0014366C">
        <w:rPr>
          <w:rFonts w:ascii="Helvetica" w:hAnsi="Helvetica" w:cs="Arial"/>
        </w:rPr>
        <w:t xml:space="preserve">he la stessa non può essere accolta, </w:t>
      </w:r>
      <w:r w:rsidR="008754B8" w:rsidRPr="0014366C">
        <w:rPr>
          <w:rFonts w:ascii="Helvetica" w:hAnsi="Helvetica" w:cs="Arial"/>
          <w:i/>
        </w:rPr>
        <w:t xml:space="preserve">(specificare: </w:t>
      </w:r>
      <w:r w:rsidRPr="0014366C">
        <w:rPr>
          <w:rFonts w:ascii="Helvetica" w:hAnsi="Helvetica" w:cs="Arial"/>
          <w:i/>
        </w:rPr>
        <w:t>in tutto o in parte</w:t>
      </w:r>
      <w:r w:rsidR="008754B8" w:rsidRPr="0014366C">
        <w:rPr>
          <w:rFonts w:ascii="Helvetica" w:hAnsi="Helvetica" w:cs="Arial"/>
          <w:i/>
        </w:rPr>
        <w:t>)</w:t>
      </w:r>
      <w:r w:rsidRPr="0014366C">
        <w:rPr>
          <w:rFonts w:ascii="Helvetica" w:hAnsi="Helvetica" w:cs="Arial"/>
        </w:rPr>
        <w:t>,</w:t>
      </w:r>
    </w:p>
    <w:p w:rsidR="008754B8" w:rsidRPr="0014366C" w:rsidRDefault="0061224C" w:rsidP="002B32BD">
      <w:pPr>
        <w:tabs>
          <w:tab w:val="left" w:pos="851"/>
        </w:tabs>
        <w:jc w:val="both"/>
        <w:rPr>
          <w:rFonts w:ascii="Helvetica" w:hAnsi="Helvetica" w:cs="Arial"/>
          <w:i/>
        </w:rPr>
      </w:pPr>
      <w:r w:rsidRPr="0014366C">
        <w:rPr>
          <w:rFonts w:ascii="Helvetica" w:hAnsi="Helvetica" w:cs="Arial"/>
          <w:i/>
        </w:rPr>
        <w:t xml:space="preserve">oppure </w:t>
      </w:r>
    </w:p>
    <w:p w:rsidR="0061224C" w:rsidRPr="0014366C" w:rsidRDefault="0061224C" w:rsidP="002B32BD">
      <w:pPr>
        <w:tabs>
          <w:tab w:val="left" w:pos="851"/>
        </w:tabs>
        <w:jc w:val="both"/>
        <w:rPr>
          <w:rFonts w:ascii="Helvetica" w:hAnsi="Helvetica" w:cs="Arial"/>
        </w:rPr>
      </w:pPr>
      <w:r w:rsidRPr="0014366C">
        <w:rPr>
          <w:rFonts w:ascii="Helvetica" w:hAnsi="Helvetica" w:cs="Arial"/>
        </w:rPr>
        <w:t>che l’esercizio del diritto di accesso deve essere differito per giorni ______,</w:t>
      </w:r>
      <w:r w:rsidR="008754B8" w:rsidRPr="0014366C">
        <w:rPr>
          <w:rFonts w:ascii="Helvetica" w:hAnsi="Helvetica" w:cs="Arial"/>
        </w:rPr>
        <w:t xml:space="preserve"> </w:t>
      </w:r>
      <w:r w:rsidRPr="0014366C">
        <w:rPr>
          <w:rFonts w:ascii="Helvetica" w:hAnsi="Helvetica" w:cs="Arial"/>
        </w:rPr>
        <w:t>per i seguenti motivi: ____________________________________________________________________________</w:t>
      </w:r>
    </w:p>
    <w:p w:rsidR="008754B8" w:rsidRPr="0014366C" w:rsidRDefault="008754B8" w:rsidP="002B32BD">
      <w:pPr>
        <w:tabs>
          <w:tab w:val="left" w:pos="851"/>
        </w:tabs>
        <w:jc w:val="both"/>
        <w:rPr>
          <w:rFonts w:ascii="Helvetica" w:hAnsi="Helvetica" w:cs="Arial"/>
        </w:rPr>
      </w:pPr>
    </w:p>
    <w:p w:rsidR="0061224C" w:rsidRPr="0014366C" w:rsidRDefault="008754B8" w:rsidP="002B32BD">
      <w:pPr>
        <w:tabs>
          <w:tab w:val="left" w:pos="851"/>
        </w:tabs>
        <w:jc w:val="both"/>
        <w:rPr>
          <w:rFonts w:ascii="Helvetica" w:hAnsi="Helvetica" w:cs="Arial"/>
        </w:rPr>
      </w:pPr>
      <w:r w:rsidRPr="0014366C">
        <w:rPr>
          <w:rFonts w:ascii="Helvetica" w:hAnsi="Helvetica" w:cs="Arial"/>
        </w:rPr>
        <w:tab/>
        <w:t xml:space="preserve">Avverso la presente decisione è ammessa </w:t>
      </w:r>
      <w:r w:rsidR="0061224C" w:rsidRPr="0014366C">
        <w:rPr>
          <w:rFonts w:ascii="Helvetica" w:hAnsi="Helvetica" w:cs="Arial"/>
        </w:rPr>
        <w:t>richiesta di riesame al Responsabile della Prevenzione della Corruzione</w:t>
      </w:r>
      <w:r w:rsidRPr="0014366C">
        <w:rPr>
          <w:rFonts w:ascii="Helvetica" w:hAnsi="Helvetica" w:cs="Arial"/>
        </w:rPr>
        <w:t xml:space="preserve"> e della Trasparenza</w:t>
      </w:r>
      <w:r w:rsidR="0061224C" w:rsidRPr="0014366C">
        <w:rPr>
          <w:rFonts w:ascii="Helvetica" w:hAnsi="Helvetica" w:cs="Arial"/>
        </w:rPr>
        <w:t>, che decide</w:t>
      </w:r>
      <w:r w:rsidRPr="0014366C">
        <w:rPr>
          <w:rFonts w:ascii="Helvetica" w:hAnsi="Helvetica" w:cs="Arial"/>
        </w:rPr>
        <w:t>rà</w:t>
      </w:r>
      <w:r w:rsidR="0061224C" w:rsidRPr="0014366C">
        <w:rPr>
          <w:rFonts w:ascii="Helvetica" w:hAnsi="Helvetica" w:cs="Arial"/>
        </w:rPr>
        <w:t xml:space="preserve"> con provvedimento motivato entro il termine di venti giorni.</w:t>
      </w:r>
    </w:p>
    <w:p w:rsidR="008754B8" w:rsidRPr="0014366C" w:rsidRDefault="008754B8" w:rsidP="002B32BD">
      <w:pPr>
        <w:tabs>
          <w:tab w:val="left" w:pos="851"/>
        </w:tabs>
        <w:jc w:val="both"/>
        <w:rPr>
          <w:rFonts w:ascii="Helvetica" w:hAnsi="Helvetica" w:cs="Arial"/>
        </w:rPr>
      </w:pPr>
    </w:p>
    <w:p w:rsidR="0061224C" w:rsidRPr="0014366C" w:rsidRDefault="008754B8" w:rsidP="002B32BD">
      <w:pPr>
        <w:tabs>
          <w:tab w:val="left" w:pos="851"/>
        </w:tabs>
        <w:jc w:val="both"/>
        <w:rPr>
          <w:rFonts w:ascii="Helvetica" w:hAnsi="Helvetica" w:cs="Arial"/>
        </w:rPr>
      </w:pPr>
      <w:r w:rsidRPr="0014366C">
        <w:rPr>
          <w:rFonts w:ascii="Helvetica" w:hAnsi="Helvetica" w:cs="Arial"/>
        </w:rPr>
        <w:tab/>
        <w:t xml:space="preserve">Per i soli casi di diniego totale o parziale all’accesso generalizzato è altresì ammesso </w:t>
      </w:r>
      <w:r w:rsidR="0061224C" w:rsidRPr="0014366C">
        <w:rPr>
          <w:rFonts w:ascii="Helvetica" w:hAnsi="Helvetica" w:cs="Arial"/>
        </w:rPr>
        <w:t>ricorso al T.A.R., ai sensi dell’art. 116 del Codice del Proce</w:t>
      </w:r>
      <w:r w:rsidRPr="0014366C">
        <w:rPr>
          <w:rFonts w:ascii="Helvetica" w:hAnsi="Helvetica" w:cs="Arial"/>
        </w:rPr>
        <w:t xml:space="preserve">sso Amministrativo di cui al </w:t>
      </w:r>
      <w:proofErr w:type="spellStart"/>
      <w:r w:rsidRPr="0014366C">
        <w:rPr>
          <w:rFonts w:ascii="Helvetica" w:hAnsi="Helvetica" w:cs="Arial"/>
        </w:rPr>
        <w:t>D.L</w:t>
      </w:r>
      <w:r w:rsidR="0061224C" w:rsidRPr="0014366C">
        <w:rPr>
          <w:rFonts w:ascii="Helvetica" w:hAnsi="Helvetica" w:cs="Arial"/>
        </w:rPr>
        <w:t>gs.</w:t>
      </w:r>
      <w:proofErr w:type="spellEnd"/>
      <w:r w:rsidR="0061224C" w:rsidRPr="0014366C">
        <w:rPr>
          <w:rFonts w:ascii="Helvetica" w:hAnsi="Helvetica" w:cs="Arial"/>
        </w:rPr>
        <w:t xml:space="preserve"> n. 104/2010.</w:t>
      </w:r>
    </w:p>
    <w:p w:rsidR="0061224C" w:rsidRDefault="0061224C" w:rsidP="002B32BD">
      <w:pPr>
        <w:tabs>
          <w:tab w:val="left" w:pos="851"/>
        </w:tabs>
        <w:jc w:val="both"/>
        <w:rPr>
          <w:rFonts w:ascii="Helvetica" w:hAnsi="Helvetica" w:cs="Arial"/>
        </w:rPr>
      </w:pPr>
    </w:p>
    <w:p w:rsidR="00B06CEF" w:rsidRDefault="00B06CEF" w:rsidP="002B32BD">
      <w:pPr>
        <w:tabs>
          <w:tab w:val="left" w:pos="851"/>
        </w:tabs>
        <w:jc w:val="both"/>
        <w:rPr>
          <w:rFonts w:ascii="Helvetica" w:hAnsi="Helvetica" w:cs="Arial"/>
        </w:rPr>
      </w:pPr>
    </w:p>
    <w:p w:rsidR="00B06CEF" w:rsidRDefault="00B06CEF" w:rsidP="002B32BD">
      <w:pPr>
        <w:tabs>
          <w:tab w:val="left" w:pos="851"/>
        </w:tabs>
        <w:jc w:val="both"/>
        <w:rPr>
          <w:rFonts w:ascii="Helvetica" w:hAnsi="Helvetica" w:cs="Arial"/>
        </w:rPr>
      </w:pPr>
    </w:p>
    <w:p w:rsidR="00B06CEF" w:rsidRPr="0014366C" w:rsidRDefault="00B06CEF" w:rsidP="002B32BD">
      <w:pPr>
        <w:tabs>
          <w:tab w:val="left" w:pos="851"/>
        </w:tabs>
        <w:jc w:val="both"/>
        <w:rPr>
          <w:rFonts w:ascii="Helvetica" w:hAnsi="Helvetica" w:cs="Arial"/>
        </w:rPr>
      </w:pPr>
    </w:p>
    <w:p w:rsidR="0061224C" w:rsidRPr="0014366C" w:rsidRDefault="0061224C" w:rsidP="002B32BD">
      <w:pPr>
        <w:tabs>
          <w:tab w:val="left" w:pos="851"/>
        </w:tabs>
        <w:jc w:val="center"/>
        <w:rPr>
          <w:rFonts w:ascii="Helvetica" w:hAnsi="Helvetica" w:cs="Arial"/>
        </w:rPr>
      </w:pPr>
      <w:r w:rsidRPr="0014366C">
        <w:rPr>
          <w:rFonts w:ascii="Helvetica" w:hAnsi="Helvetica" w:cs="Arial"/>
        </w:rPr>
        <w:t>Il Dirigente / Responsabile del Procedimento</w:t>
      </w:r>
    </w:p>
    <w:p w:rsidR="0061224C" w:rsidRPr="0014366C" w:rsidRDefault="0061224C" w:rsidP="002B32BD">
      <w:pPr>
        <w:tabs>
          <w:tab w:val="left" w:pos="851"/>
        </w:tabs>
        <w:jc w:val="center"/>
        <w:rPr>
          <w:rFonts w:ascii="Helvetica" w:hAnsi="Helvetica" w:cs="Arial"/>
        </w:rPr>
      </w:pPr>
      <w:r w:rsidRPr="0014366C">
        <w:rPr>
          <w:rFonts w:ascii="Helvetica" w:hAnsi="Helvetica" w:cs="Arial"/>
        </w:rPr>
        <w:t>___________________________________</w:t>
      </w:r>
    </w:p>
    <w:sectPr w:rsidR="0061224C" w:rsidRPr="0014366C" w:rsidSect="00B97990">
      <w:headerReference w:type="default" r:id="rId18"/>
      <w:footerReference w:type="default" r:id="rId19"/>
      <w:pgSz w:w="11906" w:h="16838"/>
      <w:pgMar w:top="1588" w:right="1134" w:bottom="1134" w:left="1134" w:header="709"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A3" w:rsidRDefault="00A731A3" w:rsidP="003F083A">
      <w:r>
        <w:separator/>
      </w:r>
    </w:p>
  </w:endnote>
  <w:endnote w:type="continuationSeparator" w:id="0">
    <w:p w:rsidR="00A731A3" w:rsidRDefault="00A731A3" w:rsidP="003F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E" w:rsidRDefault="00C071EE">
    <w:pPr>
      <w:pStyle w:val="Pidipagina"/>
      <w:pBdr>
        <w:top w:val="thinThickSmallGap" w:sz="24" w:space="1" w:color="622423" w:themeColor="accent2" w:themeShade="7F"/>
      </w:pBdr>
      <w:rPr>
        <w:rFonts w:asciiTheme="majorHAnsi" w:eastAsiaTheme="majorEastAsia" w:hAnsiTheme="majorHAnsi" w:cstheme="majorBidi"/>
      </w:rPr>
    </w:pPr>
    <w:r w:rsidRPr="00C071EE">
      <w:rPr>
        <w:rFonts w:ascii="Helvetica" w:eastAsiaTheme="majorEastAsia" w:hAnsi="Helvetica" w:cstheme="majorBidi"/>
      </w:rPr>
      <w:t>Trasparenza e Prevenzione della Corruzione</w:t>
    </w:r>
    <w:r w:rsidRPr="00C071EE">
      <w:rPr>
        <w:rFonts w:ascii="Helvetica" w:eastAsiaTheme="majorEastAsia" w:hAnsi="Helvetica" w:cstheme="majorBidi"/>
      </w:rPr>
      <w:ptab w:relativeTo="margin" w:alignment="right" w:leader="none"/>
    </w:r>
    <w:r w:rsidRPr="00C071EE">
      <w:rPr>
        <w:rFonts w:ascii="Helvetica" w:eastAsiaTheme="majorEastAsia" w:hAnsi="Helvetica" w:cstheme="majorBidi"/>
      </w:rPr>
      <w:t>Pag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70961" w:rsidRPr="00C70961">
      <w:rPr>
        <w:rFonts w:asciiTheme="majorHAnsi" w:eastAsiaTheme="majorEastAsia" w:hAnsiTheme="majorHAnsi" w:cstheme="majorBidi"/>
        <w:noProof/>
      </w:rPr>
      <w:t>19</w:t>
    </w:r>
    <w:r>
      <w:rPr>
        <w:rFonts w:asciiTheme="majorHAnsi" w:eastAsiaTheme="majorEastAsia" w:hAnsiTheme="majorHAnsi" w:cstheme="majorBidi"/>
      </w:rPr>
      <w:fldChar w:fldCharType="end"/>
    </w:r>
  </w:p>
  <w:p w:rsidR="00056176" w:rsidRPr="00A92056" w:rsidRDefault="00056176">
    <w:pPr>
      <w:pStyle w:val="Pidipagina"/>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A3" w:rsidRDefault="00A731A3" w:rsidP="003F083A">
      <w:r>
        <w:separator/>
      </w:r>
    </w:p>
  </w:footnote>
  <w:footnote w:type="continuationSeparator" w:id="0">
    <w:p w:rsidR="00A731A3" w:rsidRDefault="00A731A3" w:rsidP="003F0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90" w:rsidRDefault="00056176" w:rsidP="00C071EE">
    <w:pPr>
      <w:pStyle w:val="Intestazione"/>
      <w:tabs>
        <w:tab w:val="left" w:pos="6521"/>
      </w:tabs>
      <w:rPr>
        <w:rFonts w:ascii="Arial" w:hAnsi="Arial" w:cs="Arial"/>
        <w:sz w:val="18"/>
        <w:szCs w:val="18"/>
      </w:rPr>
    </w:pPr>
    <w:r>
      <w:rPr>
        <w:rFonts w:ascii="Arial" w:hAnsi="Arial" w:cs="Arial"/>
        <w:noProof/>
        <w:sz w:val="18"/>
        <w:szCs w:val="18"/>
      </w:rPr>
      <w:drawing>
        <wp:inline distT="0" distB="0" distL="0" distR="0" wp14:anchorId="4FFB5716" wp14:editId="7848D595">
          <wp:extent cx="1447800" cy="78105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pic:spPr>
              </pic:pic>
            </a:graphicData>
          </a:graphic>
        </wp:inline>
      </w:drawing>
    </w:r>
  </w:p>
  <w:p w:rsidR="00056176" w:rsidRDefault="00056176" w:rsidP="00C071EE">
    <w:pPr>
      <w:pStyle w:val="Intestazione"/>
      <w:tabs>
        <w:tab w:val="left" w:pos="6521"/>
      </w:tabs>
    </w:pPr>
    <w:r w:rsidRPr="00A92056">
      <w:rPr>
        <w:rFonts w:ascii="Arial" w:hAnsi="Arial" w:cs="Arial"/>
        <w:sz w:val="18"/>
        <w:szCs w:val="18"/>
      </w:rPr>
      <w:ptab w:relativeTo="margin" w:alignment="center" w:leader="none"/>
    </w:r>
    <w:r w:rsidR="00C071EE">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F43"/>
    <w:multiLevelType w:val="hybridMultilevel"/>
    <w:tmpl w:val="5CDE24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2F5233A"/>
    <w:multiLevelType w:val="hybridMultilevel"/>
    <w:tmpl w:val="632048D4"/>
    <w:lvl w:ilvl="0" w:tplc="CABE7B4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656471C"/>
    <w:multiLevelType w:val="hybridMultilevel"/>
    <w:tmpl w:val="847E3820"/>
    <w:lvl w:ilvl="0" w:tplc="1F9CF8B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A742451"/>
    <w:multiLevelType w:val="hybridMultilevel"/>
    <w:tmpl w:val="CF743FFA"/>
    <w:lvl w:ilvl="0" w:tplc="0410000F">
      <w:start w:val="1"/>
      <w:numFmt w:val="decimal"/>
      <w:lvlText w:val="%1."/>
      <w:lvlJc w:val="left"/>
      <w:pPr>
        <w:ind w:left="360" w:hanging="360"/>
      </w:pPr>
    </w:lvl>
    <w:lvl w:ilvl="1" w:tplc="8AAA066C">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DD71490"/>
    <w:multiLevelType w:val="hybridMultilevel"/>
    <w:tmpl w:val="0D82A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062B90"/>
    <w:multiLevelType w:val="hybridMultilevel"/>
    <w:tmpl w:val="BC72F500"/>
    <w:lvl w:ilvl="0" w:tplc="1F9CF8B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3B2665"/>
    <w:multiLevelType w:val="hybridMultilevel"/>
    <w:tmpl w:val="90E405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5513A8"/>
    <w:multiLevelType w:val="hybridMultilevel"/>
    <w:tmpl w:val="CF743FFA"/>
    <w:lvl w:ilvl="0" w:tplc="0410000F">
      <w:start w:val="1"/>
      <w:numFmt w:val="decimal"/>
      <w:lvlText w:val="%1."/>
      <w:lvlJc w:val="left"/>
      <w:pPr>
        <w:ind w:left="360" w:hanging="360"/>
      </w:pPr>
    </w:lvl>
    <w:lvl w:ilvl="1" w:tplc="8AAA066C">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3880364"/>
    <w:multiLevelType w:val="hybridMultilevel"/>
    <w:tmpl w:val="8FDC606E"/>
    <w:lvl w:ilvl="0" w:tplc="1F9CF8B2">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55E657B"/>
    <w:multiLevelType w:val="hybridMultilevel"/>
    <w:tmpl w:val="EA881D32"/>
    <w:lvl w:ilvl="0" w:tplc="1F9CF8B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6416E67"/>
    <w:multiLevelType w:val="hybridMultilevel"/>
    <w:tmpl w:val="649AEA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8A81506"/>
    <w:multiLevelType w:val="hybridMultilevel"/>
    <w:tmpl w:val="96ACCD3E"/>
    <w:lvl w:ilvl="0" w:tplc="1F9CF8B2">
      <w:start w:val="1"/>
      <w:numFmt w:val="bullet"/>
      <w:lvlText w:val=""/>
      <w:lvlJc w:val="left"/>
      <w:pPr>
        <w:ind w:left="720" w:hanging="360"/>
      </w:pPr>
      <w:rPr>
        <w:rFonts w:ascii="Symbol" w:hAnsi="Symbol" w:hint="default"/>
      </w:rPr>
    </w:lvl>
    <w:lvl w:ilvl="1" w:tplc="1F9CF8B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D83695"/>
    <w:multiLevelType w:val="hybridMultilevel"/>
    <w:tmpl w:val="7A2C75A6"/>
    <w:lvl w:ilvl="0" w:tplc="077C8D18">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1D563091"/>
    <w:multiLevelType w:val="hybridMultilevel"/>
    <w:tmpl w:val="647A1F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E850568"/>
    <w:multiLevelType w:val="hybridMultilevel"/>
    <w:tmpl w:val="3F260B94"/>
    <w:lvl w:ilvl="0" w:tplc="D706C15A">
      <w:start w:val="14"/>
      <w:numFmt w:val="bullet"/>
      <w:lvlText w:val="-"/>
      <w:lvlJc w:val="left"/>
      <w:pPr>
        <w:ind w:left="371" w:hanging="360"/>
      </w:pPr>
      <w:rPr>
        <w:rFonts w:ascii="Times New Roman" w:eastAsia="Times New Roman" w:hAnsi="Times New Roman" w:cs="Times New Roman" w:hint="default"/>
      </w:rPr>
    </w:lvl>
    <w:lvl w:ilvl="1" w:tplc="04100003">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15">
    <w:nsid w:val="200E01F8"/>
    <w:multiLevelType w:val="hybridMultilevel"/>
    <w:tmpl w:val="93D4C8D0"/>
    <w:lvl w:ilvl="0" w:tplc="0410000F">
      <w:start w:val="1"/>
      <w:numFmt w:val="decimal"/>
      <w:lvlText w:val="%1."/>
      <w:lvlJc w:val="left"/>
      <w:pPr>
        <w:ind w:left="360" w:hanging="360"/>
      </w:pPr>
    </w:lvl>
    <w:lvl w:ilvl="1" w:tplc="8AAA066C">
      <w:start w:val="1"/>
      <w:numFmt w:val="decimal"/>
      <w:lvlText w:val="%2."/>
      <w:lvlJc w:val="left"/>
      <w:pPr>
        <w:ind w:left="1080" w:hanging="360"/>
      </w:pPr>
      <w:rPr>
        <w:rFonts w:hint="default"/>
      </w:rPr>
    </w:lvl>
    <w:lvl w:ilvl="2" w:tplc="B9AC89D2">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2269566E"/>
    <w:multiLevelType w:val="hybridMultilevel"/>
    <w:tmpl w:val="E5E2D18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36F2453"/>
    <w:multiLevelType w:val="hybridMultilevel"/>
    <w:tmpl w:val="6C509E28"/>
    <w:lvl w:ilvl="0" w:tplc="1F9CF8B2">
      <w:start w:val="1"/>
      <w:numFmt w:val="bullet"/>
      <w:lvlText w:val=""/>
      <w:lvlJc w:val="left"/>
      <w:pPr>
        <w:ind w:left="720" w:hanging="360"/>
      </w:pPr>
      <w:rPr>
        <w:rFonts w:ascii="Symbol" w:hAnsi="Symbol" w:hint="default"/>
      </w:rPr>
    </w:lvl>
    <w:lvl w:ilvl="1" w:tplc="1F9CF8B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3C97E8C"/>
    <w:multiLevelType w:val="hybridMultilevel"/>
    <w:tmpl w:val="1876B0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47B2FA7"/>
    <w:multiLevelType w:val="hybridMultilevel"/>
    <w:tmpl w:val="9A0C37E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2BA467A3"/>
    <w:multiLevelType w:val="hybridMultilevel"/>
    <w:tmpl w:val="4BD2163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FFA4E5F"/>
    <w:multiLevelType w:val="hybridMultilevel"/>
    <w:tmpl w:val="CF743FFA"/>
    <w:lvl w:ilvl="0" w:tplc="0410000F">
      <w:start w:val="1"/>
      <w:numFmt w:val="decimal"/>
      <w:lvlText w:val="%1."/>
      <w:lvlJc w:val="left"/>
      <w:pPr>
        <w:ind w:left="360" w:hanging="360"/>
      </w:pPr>
    </w:lvl>
    <w:lvl w:ilvl="1" w:tplc="8AAA066C">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31C35369"/>
    <w:multiLevelType w:val="hybridMultilevel"/>
    <w:tmpl w:val="31749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4E91F0C"/>
    <w:multiLevelType w:val="hybridMultilevel"/>
    <w:tmpl w:val="6A0A709C"/>
    <w:lvl w:ilvl="0" w:tplc="1F9CF8B2">
      <w:start w:val="1"/>
      <w:numFmt w:val="bullet"/>
      <w:lvlText w:val=""/>
      <w:lvlJc w:val="left"/>
      <w:pPr>
        <w:ind w:left="720" w:hanging="360"/>
      </w:pPr>
      <w:rPr>
        <w:rFonts w:ascii="Symbol" w:hAnsi="Symbol" w:hint="default"/>
      </w:rPr>
    </w:lvl>
    <w:lvl w:ilvl="1" w:tplc="1F9CF8B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84443DF"/>
    <w:multiLevelType w:val="hybridMultilevel"/>
    <w:tmpl w:val="D1E2628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AAC25BB"/>
    <w:multiLevelType w:val="hybridMultilevel"/>
    <w:tmpl w:val="782240F4"/>
    <w:lvl w:ilvl="0" w:tplc="1F9CF8B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D5353A7"/>
    <w:multiLevelType w:val="hybridMultilevel"/>
    <w:tmpl w:val="0A1292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4C3A24"/>
    <w:multiLevelType w:val="hybridMultilevel"/>
    <w:tmpl w:val="D188FABC"/>
    <w:lvl w:ilvl="0" w:tplc="04100017">
      <w:start w:val="1"/>
      <w:numFmt w:val="lowerLetter"/>
      <w:lvlText w:val="%1)"/>
      <w:lvlJc w:val="left"/>
      <w:pPr>
        <w:ind w:left="720" w:hanging="360"/>
      </w:pPr>
    </w:lvl>
    <w:lvl w:ilvl="1" w:tplc="8AAA066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C0526A9"/>
    <w:multiLevelType w:val="hybridMultilevel"/>
    <w:tmpl w:val="9A7271B4"/>
    <w:lvl w:ilvl="0" w:tplc="1F9CF8B2">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E247FB3"/>
    <w:multiLevelType w:val="hybridMultilevel"/>
    <w:tmpl w:val="82265E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AD14C80"/>
    <w:multiLevelType w:val="hybridMultilevel"/>
    <w:tmpl w:val="0A2CB718"/>
    <w:lvl w:ilvl="0" w:tplc="0410000F">
      <w:start w:val="1"/>
      <w:numFmt w:val="decimal"/>
      <w:lvlText w:val="%1."/>
      <w:lvlJc w:val="left"/>
      <w:pPr>
        <w:ind w:left="360" w:hanging="360"/>
      </w:pPr>
    </w:lvl>
    <w:lvl w:ilvl="1" w:tplc="8AAA066C">
      <w:start w:val="1"/>
      <w:numFmt w:val="decimal"/>
      <w:lvlText w:val="%2."/>
      <w:lvlJc w:val="left"/>
      <w:pPr>
        <w:ind w:left="1080" w:hanging="360"/>
      </w:pPr>
      <w:rPr>
        <w:rFonts w:hint="default"/>
      </w:rPr>
    </w:lvl>
    <w:lvl w:ilvl="2" w:tplc="B9AC89D2">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530280A"/>
    <w:multiLevelType w:val="hybridMultilevel"/>
    <w:tmpl w:val="83247B88"/>
    <w:lvl w:ilvl="0" w:tplc="CABE7B4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77B2E0E"/>
    <w:multiLevelType w:val="hybridMultilevel"/>
    <w:tmpl w:val="2E920C88"/>
    <w:lvl w:ilvl="0" w:tplc="CABE7B46">
      <w:start w:val="1"/>
      <w:numFmt w:val="bullet"/>
      <w:lvlText w:val=""/>
      <w:lvlJc w:val="left"/>
      <w:pPr>
        <w:ind w:left="371" w:hanging="360"/>
      </w:pPr>
      <w:rPr>
        <w:rFonts w:ascii="Symbol" w:hAnsi="Symbol"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33">
    <w:nsid w:val="67976118"/>
    <w:multiLevelType w:val="hybridMultilevel"/>
    <w:tmpl w:val="2B2A78FE"/>
    <w:lvl w:ilvl="0" w:tplc="1F9CF8B2">
      <w:start w:val="1"/>
      <w:numFmt w:val="bullet"/>
      <w:lvlText w:val=""/>
      <w:lvlJc w:val="left"/>
      <w:pPr>
        <w:ind w:left="720" w:hanging="360"/>
      </w:pPr>
      <w:rPr>
        <w:rFonts w:ascii="Symbol" w:hAnsi="Symbol" w:hint="default"/>
      </w:rPr>
    </w:lvl>
    <w:lvl w:ilvl="1" w:tplc="1F9CF8B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80D7F0C"/>
    <w:multiLevelType w:val="hybridMultilevel"/>
    <w:tmpl w:val="E07A350E"/>
    <w:lvl w:ilvl="0" w:tplc="86A04B1C">
      <w:start w:val="1"/>
      <w:numFmt w:val="upperLetter"/>
      <w:lvlText w:val="%1)"/>
      <w:lvlJc w:val="left"/>
      <w:pPr>
        <w:ind w:left="371" w:hanging="360"/>
      </w:pPr>
      <w:rPr>
        <w:rFonts w:hint="default"/>
      </w:r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35">
    <w:nsid w:val="696B0892"/>
    <w:multiLevelType w:val="hybridMultilevel"/>
    <w:tmpl w:val="CDF4B210"/>
    <w:lvl w:ilvl="0" w:tplc="CABE7B4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C2D3BB3"/>
    <w:multiLevelType w:val="hybridMultilevel"/>
    <w:tmpl w:val="19C283CC"/>
    <w:lvl w:ilvl="0" w:tplc="1F9CF8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346724"/>
    <w:multiLevelType w:val="hybridMultilevel"/>
    <w:tmpl w:val="CF743FFA"/>
    <w:lvl w:ilvl="0" w:tplc="0410000F">
      <w:start w:val="1"/>
      <w:numFmt w:val="decimal"/>
      <w:lvlText w:val="%1."/>
      <w:lvlJc w:val="left"/>
      <w:pPr>
        <w:ind w:left="360" w:hanging="360"/>
      </w:pPr>
    </w:lvl>
    <w:lvl w:ilvl="1" w:tplc="8AAA066C">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D094137"/>
    <w:multiLevelType w:val="hybridMultilevel"/>
    <w:tmpl w:val="23D8790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1A344B6"/>
    <w:multiLevelType w:val="hybridMultilevel"/>
    <w:tmpl w:val="5F42D558"/>
    <w:lvl w:ilvl="0" w:tplc="04100017">
      <w:start w:val="1"/>
      <w:numFmt w:val="lowerLetter"/>
      <w:lvlText w:val="%1)"/>
      <w:lvlJc w:val="left"/>
      <w:pPr>
        <w:ind w:left="720" w:hanging="360"/>
      </w:pPr>
    </w:lvl>
    <w:lvl w:ilvl="1" w:tplc="8AAA066C">
      <w:start w:val="1"/>
      <w:numFmt w:val="decimal"/>
      <w:lvlText w:val="%2."/>
      <w:lvlJc w:val="left"/>
      <w:pPr>
        <w:ind w:left="1440" w:hanging="360"/>
      </w:pPr>
      <w:rPr>
        <w:rFonts w:hint="default"/>
      </w:rPr>
    </w:lvl>
    <w:lvl w:ilvl="2" w:tplc="B9AC89D2">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52443DD"/>
    <w:multiLevelType w:val="hybridMultilevel"/>
    <w:tmpl w:val="BCF44D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746032E"/>
    <w:multiLevelType w:val="hybridMultilevel"/>
    <w:tmpl w:val="A4FE3CE6"/>
    <w:lvl w:ilvl="0" w:tplc="CABE7B4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7B7D43DB"/>
    <w:multiLevelType w:val="hybridMultilevel"/>
    <w:tmpl w:val="A5D09C02"/>
    <w:lvl w:ilvl="0" w:tplc="1082CCF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nsid w:val="7D032939"/>
    <w:multiLevelType w:val="hybridMultilevel"/>
    <w:tmpl w:val="5FFA9722"/>
    <w:lvl w:ilvl="0" w:tplc="CABE7B4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42"/>
  </w:num>
  <w:num w:numId="4">
    <w:abstractNumId w:val="34"/>
  </w:num>
  <w:num w:numId="5">
    <w:abstractNumId w:val="32"/>
  </w:num>
  <w:num w:numId="6">
    <w:abstractNumId w:val="31"/>
  </w:num>
  <w:num w:numId="7">
    <w:abstractNumId w:val="41"/>
  </w:num>
  <w:num w:numId="8">
    <w:abstractNumId w:val="35"/>
  </w:num>
  <w:num w:numId="9">
    <w:abstractNumId w:val="1"/>
  </w:num>
  <w:num w:numId="10">
    <w:abstractNumId w:val="43"/>
  </w:num>
  <w:num w:numId="11">
    <w:abstractNumId w:val="5"/>
  </w:num>
  <w:num w:numId="12">
    <w:abstractNumId w:val="36"/>
  </w:num>
  <w:num w:numId="13">
    <w:abstractNumId w:val="8"/>
  </w:num>
  <w:num w:numId="14">
    <w:abstractNumId w:val="19"/>
  </w:num>
  <w:num w:numId="15">
    <w:abstractNumId w:val="33"/>
  </w:num>
  <w:num w:numId="16">
    <w:abstractNumId w:val="16"/>
  </w:num>
  <w:num w:numId="17">
    <w:abstractNumId w:val="11"/>
  </w:num>
  <w:num w:numId="18">
    <w:abstractNumId w:val="17"/>
  </w:num>
  <w:num w:numId="19">
    <w:abstractNumId w:val="23"/>
  </w:num>
  <w:num w:numId="20">
    <w:abstractNumId w:val="25"/>
  </w:num>
  <w:num w:numId="21">
    <w:abstractNumId w:val="2"/>
  </w:num>
  <w:num w:numId="22">
    <w:abstractNumId w:val="28"/>
  </w:num>
  <w:num w:numId="23">
    <w:abstractNumId w:val="9"/>
  </w:num>
  <w:num w:numId="24">
    <w:abstractNumId w:val="27"/>
  </w:num>
  <w:num w:numId="25">
    <w:abstractNumId w:val="0"/>
  </w:num>
  <w:num w:numId="26">
    <w:abstractNumId w:val="21"/>
  </w:num>
  <w:num w:numId="27">
    <w:abstractNumId w:val="29"/>
  </w:num>
  <w:num w:numId="28">
    <w:abstractNumId w:val="10"/>
  </w:num>
  <w:num w:numId="29">
    <w:abstractNumId w:val="18"/>
  </w:num>
  <w:num w:numId="30">
    <w:abstractNumId w:val="24"/>
  </w:num>
  <w:num w:numId="31">
    <w:abstractNumId w:val="4"/>
  </w:num>
  <w:num w:numId="32">
    <w:abstractNumId w:val="3"/>
  </w:num>
  <w:num w:numId="33">
    <w:abstractNumId w:val="7"/>
  </w:num>
  <w:num w:numId="34">
    <w:abstractNumId w:val="37"/>
  </w:num>
  <w:num w:numId="35">
    <w:abstractNumId w:val="26"/>
  </w:num>
  <w:num w:numId="36">
    <w:abstractNumId w:val="38"/>
  </w:num>
  <w:num w:numId="37">
    <w:abstractNumId w:val="40"/>
  </w:num>
  <w:num w:numId="38">
    <w:abstractNumId w:val="6"/>
  </w:num>
  <w:num w:numId="39">
    <w:abstractNumId w:val="15"/>
  </w:num>
  <w:num w:numId="40">
    <w:abstractNumId w:val="20"/>
  </w:num>
  <w:num w:numId="41">
    <w:abstractNumId w:val="30"/>
  </w:num>
  <w:num w:numId="42">
    <w:abstractNumId w:val="39"/>
  </w:num>
  <w:num w:numId="43">
    <w:abstractNumId w:val="22"/>
  </w:num>
  <w:num w:numId="44">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86"/>
    <w:rsid w:val="00006625"/>
    <w:rsid w:val="000279E5"/>
    <w:rsid w:val="00045F75"/>
    <w:rsid w:val="00053E0F"/>
    <w:rsid w:val="00056176"/>
    <w:rsid w:val="000628C5"/>
    <w:rsid w:val="000728F9"/>
    <w:rsid w:val="00073988"/>
    <w:rsid w:val="00074713"/>
    <w:rsid w:val="00085493"/>
    <w:rsid w:val="00086C3B"/>
    <w:rsid w:val="00090C4E"/>
    <w:rsid w:val="00091558"/>
    <w:rsid w:val="0009667B"/>
    <w:rsid w:val="000A14E1"/>
    <w:rsid w:val="000A69DF"/>
    <w:rsid w:val="000A7FAC"/>
    <w:rsid w:val="000D5F34"/>
    <w:rsid w:val="000E2D8B"/>
    <w:rsid w:val="00101C75"/>
    <w:rsid w:val="00104684"/>
    <w:rsid w:val="00112FF0"/>
    <w:rsid w:val="00115287"/>
    <w:rsid w:val="001323FA"/>
    <w:rsid w:val="00132F4B"/>
    <w:rsid w:val="0014366C"/>
    <w:rsid w:val="0015097B"/>
    <w:rsid w:val="001509B4"/>
    <w:rsid w:val="00163DCA"/>
    <w:rsid w:val="00167F44"/>
    <w:rsid w:val="001869F5"/>
    <w:rsid w:val="001C3C86"/>
    <w:rsid w:val="001D3443"/>
    <w:rsid w:val="001D591C"/>
    <w:rsid w:val="001E03D1"/>
    <w:rsid w:val="001E78E0"/>
    <w:rsid w:val="001F40B9"/>
    <w:rsid w:val="002114C2"/>
    <w:rsid w:val="00215502"/>
    <w:rsid w:val="00215EBC"/>
    <w:rsid w:val="0021781F"/>
    <w:rsid w:val="002265DD"/>
    <w:rsid w:val="00235DDB"/>
    <w:rsid w:val="0025184C"/>
    <w:rsid w:val="00263FB8"/>
    <w:rsid w:val="002674AC"/>
    <w:rsid w:val="00277FB3"/>
    <w:rsid w:val="002811D5"/>
    <w:rsid w:val="002839F2"/>
    <w:rsid w:val="002960A6"/>
    <w:rsid w:val="002A6CA3"/>
    <w:rsid w:val="002B0ACB"/>
    <w:rsid w:val="002B32BD"/>
    <w:rsid w:val="002C7209"/>
    <w:rsid w:val="002D50DF"/>
    <w:rsid w:val="002E5B40"/>
    <w:rsid w:val="002F3AF8"/>
    <w:rsid w:val="00302239"/>
    <w:rsid w:val="003052F4"/>
    <w:rsid w:val="0032758D"/>
    <w:rsid w:val="003523CC"/>
    <w:rsid w:val="003A718B"/>
    <w:rsid w:val="003A71DE"/>
    <w:rsid w:val="003B0FDD"/>
    <w:rsid w:val="003B1385"/>
    <w:rsid w:val="003B5930"/>
    <w:rsid w:val="003C2D60"/>
    <w:rsid w:val="003D7362"/>
    <w:rsid w:val="003F083A"/>
    <w:rsid w:val="00403C19"/>
    <w:rsid w:val="004053A0"/>
    <w:rsid w:val="004103D4"/>
    <w:rsid w:val="004143F9"/>
    <w:rsid w:val="00451E98"/>
    <w:rsid w:val="0047587C"/>
    <w:rsid w:val="00486977"/>
    <w:rsid w:val="004D3E8B"/>
    <w:rsid w:val="004E23A9"/>
    <w:rsid w:val="004E550B"/>
    <w:rsid w:val="004F2AAA"/>
    <w:rsid w:val="004F7179"/>
    <w:rsid w:val="0050284A"/>
    <w:rsid w:val="0050376B"/>
    <w:rsid w:val="005042F8"/>
    <w:rsid w:val="00511081"/>
    <w:rsid w:val="0051598E"/>
    <w:rsid w:val="00515FA5"/>
    <w:rsid w:val="0052349C"/>
    <w:rsid w:val="0055011F"/>
    <w:rsid w:val="00553B9A"/>
    <w:rsid w:val="0056696E"/>
    <w:rsid w:val="0057278F"/>
    <w:rsid w:val="005740E5"/>
    <w:rsid w:val="00583345"/>
    <w:rsid w:val="0059007A"/>
    <w:rsid w:val="005914A0"/>
    <w:rsid w:val="00594320"/>
    <w:rsid w:val="005C0D48"/>
    <w:rsid w:val="005D35CF"/>
    <w:rsid w:val="005D3B3B"/>
    <w:rsid w:val="005D40D0"/>
    <w:rsid w:val="005E458D"/>
    <w:rsid w:val="0061224C"/>
    <w:rsid w:val="006149E5"/>
    <w:rsid w:val="00632DE2"/>
    <w:rsid w:val="00634D62"/>
    <w:rsid w:val="00656D7E"/>
    <w:rsid w:val="00666FA8"/>
    <w:rsid w:val="00677C18"/>
    <w:rsid w:val="0069455B"/>
    <w:rsid w:val="006D6B58"/>
    <w:rsid w:val="006F1DAE"/>
    <w:rsid w:val="006F2AC8"/>
    <w:rsid w:val="006F3523"/>
    <w:rsid w:val="00712799"/>
    <w:rsid w:val="00736893"/>
    <w:rsid w:val="00762D28"/>
    <w:rsid w:val="007813EB"/>
    <w:rsid w:val="00783C30"/>
    <w:rsid w:val="007933D3"/>
    <w:rsid w:val="00795FD2"/>
    <w:rsid w:val="007A074C"/>
    <w:rsid w:val="007B108C"/>
    <w:rsid w:val="007D1A13"/>
    <w:rsid w:val="007D2898"/>
    <w:rsid w:val="007D3E92"/>
    <w:rsid w:val="007D6443"/>
    <w:rsid w:val="007E6003"/>
    <w:rsid w:val="007F5D63"/>
    <w:rsid w:val="007F6D5A"/>
    <w:rsid w:val="0080083F"/>
    <w:rsid w:val="00800D38"/>
    <w:rsid w:val="008022A5"/>
    <w:rsid w:val="00834ED7"/>
    <w:rsid w:val="00843921"/>
    <w:rsid w:val="00856132"/>
    <w:rsid w:val="008669AA"/>
    <w:rsid w:val="008754B8"/>
    <w:rsid w:val="008840A3"/>
    <w:rsid w:val="00892546"/>
    <w:rsid w:val="008951C8"/>
    <w:rsid w:val="008A0D2B"/>
    <w:rsid w:val="008E06A5"/>
    <w:rsid w:val="008E41BA"/>
    <w:rsid w:val="008E6966"/>
    <w:rsid w:val="008F3283"/>
    <w:rsid w:val="008F5531"/>
    <w:rsid w:val="008F7986"/>
    <w:rsid w:val="009114D5"/>
    <w:rsid w:val="00931B61"/>
    <w:rsid w:val="00933617"/>
    <w:rsid w:val="00935D3C"/>
    <w:rsid w:val="009466F1"/>
    <w:rsid w:val="0095239A"/>
    <w:rsid w:val="00960562"/>
    <w:rsid w:val="00987FB1"/>
    <w:rsid w:val="00994D18"/>
    <w:rsid w:val="009A4215"/>
    <w:rsid w:val="009B0645"/>
    <w:rsid w:val="009B66E6"/>
    <w:rsid w:val="009C0163"/>
    <w:rsid w:val="009C696E"/>
    <w:rsid w:val="009E58C3"/>
    <w:rsid w:val="009F4F55"/>
    <w:rsid w:val="00A32EDF"/>
    <w:rsid w:val="00A53726"/>
    <w:rsid w:val="00A54B49"/>
    <w:rsid w:val="00A6366A"/>
    <w:rsid w:val="00A640F7"/>
    <w:rsid w:val="00A7134D"/>
    <w:rsid w:val="00A731A3"/>
    <w:rsid w:val="00A87DF0"/>
    <w:rsid w:val="00A92056"/>
    <w:rsid w:val="00A9253A"/>
    <w:rsid w:val="00A97548"/>
    <w:rsid w:val="00AA5D55"/>
    <w:rsid w:val="00AA70B4"/>
    <w:rsid w:val="00AB49A7"/>
    <w:rsid w:val="00AC5290"/>
    <w:rsid w:val="00AC6FEB"/>
    <w:rsid w:val="00AC7747"/>
    <w:rsid w:val="00AD14C5"/>
    <w:rsid w:val="00AE42E0"/>
    <w:rsid w:val="00AF0A2C"/>
    <w:rsid w:val="00AF108D"/>
    <w:rsid w:val="00B06CEF"/>
    <w:rsid w:val="00B12B23"/>
    <w:rsid w:val="00B22350"/>
    <w:rsid w:val="00B24215"/>
    <w:rsid w:val="00B328F4"/>
    <w:rsid w:val="00B34F98"/>
    <w:rsid w:val="00B36F36"/>
    <w:rsid w:val="00B46AC1"/>
    <w:rsid w:val="00B635CC"/>
    <w:rsid w:val="00B70D1B"/>
    <w:rsid w:val="00B80039"/>
    <w:rsid w:val="00B83153"/>
    <w:rsid w:val="00B92789"/>
    <w:rsid w:val="00B97990"/>
    <w:rsid w:val="00BB6228"/>
    <w:rsid w:val="00BB7D57"/>
    <w:rsid w:val="00BF6871"/>
    <w:rsid w:val="00C071EE"/>
    <w:rsid w:val="00C223DE"/>
    <w:rsid w:val="00C32A0B"/>
    <w:rsid w:val="00C3333B"/>
    <w:rsid w:val="00C409A2"/>
    <w:rsid w:val="00C60E3F"/>
    <w:rsid w:val="00C70961"/>
    <w:rsid w:val="00C739B6"/>
    <w:rsid w:val="00CA177D"/>
    <w:rsid w:val="00CA559F"/>
    <w:rsid w:val="00CB2F6D"/>
    <w:rsid w:val="00CE5891"/>
    <w:rsid w:val="00CE741D"/>
    <w:rsid w:val="00D06C85"/>
    <w:rsid w:val="00D137EB"/>
    <w:rsid w:val="00D16DB2"/>
    <w:rsid w:val="00D20A73"/>
    <w:rsid w:val="00D22C97"/>
    <w:rsid w:val="00D2371F"/>
    <w:rsid w:val="00D26CE4"/>
    <w:rsid w:val="00D61CB3"/>
    <w:rsid w:val="00D64F4F"/>
    <w:rsid w:val="00D6696C"/>
    <w:rsid w:val="00D71A9E"/>
    <w:rsid w:val="00DB35BC"/>
    <w:rsid w:val="00DC173E"/>
    <w:rsid w:val="00DC7576"/>
    <w:rsid w:val="00DE3047"/>
    <w:rsid w:val="00DE3900"/>
    <w:rsid w:val="00DE60B3"/>
    <w:rsid w:val="00E04672"/>
    <w:rsid w:val="00E1274A"/>
    <w:rsid w:val="00E3040A"/>
    <w:rsid w:val="00E347AD"/>
    <w:rsid w:val="00E511A1"/>
    <w:rsid w:val="00E567C9"/>
    <w:rsid w:val="00E6013A"/>
    <w:rsid w:val="00E61D24"/>
    <w:rsid w:val="00E63A7D"/>
    <w:rsid w:val="00E67B17"/>
    <w:rsid w:val="00E953BE"/>
    <w:rsid w:val="00EA2359"/>
    <w:rsid w:val="00EA2C65"/>
    <w:rsid w:val="00EA6176"/>
    <w:rsid w:val="00EB06C6"/>
    <w:rsid w:val="00EB2DFB"/>
    <w:rsid w:val="00ED4A23"/>
    <w:rsid w:val="00ED79EA"/>
    <w:rsid w:val="00EE1A91"/>
    <w:rsid w:val="00EE678B"/>
    <w:rsid w:val="00F02638"/>
    <w:rsid w:val="00F05B13"/>
    <w:rsid w:val="00F458FC"/>
    <w:rsid w:val="00F54B51"/>
    <w:rsid w:val="00F83341"/>
    <w:rsid w:val="00F92DE7"/>
    <w:rsid w:val="00FB1CDC"/>
    <w:rsid w:val="00FB2283"/>
    <w:rsid w:val="00FB45F0"/>
    <w:rsid w:val="00FC578D"/>
    <w:rsid w:val="00FE3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41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083A"/>
    <w:pPr>
      <w:tabs>
        <w:tab w:val="center" w:pos="4819"/>
        <w:tab w:val="right" w:pos="9638"/>
      </w:tabs>
    </w:pPr>
  </w:style>
  <w:style w:type="character" w:customStyle="1" w:styleId="IntestazioneCarattere">
    <w:name w:val="Intestazione Carattere"/>
    <w:basedOn w:val="Carpredefinitoparagrafo"/>
    <w:link w:val="Intestazione"/>
    <w:uiPriority w:val="99"/>
    <w:rsid w:val="003F083A"/>
  </w:style>
  <w:style w:type="paragraph" w:styleId="Pidipagina">
    <w:name w:val="footer"/>
    <w:basedOn w:val="Normale"/>
    <w:link w:val="PidipaginaCarattere"/>
    <w:uiPriority w:val="99"/>
    <w:unhideWhenUsed/>
    <w:rsid w:val="003F083A"/>
    <w:pPr>
      <w:tabs>
        <w:tab w:val="center" w:pos="4819"/>
        <w:tab w:val="right" w:pos="9638"/>
      </w:tabs>
    </w:pPr>
  </w:style>
  <w:style w:type="character" w:customStyle="1" w:styleId="PidipaginaCarattere">
    <w:name w:val="Piè di pagina Carattere"/>
    <w:basedOn w:val="Carpredefinitoparagrafo"/>
    <w:link w:val="Pidipagina"/>
    <w:uiPriority w:val="99"/>
    <w:rsid w:val="003F083A"/>
  </w:style>
  <w:style w:type="paragraph" w:styleId="Testofumetto">
    <w:name w:val="Balloon Text"/>
    <w:basedOn w:val="Normale"/>
    <w:link w:val="TestofumettoCarattere"/>
    <w:uiPriority w:val="99"/>
    <w:semiHidden/>
    <w:unhideWhenUsed/>
    <w:rsid w:val="003F08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83A"/>
    <w:rPr>
      <w:rFonts w:ascii="Tahoma" w:hAnsi="Tahoma" w:cs="Tahoma"/>
      <w:sz w:val="16"/>
      <w:szCs w:val="16"/>
    </w:rPr>
  </w:style>
  <w:style w:type="paragraph" w:styleId="Paragrafoelenco">
    <w:name w:val="List Paragraph"/>
    <w:basedOn w:val="Normale"/>
    <w:uiPriority w:val="34"/>
    <w:qFormat/>
    <w:rsid w:val="005740E5"/>
    <w:pPr>
      <w:ind w:left="720"/>
      <w:contextualSpacing/>
    </w:pPr>
  </w:style>
  <w:style w:type="character" w:styleId="Collegamentoipertestuale">
    <w:name w:val="Hyperlink"/>
    <w:uiPriority w:val="99"/>
    <w:unhideWhenUsed/>
    <w:rsid w:val="00D64F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41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083A"/>
    <w:pPr>
      <w:tabs>
        <w:tab w:val="center" w:pos="4819"/>
        <w:tab w:val="right" w:pos="9638"/>
      </w:tabs>
    </w:pPr>
  </w:style>
  <w:style w:type="character" w:customStyle="1" w:styleId="IntestazioneCarattere">
    <w:name w:val="Intestazione Carattere"/>
    <w:basedOn w:val="Carpredefinitoparagrafo"/>
    <w:link w:val="Intestazione"/>
    <w:uiPriority w:val="99"/>
    <w:rsid w:val="003F083A"/>
  </w:style>
  <w:style w:type="paragraph" w:styleId="Pidipagina">
    <w:name w:val="footer"/>
    <w:basedOn w:val="Normale"/>
    <w:link w:val="PidipaginaCarattere"/>
    <w:uiPriority w:val="99"/>
    <w:unhideWhenUsed/>
    <w:rsid w:val="003F083A"/>
    <w:pPr>
      <w:tabs>
        <w:tab w:val="center" w:pos="4819"/>
        <w:tab w:val="right" w:pos="9638"/>
      </w:tabs>
    </w:pPr>
  </w:style>
  <w:style w:type="character" w:customStyle="1" w:styleId="PidipaginaCarattere">
    <w:name w:val="Piè di pagina Carattere"/>
    <w:basedOn w:val="Carpredefinitoparagrafo"/>
    <w:link w:val="Pidipagina"/>
    <w:uiPriority w:val="99"/>
    <w:rsid w:val="003F083A"/>
  </w:style>
  <w:style w:type="paragraph" w:styleId="Testofumetto">
    <w:name w:val="Balloon Text"/>
    <w:basedOn w:val="Normale"/>
    <w:link w:val="TestofumettoCarattere"/>
    <w:uiPriority w:val="99"/>
    <w:semiHidden/>
    <w:unhideWhenUsed/>
    <w:rsid w:val="003F08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83A"/>
    <w:rPr>
      <w:rFonts w:ascii="Tahoma" w:hAnsi="Tahoma" w:cs="Tahoma"/>
      <w:sz w:val="16"/>
      <w:szCs w:val="16"/>
    </w:rPr>
  </w:style>
  <w:style w:type="paragraph" w:styleId="Paragrafoelenco">
    <w:name w:val="List Paragraph"/>
    <w:basedOn w:val="Normale"/>
    <w:uiPriority w:val="34"/>
    <w:qFormat/>
    <w:rsid w:val="005740E5"/>
    <w:pPr>
      <w:ind w:left="720"/>
      <w:contextualSpacing/>
    </w:pPr>
  </w:style>
  <w:style w:type="character" w:styleId="Collegamentoipertestuale">
    <w:name w:val="Hyperlink"/>
    <w:uiPriority w:val="99"/>
    <w:unhideWhenUsed/>
    <w:rsid w:val="00D64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4671">
      <w:bodyDiv w:val="1"/>
      <w:marLeft w:val="0"/>
      <w:marRight w:val="0"/>
      <w:marTop w:val="0"/>
      <w:marBottom w:val="0"/>
      <w:divBdr>
        <w:top w:val="none" w:sz="0" w:space="0" w:color="auto"/>
        <w:left w:val="none" w:sz="0" w:space="0" w:color="auto"/>
        <w:bottom w:val="none" w:sz="0" w:space="0" w:color="auto"/>
        <w:right w:val="none" w:sz="0" w:space="0" w:color="auto"/>
      </w:divBdr>
    </w:div>
    <w:div w:id="14875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ocollo@pec.asst-valleolona.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otocollo@pec.asst-valleolona.it" TargetMode="External"/><Relationship Id="rId17"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hyperlink" Target="http://www.asst-valleolon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asst-valleolona.it" TargetMode="External"/><Relationship Id="rId5" Type="http://schemas.openxmlformats.org/officeDocument/2006/relationships/settings" Target="settings.xml"/><Relationship Id="rId15" Type="http://schemas.openxmlformats.org/officeDocument/2006/relationships/hyperlink" Target="http://www.asst-valleolona.it"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tocollo@pec.asst-valleol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125C-1956-4B9F-A243-DBBF9901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26</Pages>
  <Words>12239</Words>
  <Characters>69767</Characters>
  <Application>Microsoft Office Word</Application>
  <DocSecurity>0</DocSecurity>
  <Lines>581</Lines>
  <Paragraphs>163</Paragraphs>
  <ScaleCrop>false</ScaleCrop>
  <HeadingPairs>
    <vt:vector size="2" baseType="variant">
      <vt:variant>
        <vt:lpstr>Titolo</vt:lpstr>
      </vt:variant>
      <vt:variant>
        <vt:i4>1</vt:i4>
      </vt:variant>
    </vt:vector>
  </HeadingPairs>
  <TitlesOfParts>
    <vt:vector size="1" baseType="lpstr">
      <vt:lpstr/>
    </vt:vector>
  </TitlesOfParts>
  <Company>AoBusto</Company>
  <LinksUpToDate>false</LinksUpToDate>
  <CharactersWithSpaces>81843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Marta</dc:creator>
  <cp:lastModifiedBy>Patrizia Marta</cp:lastModifiedBy>
  <cp:revision>60</cp:revision>
  <cp:lastPrinted>2019-03-20T11:00:00Z</cp:lastPrinted>
  <dcterms:created xsi:type="dcterms:W3CDTF">2017-12-21T11:06:00Z</dcterms:created>
  <dcterms:modified xsi:type="dcterms:W3CDTF">2019-03-28T14:12:00Z</dcterms:modified>
</cp:coreProperties>
</file>