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79" w:rsidRPr="00592751" w:rsidRDefault="009123ED" w:rsidP="009123ED">
      <w:pPr>
        <w:tabs>
          <w:tab w:val="left" w:pos="1335"/>
          <w:tab w:val="right" w:pos="7493"/>
        </w:tabs>
        <w:ind w:right="-285"/>
        <w:rPr>
          <w:rFonts w:ascii="Helvetica" w:hAnsi="Helvetica" w:cs="Helvetica"/>
        </w:rPr>
      </w:pPr>
      <w:r>
        <w:rPr>
          <w:rFonts w:ascii="Helvetica" w:hAnsi="Helvetica" w:cs="Helvetica"/>
        </w:rPr>
        <w:tab/>
      </w:r>
      <w:r>
        <w:rPr>
          <w:rFonts w:ascii="Helvetica" w:hAnsi="Helvetica" w:cs="Helvetica"/>
        </w:rPr>
        <w:tab/>
      </w:r>
      <w:r w:rsidR="00780679" w:rsidRPr="00592751">
        <w:rPr>
          <w:rFonts w:ascii="Helvetica" w:hAnsi="Helvetica" w:cs="Helvetica"/>
        </w:rPr>
        <w:t>Struttura Complessa</w:t>
      </w:r>
    </w:p>
    <w:p w:rsidR="00780679" w:rsidRPr="00592751" w:rsidRDefault="00780679" w:rsidP="00780679">
      <w:pPr>
        <w:ind w:right="-285"/>
        <w:jc w:val="right"/>
        <w:rPr>
          <w:rFonts w:ascii="Helvetica" w:hAnsi="Helvetica" w:cs="Helvetica"/>
        </w:rPr>
      </w:pPr>
      <w:r w:rsidRPr="00592751">
        <w:rPr>
          <w:rFonts w:ascii="Helvetica" w:hAnsi="Helvetica" w:cs="Helvetica"/>
        </w:rPr>
        <w:t xml:space="preserve"> Risorse Umane </w:t>
      </w:r>
    </w:p>
    <w:p w:rsidR="00780679" w:rsidRPr="00592751" w:rsidRDefault="00780679" w:rsidP="00780679">
      <w:pPr>
        <w:ind w:right="-285"/>
        <w:jc w:val="right"/>
        <w:rPr>
          <w:rFonts w:ascii="Helvetica" w:hAnsi="Helvetica" w:cs="Helvetica"/>
        </w:rPr>
      </w:pPr>
    </w:p>
    <w:p w:rsidR="00780679" w:rsidRPr="00592751" w:rsidRDefault="00780679" w:rsidP="00780679">
      <w:pPr>
        <w:tabs>
          <w:tab w:val="left" w:pos="3405"/>
        </w:tabs>
        <w:ind w:right="-285"/>
        <w:jc w:val="right"/>
        <w:rPr>
          <w:rFonts w:ascii="Helvetica" w:hAnsi="Helvetica" w:cs="Helvetica"/>
        </w:rPr>
      </w:pPr>
      <w:r w:rsidRPr="00592751">
        <w:rPr>
          <w:rFonts w:ascii="Helvetica" w:hAnsi="Helvetica" w:cs="Helvetica"/>
        </w:rPr>
        <w:t>Il Responsabile F.F.</w:t>
      </w:r>
    </w:p>
    <w:p w:rsidR="00780679" w:rsidRPr="00592751" w:rsidRDefault="00780679" w:rsidP="00780679">
      <w:pPr>
        <w:tabs>
          <w:tab w:val="left" w:pos="3405"/>
        </w:tabs>
        <w:ind w:right="-285"/>
        <w:jc w:val="right"/>
        <w:rPr>
          <w:rFonts w:ascii="Helvetica" w:hAnsi="Helvetica" w:cs="Helvetica"/>
          <w:i/>
        </w:rPr>
      </w:pPr>
      <w:r w:rsidRPr="00592751">
        <w:rPr>
          <w:rFonts w:ascii="Helvetica" w:hAnsi="Helvetica" w:cs="Helvetica"/>
          <w:i/>
        </w:rPr>
        <w:t>Dott.ssa Sabrina Sala</w:t>
      </w:r>
    </w:p>
    <w:p w:rsidR="00780679" w:rsidRPr="00592751" w:rsidRDefault="00780679"/>
    <w:p w:rsidR="00780679" w:rsidRPr="00592751" w:rsidRDefault="00780679" w:rsidP="00780679"/>
    <w:p w:rsidR="00780679" w:rsidRPr="00592751" w:rsidRDefault="00780679" w:rsidP="00780679"/>
    <w:p w:rsidR="00780679" w:rsidRPr="00592751" w:rsidRDefault="00780679" w:rsidP="00780679"/>
    <w:p w:rsidR="00780679" w:rsidRPr="00592751" w:rsidRDefault="009123ED" w:rsidP="00780679">
      <w:r w:rsidRPr="00592751">
        <w:rPr>
          <w:noProof/>
        </w:rPr>
        <mc:AlternateContent>
          <mc:Choice Requires="wps">
            <w:drawing>
              <wp:anchor distT="0" distB="0" distL="114300" distR="114300" simplePos="0" relativeHeight="251659264" behindDoc="0" locked="0" layoutInCell="1" allowOverlap="1" wp14:anchorId="4F4F60BB" wp14:editId="333EC94A">
                <wp:simplePos x="0" y="0"/>
                <wp:positionH relativeFrom="page">
                  <wp:posOffset>133350</wp:posOffset>
                </wp:positionH>
                <wp:positionV relativeFrom="paragraph">
                  <wp:posOffset>60325</wp:posOffset>
                </wp:positionV>
                <wp:extent cx="1586865" cy="7886700"/>
                <wp:effectExtent l="19050" t="0" r="13335"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E55D8" w:rsidRDefault="004E55D8" w:rsidP="00780679">
                            <w:pPr>
                              <w:pStyle w:val="Intestazione"/>
                              <w:pBdr>
                                <w:right w:val="single" w:sz="4" w:space="1" w:color="501E00"/>
                              </w:pBdr>
                              <w:rPr>
                                <w:rFonts w:ascii="Helvetica" w:hAnsi="Helvetica"/>
                                <w:i/>
                                <w:sz w:val="16"/>
                                <w:szCs w:val="16"/>
                              </w:rPr>
                            </w:pPr>
                          </w:p>
                          <w:p w:rsidR="004E55D8" w:rsidRDefault="004E55D8" w:rsidP="00780679">
                            <w:pPr>
                              <w:pStyle w:val="Intestazione"/>
                              <w:pBdr>
                                <w:right w:val="single" w:sz="4" w:space="1" w:color="501E00"/>
                              </w:pBdr>
                              <w:rPr>
                                <w:rFonts w:ascii="Helvetica" w:hAnsi="Helvetica"/>
                                <w:i/>
                                <w:sz w:val="16"/>
                                <w:szCs w:val="16"/>
                              </w:rPr>
                            </w:pPr>
                          </w:p>
                          <w:p w:rsidR="004E55D8" w:rsidRPr="008C6075" w:rsidRDefault="004E55D8" w:rsidP="00780679">
                            <w:pPr>
                              <w:pStyle w:val="Intestazione"/>
                              <w:pBdr>
                                <w:right w:val="single" w:sz="4" w:space="1" w:color="501E00"/>
                              </w:pBdr>
                              <w:rPr>
                                <w:rFonts w:ascii="Helvetica" w:hAnsi="Helvetica"/>
                                <w:i/>
                                <w:sz w:val="16"/>
                                <w:szCs w:val="16"/>
                              </w:rPr>
                            </w:pPr>
                          </w:p>
                          <w:p w:rsidR="004E55D8" w:rsidRPr="008C6075" w:rsidRDefault="004E55D8" w:rsidP="00780679">
                            <w:pPr>
                              <w:pStyle w:val="Intestazione"/>
                              <w:pBdr>
                                <w:right w:val="single" w:sz="4" w:space="1" w:color="501E00"/>
                              </w:pBdr>
                              <w:rPr>
                                <w:rFonts w:ascii="Helvetica" w:hAnsi="Helvetica"/>
                                <w:bCs/>
                                <w:i/>
                                <w:iCs/>
                                <w:sz w:val="16"/>
                                <w:szCs w:val="16"/>
                              </w:rPr>
                            </w:pPr>
                          </w:p>
                          <w:p w:rsidR="004E55D8" w:rsidRPr="00A2598B" w:rsidRDefault="004E55D8" w:rsidP="00780679">
                            <w:pPr>
                              <w:pStyle w:val="Intestazione"/>
                              <w:pBdr>
                                <w:right w:val="single" w:sz="4" w:space="1" w:color="501E00"/>
                              </w:pBdr>
                              <w:rPr>
                                <w:rFonts w:ascii="Helvetica" w:hAnsi="Helvetica"/>
                                <w:b/>
                                <w:i/>
                                <w:sz w:val="16"/>
                                <w:szCs w:val="16"/>
                              </w:rPr>
                            </w:pPr>
                          </w:p>
                          <w:p w:rsidR="004E55D8" w:rsidRPr="00403C36" w:rsidRDefault="004E55D8" w:rsidP="00780679">
                            <w:pPr>
                              <w:pStyle w:val="Intestazione"/>
                              <w:pBdr>
                                <w:right w:val="single" w:sz="4" w:space="1" w:color="501E00"/>
                              </w:pBdr>
                              <w:rPr>
                                <w:rFonts w:ascii="Helvetica" w:hAnsi="Helvetica"/>
                                <w:sz w:val="16"/>
                                <w:szCs w:val="16"/>
                                <w:lang w:val="en-US"/>
                              </w:rPr>
                            </w:pPr>
                            <w:r w:rsidRPr="00403C36">
                              <w:rPr>
                                <w:rFonts w:ascii="Helvetica" w:hAnsi="Helvetica"/>
                                <w:sz w:val="16"/>
                                <w:szCs w:val="16"/>
                                <w:lang w:val="en-US"/>
                              </w:rPr>
                              <w:t>Tel.</w:t>
                            </w:r>
                            <w:r>
                              <w:rPr>
                                <w:rFonts w:ascii="Helvetica" w:hAnsi="Helvetica"/>
                                <w:sz w:val="16"/>
                                <w:szCs w:val="16"/>
                                <w:lang w:val="en-US"/>
                              </w:rPr>
                              <w:t xml:space="preserve"> 0331/699209</w:t>
                            </w:r>
                          </w:p>
                          <w:p w:rsidR="004E55D8" w:rsidRPr="00403C36" w:rsidRDefault="004E55D8" w:rsidP="00780679">
                            <w:pPr>
                              <w:pStyle w:val="Intestazione"/>
                              <w:pBdr>
                                <w:right w:val="single" w:sz="4" w:space="1" w:color="501E00"/>
                              </w:pBdr>
                              <w:rPr>
                                <w:rFonts w:ascii="Helvetica" w:hAnsi="Helvetica"/>
                                <w:sz w:val="16"/>
                                <w:szCs w:val="16"/>
                                <w:lang w:val="en-US"/>
                              </w:rPr>
                            </w:pPr>
                            <w:r w:rsidRPr="00403C36">
                              <w:rPr>
                                <w:rFonts w:ascii="Helvetica" w:hAnsi="Helvetica"/>
                                <w:sz w:val="16"/>
                                <w:szCs w:val="16"/>
                                <w:lang w:val="en-US"/>
                              </w:rPr>
                              <w:t xml:space="preserve">Fax </w:t>
                            </w:r>
                            <w:r>
                              <w:rPr>
                                <w:rFonts w:ascii="Helvetica" w:hAnsi="Helvetica"/>
                                <w:sz w:val="16"/>
                                <w:szCs w:val="16"/>
                                <w:lang w:val="en-US"/>
                              </w:rPr>
                              <w:t xml:space="preserve"> 0331/699635</w:t>
                            </w:r>
                          </w:p>
                          <w:p w:rsidR="004E55D8" w:rsidRDefault="004E55D8" w:rsidP="00780679">
                            <w:pPr>
                              <w:pStyle w:val="Intestazione"/>
                              <w:pBdr>
                                <w:right w:val="single" w:sz="4" w:space="1" w:color="501E00"/>
                              </w:pBdr>
                              <w:rPr>
                                <w:rFonts w:ascii="Helvetica" w:hAnsi="Helvetica"/>
                                <w:sz w:val="16"/>
                                <w:szCs w:val="16"/>
                                <w:lang w:val="en-US"/>
                              </w:rPr>
                            </w:pPr>
                            <w:r w:rsidRPr="00403C36">
                              <w:rPr>
                                <w:rFonts w:ascii="Helvetica" w:hAnsi="Helvetica"/>
                                <w:sz w:val="16"/>
                                <w:szCs w:val="16"/>
                                <w:lang w:val="en-US"/>
                              </w:rPr>
                              <w:t>E-mail:</w:t>
                            </w:r>
                          </w:p>
                          <w:p w:rsidR="004E55D8" w:rsidRDefault="00D45D08" w:rsidP="00780679">
                            <w:pPr>
                              <w:pStyle w:val="Intestazione"/>
                              <w:pBdr>
                                <w:right w:val="single" w:sz="4" w:space="1" w:color="501E00"/>
                              </w:pBdr>
                              <w:rPr>
                                <w:rFonts w:ascii="Helvetica" w:hAnsi="Helvetica"/>
                                <w:sz w:val="16"/>
                                <w:szCs w:val="16"/>
                                <w:lang w:val="en-US"/>
                              </w:rPr>
                            </w:pPr>
                            <w:hyperlink r:id="rId9" w:history="1">
                              <w:r w:rsidR="009123ED" w:rsidRPr="00AD2A0D">
                                <w:rPr>
                                  <w:rStyle w:val="Collegamentoipertestuale"/>
                                  <w:rFonts w:ascii="Helvetica" w:hAnsi="Helvetica"/>
                                  <w:sz w:val="16"/>
                                  <w:szCs w:val="16"/>
                                  <w:lang w:val="en-US"/>
                                </w:rPr>
                                <w:t>ufficio.concorsi@asst-valleolona.it</w:t>
                              </w:r>
                            </w:hyperlink>
                          </w:p>
                          <w:p w:rsidR="004E55D8" w:rsidRPr="00403C36" w:rsidRDefault="004E55D8" w:rsidP="00780679">
                            <w:pPr>
                              <w:pStyle w:val="Intestazione"/>
                              <w:pBdr>
                                <w:right w:val="single" w:sz="4" w:space="1" w:color="501E00"/>
                              </w:pBdr>
                              <w:rPr>
                                <w:rFonts w:ascii="Helvetica" w:hAnsi="Helvetica"/>
                                <w:sz w:val="16"/>
                                <w:szCs w:val="16"/>
                                <w:lang w:val="en-US"/>
                              </w:rPr>
                            </w:pPr>
                          </w:p>
                          <w:p w:rsidR="004E55D8" w:rsidRPr="00403C36" w:rsidRDefault="004E55D8" w:rsidP="00780679">
                            <w:pPr>
                              <w:pStyle w:val="Intestazione"/>
                              <w:pBdr>
                                <w:right w:val="single" w:sz="4" w:space="1" w:color="501E00"/>
                              </w:pBdr>
                              <w:rPr>
                                <w:rFonts w:ascii="Helvetica" w:hAnsi="Helvetica"/>
                                <w:sz w:val="16"/>
                                <w:szCs w:val="16"/>
                                <w:lang w:val="en-US"/>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5pt;margin-top:4.75pt;width:124.95pt;height:6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" filled="f" stroked="f" strokeweight=".25pt">
                <v:textbox inset="0,,0">
                  <w:txbxContent>
                    <w:p w:rsidR="004E55D8" w:rsidRDefault="004E55D8" w:rsidP="00780679">
                      <w:pPr>
                        <w:pStyle w:val="Intestazione"/>
                        <w:pBdr>
                          <w:right w:val="single" w:sz="4" w:space="1" w:color="501E00"/>
                        </w:pBdr>
                        <w:rPr>
                          <w:rFonts w:ascii="Helvetica" w:hAnsi="Helvetica"/>
                          <w:i/>
                          <w:sz w:val="16"/>
                          <w:szCs w:val="16"/>
                        </w:rPr>
                      </w:pPr>
                    </w:p>
                    <w:p w:rsidR="004E55D8" w:rsidRDefault="004E55D8" w:rsidP="00780679">
                      <w:pPr>
                        <w:pStyle w:val="Intestazione"/>
                        <w:pBdr>
                          <w:right w:val="single" w:sz="4" w:space="1" w:color="501E00"/>
                        </w:pBdr>
                        <w:rPr>
                          <w:rFonts w:ascii="Helvetica" w:hAnsi="Helvetica"/>
                          <w:i/>
                          <w:sz w:val="16"/>
                          <w:szCs w:val="16"/>
                        </w:rPr>
                      </w:pPr>
                    </w:p>
                    <w:p w:rsidR="004E55D8" w:rsidRPr="008C6075" w:rsidRDefault="004E55D8" w:rsidP="00780679">
                      <w:pPr>
                        <w:pStyle w:val="Intestazione"/>
                        <w:pBdr>
                          <w:right w:val="single" w:sz="4" w:space="1" w:color="501E00"/>
                        </w:pBdr>
                        <w:rPr>
                          <w:rFonts w:ascii="Helvetica" w:hAnsi="Helvetica"/>
                          <w:i/>
                          <w:sz w:val="16"/>
                          <w:szCs w:val="16"/>
                        </w:rPr>
                      </w:pPr>
                    </w:p>
                    <w:p w:rsidR="004E55D8" w:rsidRPr="008C6075" w:rsidRDefault="004E55D8" w:rsidP="00780679">
                      <w:pPr>
                        <w:pStyle w:val="Intestazione"/>
                        <w:pBdr>
                          <w:right w:val="single" w:sz="4" w:space="1" w:color="501E00"/>
                        </w:pBdr>
                        <w:rPr>
                          <w:rFonts w:ascii="Helvetica" w:hAnsi="Helvetica"/>
                          <w:bCs/>
                          <w:i/>
                          <w:iCs/>
                          <w:sz w:val="16"/>
                          <w:szCs w:val="16"/>
                        </w:rPr>
                      </w:pPr>
                    </w:p>
                    <w:p w:rsidR="004E55D8" w:rsidRPr="00A2598B" w:rsidRDefault="004E55D8" w:rsidP="00780679">
                      <w:pPr>
                        <w:pStyle w:val="Intestazione"/>
                        <w:pBdr>
                          <w:right w:val="single" w:sz="4" w:space="1" w:color="501E00"/>
                        </w:pBdr>
                        <w:rPr>
                          <w:rFonts w:ascii="Helvetica" w:hAnsi="Helvetica"/>
                          <w:b/>
                          <w:i/>
                          <w:sz w:val="16"/>
                          <w:szCs w:val="16"/>
                        </w:rPr>
                      </w:pPr>
                    </w:p>
                    <w:p w:rsidR="004E55D8" w:rsidRPr="00403C36" w:rsidRDefault="004E55D8" w:rsidP="00780679">
                      <w:pPr>
                        <w:pStyle w:val="Intestazione"/>
                        <w:pBdr>
                          <w:right w:val="single" w:sz="4" w:space="1" w:color="501E00"/>
                        </w:pBdr>
                        <w:rPr>
                          <w:rFonts w:ascii="Helvetica" w:hAnsi="Helvetica"/>
                          <w:sz w:val="16"/>
                          <w:szCs w:val="16"/>
                          <w:lang w:val="en-US"/>
                        </w:rPr>
                      </w:pPr>
                      <w:r w:rsidRPr="00403C36">
                        <w:rPr>
                          <w:rFonts w:ascii="Helvetica" w:hAnsi="Helvetica"/>
                          <w:sz w:val="16"/>
                          <w:szCs w:val="16"/>
                          <w:lang w:val="en-US"/>
                        </w:rPr>
                        <w:t>Tel.</w:t>
                      </w:r>
                      <w:r>
                        <w:rPr>
                          <w:rFonts w:ascii="Helvetica" w:hAnsi="Helvetica"/>
                          <w:sz w:val="16"/>
                          <w:szCs w:val="16"/>
                          <w:lang w:val="en-US"/>
                        </w:rPr>
                        <w:t xml:space="preserve"> 0331/699209</w:t>
                      </w:r>
                    </w:p>
                    <w:p w:rsidR="004E55D8" w:rsidRPr="00403C36" w:rsidRDefault="004E55D8" w:rsidP="00780679">
                      <w:pPr>
                        <w:pStyle w:val="Intestazione"/>
                        <w:pBdr>
                          <w:right w:val="single" w:sz="4" w:space="1" w:color="501E00"/>
                        </w:pBdr>
                        <w:rPr>
                          <w:rFonts w:ascii="Helvetica" w:hAnsi="Helvetica"/>
                          <w:sz w:val="16"/>
                          <w:szCs w:val="16"/>
                          <w:lang w:val="en-US"/>
                        </w:rPr>
                      </w:pPr>
                      <w:r w:rsidRPr="00403C36">
                        <w:rPr>
                          <w:rFonts w:ascii="Helvetica" w:hAnsi="Helvetica"/>
                          <w:sz w:val="16"/>
                          <w:szCs w:val="16"/>
                          <w:lang w:val="en-US"/>
                        </w:rPr>
                        <w:t xml:space="preserve">Fax </w:t>
                      </w:r>
                      <w:r>
                        <w:rPr>
                          <w:rFonts w:ascii="Helvetica" w:hAnsi="Helvetica"/>
                          <w:sz w:val="16"/>
                          <w:szCs w:val="16"/>
                          <w:lang w:val="en-US"/>
                        </w:rPr>
                        <w:t xml:space="preserve"> 0331/699635</w:t>
                      </w:r>
                    </w:p>
                    <w:p w:rsidR="004E55D8" w:rsidRDefault="004E55D8" w:rsidP="00780679">
                      <w:pPr>
                        <w:pStyle w:val="Intestazione"/>
                        <w:pBdr>
                          <w:right w:val="single" w:sz="4" w:space="1" w:color="501E00"/>
                        </w:pBdr>
                        <w:rPr>
                          <w:rFonts w:ascii="Helvetica" w:hAnsi="Helvetica"/>
                          <w:sz w:val="16"/>
                          <w:szCs w:val="16"/>
                          <w:lang w:val="en-US"/>
                        </w:rPr>
                      </w:pPr>
                      <w:r w:rsidRPr="00403C36">
                        <w:rPr>
                          <w:rFonts w:ascii="Helvetica" w:hAnsi="Helvetica"/>
                          <w:sz w:val="16"/>
                          <w:szCs w:val="16"/>
                          <w:lang w:val="en-US"/>
                        </w:rPr>
                        <w:t>E-mail:</w:t>
                      </w:r>
                    </w:p>
                    <w:p w:rsidR="004E55D8" w:rsidRDefault="009123ED" w:rsidP="00780679">
                      <w:pPr>
                        <w:pStyle w:val="Intestazione"/>
                        <w:pBdr>
                          <w:right w:val="single" w:sz="4" w:space="1" w:color="501E00"/>
                        </w:pBdr>
                        <w:rPr>
                          <w:rFonts w:ascii="Helvetica" w:hAnsi="Helvetica"/>
                          <w:sz w:val="16"/>
                          <w:szCs w:val="16"/>
                          <w:lang w:val="en-US"/>
                        </w:rPr>
                      </w:pPr>
                      <w:hyperlink r:id="rId10" w:history="1">
                        <w:r w:rsidRPr="00AD2A0D">
                          <w:rPr>
                            <w:rStyle w:val="Collegamentoipertestuale"/>
                            <w:rFonts w:ascii="Helvetica" w:hAnsi="Helvetica"/>
                            <w:sz w:val="16"/>
                            <w:szCs w:val="16"/>
                            <w:lang w:val="en-US"/>
                          </w:rPr>
                          <w:t>ufficio.concorsi@asst-valleolona.it</w:t>
                        </w:r>
                      </w:hyperlink>
                    </w:p>
                    <w:p w:rsidR="004E55D8" w:rsidRPr="00403C36" w:rsidRDefault="004E55D8" w:rsidP="00780679">
                      <w:pPr>
                        <w:pStyle w:val="Intestazione"/>
                        <w:pBdr>
                          <w:right w:val="single" w:sz="4" w:space="1" w:color="501E00"/>
                        </w:pBdr>
                        <w:rPr>
                          <w:rFonts w:ascii="Helvetica" w:hAnsi="Helvetica"/>
                          <w:sz w:val="16"/>
                          <w:szCs w:val="16"/>
                          <w:lang w:val="en-US"/>
                        </w:rPr>
                      </w:pPr>
                    </w:p>
                    <w:p w:rsidR="004E55D8" w:rsidRPr="00403C36" w:rsidRDefault="004E55D8" w:rsidP="00780679">
                      <w:pPr>
                        <w:pStyle w:val="Intestazione"/>
                        <w:pBdr>
                          <w:right w:val="single" w:sz="4" w:space="1" w:color="501E00"/>
                        </w:pBdr>
                        <w:rPr>
                          <w:rFonts w:ascii="Helvetica" w:hAnsi="Helvetica"/>
                          <w:sz w:val="16"/>
                          <w:szCs w:val="16"/>
                          <w:lang w:val="en-US"/>
                        </w:rPr>
                      </w:pPr>
                    </w:p>
                  </w:txbxContent>
                </v:textbox>
                <w10:wrap anchorx="page"/>
              </v:shape>
            </w:pict>
          </mc:Fallback>
        </mc:AlternateContent>
      </w:r>
    </w:p>
    <w:p w:rsidR="00780679" w:rsidRPr="00592751" w:rsidRDefault="00780679" w:rsidP="00780679"/>
    <w:p w:rsidR="00780679" w:rsidRPr="00592751" w:rsidRDefault="00780679" w:rsidP="00780679"/>
    <w:p w:rsidR="00780679" w:rsidRPr="00592751" w:rsidRDefault="00780679" w:rsidP="00780679"/>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spacing w:line="220" w:lineRule="exact"/>
        <w:ind w:left="5670" w:right="2"/>
        <w:rPr>
          <w:rFonts w:ascii="Helvetica" w:hAnsi="Helvetica" w:cs="Tahoma"/>
        </w:rPr>
      </w:pPr>
    </w:p>
    <w:p w:rsidR="00780679" w:rsidRPr="00592751" w:rsidRDefault="00780679" w:rsidP="00780679">
      <w:pPr>
        <w:pStyle w:val="Titolo"/>
        <w:spacing w:line="260" w:lineRule="exact"/>
        <w:ind w:left="1985"/>
        <w:rPr>
          <w:rFonts w:ascii="Helvetica" w:hAnsi="Helvetica"/>
          <w:b w:val="0"/>
          <w:sz w:val="20"/>
          <w:u w:val="none"/>
          <w:lang w:val="it-IT"/>
        </w:rPr>
      </w:pPr>
      <w:r w:rsidRPr="00592751">
        <w:rPr>
          <w:rFonts w:ascii="Helvetica" w:hAnsi="Helvetica"/>
          <w:b w:val="0"/>
          <w:sz w:val="20"/>
          <w:u w:val="none"/>
          <w:lang w:val="it-IT"/>
        </w:rPr>
        <w:t>AUTODICHIARAZIONE ai sensi degli artt. 46 e 47 del D.P.R. n. 445/2000</w:t>
      </w:r>
    </w:p>
    <w:p w:rsidR="00780679" w:rsidRPr="00592751" w:rsidRDefault="00780679" w:rsidP="00780679">
      <w:pPr>
        <w:spacing w:line="220" w:lineRule="exact"/>
        <w:ind w:left="1985" w:right="2"/>
        <w:jc w:val="both"/>
        <w:rPr>
          <w:rFonts w:ascii="Helvetica" w:hAnsi="Helvetica" w:cs="Tahoma"/>
        </w:rPr>
      </w:pPr>
    </w:p>
    <w:p w:rsidR="00780679" w:rsidRPr="00592751" w:rsidRDefault="00780679" w:rsidP="00780679">
      <w:pPr>
        <w:ind w:left="1985" w:hanging="992"/>
        <w:jc w:val="both"/>
        <w:rPr>
          <w:rFonts w:ascii="Helvetica" w:hAnsi="Helvetica" w:cs="Helvetica"/>
        </w:rPr>
      </w:pPr>
    </w:p>
    <w:p w:rsidR="00780679" w:rsidRPr="00592751" w:rsidRDefault="00780679" w:rsidP="00780679">
      <w:pPr>
        <w:tabs>
          <w:tab w:val="left" w:pos="2268"/>
        </w:tabs>
        <w:ind w:left="1985"/>
        <w:jc w:val="both"/>
        <w:rPr>
          <w:rFonts w:ascii="Helvetica" w:hAnsi="Helvetica" w:cs="Helvetica"/>
        </w:rPr>
      </w:pPr>
      <w:r w:rsidRPr="00592751">
        <w:rPr>
          <w:rFonts w:ascii="Helvetica" w:hAnsi="Helvetica" w:cs="Helvetica"/>
        </w:rPr>
        <w:t>Si attesta la piena e incondizionata conformità delle misure organizzative dell</w:t>
      </w:r>
      <w:r w:rsidR="00DF35C7">
        <w:rPr>
          <w:rFonts w:ascii="Helvetica" w:hAnsi="Helvetica" w:cs="Helvetica"/>
        </w:rPr>
        <w:t>a procedura concorsuale per n. 1 posto</w:t>
      </w:r>
      <w:r w:rsidRPr="00592751">
        <w:rPr>
          <w:rFonts w:ascii="Helvetica" w:hAnsi="Helvetica" w:cs="Helvetica"/>
        </w:rPr>
        <w:t xml:space="preserve"> di Dirigente Medico dell’area </w:t>
      </w:r>
      <w:r w:rsidR="00DF35C7">
        <w:rPr>
          <w:rFonts w:ascii="Helvetica" w:hAnsi="Helvetica" w:cs="Helvetica"/>
        </w:rPr>
        <w:t>della medicina diagnostica e dei servizi</w:t>
      </w:r>
      <w:r w:rsidRPr="00592751">
        <w:rPr>
          <w:rFonts w:ascii="Helvetica" w:hAnsi="Helvetica" w:cs="Helvetica"/>
        </w:rPr>
        <w:t xml:space="preserve"> – disciplina di </w:t>
      </w:r>
      <w:r w:rsidR="00DF35C7">
        <w:rPr>
          <w:rFonts w:ascii="Helvetica" w:hAnsi="Helvetica" w:cs="Helvetica"/>
        </w:rPr>
        <w:t>CURE PALLIATIVE</w:t>
      </w:r>
      <w:r w:rsidRPr="00592751">
        <w:rPr>
          <w:rFonts w:ascii="Helvetica" w:hAnsi="Helvetica" w:cs="Helvetica"/>
        </w:rPr>
        <w:t xml:space="preserve"> alle prescrizioni del Protocollo per lo svolgimento dei concorsi pubblici del Ministero della Salute in data 25.5.2022, pubblicato sulla G.U. n. 126 del 31.5.2022 di cui al seguente link:</w:t>
      </w:r>
    </w:p>
    <w:p w:rsidR="00780679" w:rsidRPr="00592751" w:rsidRDefault="00780679" w:rsidP="00780679">
      <w:pPr>
        <w:tabs>
          <w:tab w:val="left" w:pos="2268"/>
        </w:tabs>
        <w:ind w:left="1985"/>
        <w:jc w:val="both"/>
        <w:rPr>
          <w:rFonts w:ascii="Helvetica" w:hAnsi="Helvetica" w:cs="Helvetica"/>
        </w:rPr>
      </w:pPr>
    </w:p>
    <w:p w:rsidR="00780679" w:rsidRPr="00592751" w:rsidRDefault="00780679" w:rsidP="00780679">
      <w:pPr>
        <w:tabs>
          <w:tab w:val="left" w:pos="2268"/>
        </w:tabs>
        <w:ind w:left="1985"/>
        <w:jc w:val="both"/>
        <w:rPr>
          <w:rFonts w:ascii="Helvetica" w:hAnsi="Helvetica" w:cs="Helvetica"/>
        </w:rPr>
      </w:pPr>
    </w:p>
    <w:p w:rsidR="00780679" w:rsidRPr="00592751" w:rsidRDefault="00780679" w:rsidP="00780679">
      <w:pPr>
        <w:tabs>
          <w:tab w:val="left" w:pos="2268"/>
        </w:tabs>
        <w:ind w:left="1985"/>
        <w:jc w:val="both"/>
        <w:rPr>
          <w:rFonts w:ascii="Helvetica" w:hAnsi="Helvetica" w:cs="Helvetica"/>
        </w:rPr>
      </w:pPr>
    </w:p>
    <w:p w:rsidR="00075A2E" w:rsidRPr="00592751" w:rsidRDefault="00075A2E" w:rsidP="00780679">
      <w:pPr>
        <w:tabs>
          <w:tab w:val="left" w:pos="2268"/>
        </w:tabs>
        <w:ind w:left="1985"/>
        <w:jc w:val="both"/>
        <w:rPr>
          <w:rFonts w:ascii="Helvetica" w:hAnsi="Helvetica" w:cs="Helvetica"/>
        </w:rPr>
      </w:pPr>
    </w:p>
    <w:p w:rsidR="00780679" w:rsidRDefault="00D45D08" w:rsidP="00780679">
      <w:pPr>
        <w:tabs>
          <w:tab w:val="left" w:pos="2268"/>
        </w:tabs>
        <w:ind w:left="1985"/>
        <w:jc w:val="both"/>
        <w:rPr>
          <w:rFonts w:ascii="Helvetica" w:hAnsi="Helvetica" w:cs="Helvetica"/>
        </w:rPr>
      </w:pPr>
      <w:hyperlink r:id="rId11" w:history="1">
        <w:r w:rsidR="004E55D8" w:rsidRPr="00AD2A0D">
          <w:rPr>
            <w:rStyle w:val="Collegamentoipertestuale"/>
            <w:rFonts w:ascii="Helvetica" w:hAnsi="Helvetica" w:cs="Helvetica"/>
          </w:rPr>
          <w:t>https://www.asst-valleolona.it/pubblico-concorso-per-n-1-posto-di-dirigente-medico-dellarea-della-medicina-diagnostica-e-dei-servizi-disciplina-di-cure-palliative-scad-23-12-2021/</w:t>
        </w:r>
      </w:hyperlink>
    </w:p>
    <w:p w:rsidR="004E55D8" w:rsidRPr="00592751" w:rsidRDefault="004E55D8" w:rsidP="00780679">
      <w:pPr>
        <w:tabs>
          <w:tab w:val="left" w:pos="2268"/>
        </w:tabs>
        <w:ind w:left="1985"/>
        <w:jc w:val="both"/>
        <w:rPr>
          <w:rFonts w:ascii="Helvetica" w:hAnsi="Helvetica" w:cs="Helvetica"/>
        </w:rPr>
      </w:pPr>
    </w:p>
    <w:p w:rsidR="00780679" w:rsidRPr="00592751" w:rsidRDefault="00780679" w:rsidP="00780679">
      <w:pPr>
        <w:tabs>
          <w:tab w:val="left" w:pos="2268"/>
        </w:tabs>
        <w:ind w:left="1985"/>
        <w:jc w:val="both"/>
        <w:rPr>
          <w:rFonts w:ascii="Helvetica" w:hAnsi="Helvetica" w:cs="Helvetica"/>
        </w:rPr>
      </w:pPr>
    </w:p>
    <w:p w:rsidR="00780679" w:rsidRPr="00592751" w:rsidRDefault="00780679" w:rsidP="00780679">
      <w:pPr>
        <w:tabs>
          <w:tab w:val="left" w:pos="2268"/>
        </w:tabs>
        <w:ind w:left="1985"/>
        <w:jc w:val="both"/>
        <w:rPr>
          <w:rFonts w:ascii="Helvetica" w:hAnsi="Helvetica" w:cs="Helvetica"/>
        </w:rPr>
      </w:pPr>
    </w:p>
    <w:p w:rsidR="00780679" w:rsidRPr="00592751" w:rsidRDefault="00780679" w:rsidP="00780679">
      <w:pPr>
        <w:tabs>
          <w:tab w:val="left" w:pos="2268"/>
        </w:tabs>
        <w:ind w:left="1985"/>
        <w:jc w:val="both"/>
        <w:rPr>
          <w:rFonts w:ascii="Helvetica" w:hAnsi="Helvetica" w:cs="Helvetica"/>
        </w:rPr>
      </w:pPr>
    </w:p>
    <w:p w:rsidR="00780679" w:rsidRPr="00592751" w:rsidRDefault="00780679" w:rsidP="00780679">
      <w:pPr>
        <w:ind w:left="1418" w:firstLine="706"/>
        <w:jc w:val="both"/>
        <w:rPr>
          <w:rFonts w:ascii="Helvetica" w:hAnsi="Helvetica" w:cs="Helvetica"/>
        </w:rPr>
      </w:pPr>
    </w:p>
    <w:p w:rsidR="00075A2E" w:rsidRPr="00707320" w:rsidRDefault="00075A2E" w:rsidP="00075A2E">
      <w:pPr>
        <w:ind w:left="1134"/>
        <w:jc w:val="center"/>
        <w:rPr>
          <w:rFonts w:ascii="Helvetica" w:hAnsi="Helvetica"/>
        </w:rPr>
      </w:pPr>
      <w:r>
        <w:rPr>
          <w:rFonts w:ascii="Helvetica" w:hAnsi="Helvetica"/>
        </w:rPr>
        <w:t xml:space="preserve">    </w:t>
      </w:r>
      <w:r w:rsidRPr="00707320">
        <w:rPr>
          <w:rFonts w:ascii="Helvetica" w:hAnsi="Helvetica"/>
        </w:rPr>
        <w:t xml:space="preserve">IL </w:t>
      </w:r>
      <w:r>
        <w:rPr>
          <w:rFonts w:ascii="Helvetica" w:hAnsi="Helvetica"/>
        </w:rPr>
        <w:t>RESPONSABILE F.F.</w:t>
      </w:r>
      <w:r w:rsidRPr="00707320">
        <w:rPr>
          <w:rFonts w:ascii="Helvetica" w:hAnsi="Helvetica"/>
          <w:i/>
        </w:rPr>
        <w:t xml:space="preserve"> </w:t>
      </w:r>
      <w:r w:rsidRPr="00707320">
        <w:rPr>
          <w:rFonts w:ascii="Helvetica" w:hAnsi="Helvetica"/>
        </w:rPr>
        <w:t>S.</w:t>
      </w:r>
      <w:r>
        <w:rPr>
          <w:rFonts w:ascii="Helvetica" w:hAnsi="Helvetica"/>
        </w:rPr>
        <w:t>C</w:t>
      </w:r>
      <w:r w:rsidRPr="00707320">
        <w:rPr>
          <w:rFonts w:ascii="Helvetica" w:hAnsi="Helvetica"/>
        </w:rPr>
        <w:t>. RISORSE UMANE</w:t>
      </w:r>
    </w:p>
    <w:p w:rsidR="00075A2E" w:rsidRDefault="00075A2E" w:rsidP="00075A2E">
      <w:pPr>
        <w:ind w:left="1134"/>
        <w:jc w:val="center"/>
        <w:rPr>
          <w:rFonts w:ascii="Helvetica" w:hAnsi="Helvetica"/>
        </w:rPr>
      </w:pPr>
      <w:r>
        <w:rPr>
          <w:rFonts w:ascii="Helvetica" w:hAnsi="Helvetica"/>
        </w:rPr>
        <w:t>Dott.ssa Sabrina Sala*</w:t>
      </w:r>
    </w:p>
    <w:p w:rsidR="00075A2E" w:rsidRDefault="00075A2E" w:rsidP="00075A2E">
      <w:pPr>
        <w:ind w:left="1134"/>
        <w:jc w:val="center"/>
        <w:rPr>
          <w:rFonts w:ascii="Helvetica" w:hAnsi="Helvetica"/>
        </w:rPr>
      </w:pPr>
    </w:p>
    <w:p w:rsidR="00075A2E" w:rsidRPr="00707320" w:rsidRDefault="00075A2E" w:rsidP="00075A2E">
      <w:pPr>
        <w:ind w:left="1843"/>
        <w:rPr>
          <w:rFonts w:ascii="Helvetica" w:hAnsi="Helvetica"/>
        </w:rPr>
      </w:pPr>
    </w:p>
    <w:p w:rsidR="00075A2E" w:rsidRPr="00B959EB" w:rsidRDefault="00075A2E" w:rsidP="00075A2E">
      <w:pPr>
        <w:pStyle w:val="Testodelblocco"/>
        <w:tabs>
          <w:tab w:val="left" w:pos="0"/>
        </w:tabs>
        <w:spacing w:line="240" w:lineRule="exact"/>
        <w:ind w:left="1843" w:right="-30"/>
        <w:rPr>
          <w:rFonts w:ascii="Helvetica" w:hAnsi="Helvetica" w:cs="Tahoma"/>
          <w:sz w:val="18"/>
          <w:szCs w:val="18"/>
        </w:rPr>
      </w:pPr>
      <w:r w:rsidRPr="00035BCE">
        <w:rPr>
          <w:rFonts w:ascii="Helvetica" w:hAnsi="Helvetica" w:cs="Tahoma"/>
          <w:sz w:val="18"/>
          <w:szCs w:val="18"/>
        </w:rPr>
        <w:t xml:space="preserve">(*) Documento informatico firmato digitalmente ai sensi del D.lgs. 82/2005 e </w:t>
      </w:r>
      <w:proofErr w:type="spellStart"/>
      <w:r w:rsidRPr="00035BCE">
        <w:rPr>
          <w:rFonts w:ascii="Helvetica" w:hAnsi="Helvetica" w:cs="Tahoma"/>
          <w:sz w:val="18"/>
          <w:szCs w:val="18"/>
        </w:rPr>
        <w:t>s.m.i.</w:t>
      </w:r>
      <w:proofErr w:type="spellEnd"/>
      <w:r w:rsidRPr="00035BCE">
        <w:rPr>
          <w:rFonts w:ascii="Helvetica" w:hAnsi="Helvetica" w:cs="Tahoma"/>
          <w:sz w:val="18"/>
          <w:szCs w:val="18"/>
        </w:rPr>
        <w:t xml:space="preserve"> e norme collegate, il quale sostituisce il documento cartaceo e la firma autografa </w:t>
      </w:r>
    </w:p>
    <w:p w:rsidR="00780679" w:rsidRPr="00592751" w:rsidRDefault="00780679" w:rsidP="00075A2E">
      <w:pPr>
        <w:ind w:left="1843" w:firstLine="284"/>
        <w:rPr>
          <w:rFonts w:ascii="Helvetica" w:hAnsi="Helvetica"/>
        </w:rPr>
      </w:pPr>
    </w:p>
    <w:p w:rsidR="00780679" w:rsidRPr="00592751" w:rsidRDefault="00780679" w:rsidP="00780679">
      <w:pPr>
        <w:ind w:left="1276" w:firstLine="284"/>
        <w:rPr>
          <w:rFonts w:ascii="Helvetica" w:hAnsi="Helvetica"/>
        </w:rPr>
      </w:pPr>
    </w:p>
    <w:p w:rsidR="00780679" w:rsidRPr="00592751" w:rsidRDefault="00780679" w:rsidP="00780679">
      <w:pPr>
        <w:ind w:left="1276" w:firstLine="284"/>
        <w:rPr>
          <w:rFonts w:ascii="Helvetica" w:hAnsi="Helvetica"/>
        </w:rPr>
      </w:pPr>
    </w:p>
    <w:p w:rsidR="00780679" w:rsidRPr="00592751" w:rsidRDefault="00780679" w:rsidP="00780679">
      <w:pPr>
        <w:ind w:left="1276" w:firstLine="284"/>
        <w:rPr>
          <w:rFonts w:ascii="Helvetica" w:hAnsi="Helvetica"/>
        </w:rPr>
      </w:pPr>
    </w:p>
    <w:p w:rsidR="00780679" w:rsidRPr="00592751" w:rsidRDefault="00780679" w:rsidP="00780679">
      <w:pPr>
        <w:ind w:left="1276" w:firstLine="284"/>
        <w:rPr>
          <w:rFonts w:ascii="Helvetica" w:hAnsi="Helvetica"/>
        </w:rPr>
      </w:pPr>
    </w:p>
    <w:p w:rsidR="00780679" w:rsidRPr="00592751" w:rsidRDefault="00780679" w:rsidP="00780679">
      <w:pPr>
        <w:ind w:left="1276" w:firstLine="284"/>
        <w:rPr>
          <w:rFonts w:ascii="Helvetica" w:hAnsi="Helvetica"/>
        </w:rPr>
      </w:pPr>
    </w:p>
    <w:p w:rsidR="00780679" w:rsidRPr="00592751" w:rsidRDefault="00780679" w:rsidP="00780679">
      <w:pPr>
        <w:rPr>
          <w:rFonts w:ascii="Helvetica" w:hAnsi="Helvetica"/>
        </w:rPr>
      </w:pPr>
    </w:p>
    <w:p w:rsidR="00780679" w:rsidRPr="00592751" w:rsidRDefault="009D076D" w:rsidP="009D076D">
      <w:pPr>
        <w:ind w:left="1985" w:hanging="142"/>
      </w:pPr>
      <w:r>
        <w:rPr>
          <w:rFonts w:ascii="Helvetica" w:hAnsi="Helvetica"/>
          <w:sz w:val="18"/>
          <w:szCs w:val="18"/>
        </w:rPr>
        <w:t xml:space="preserve">  </w:t>
      </w:r>
      <w:r w:rsidR="00BC40CB">
        <w:rPr>
          <w:rFonts w:ascii="Helvetica" w:hAnsi="Helvetica"/>
          <w:sz w:val="18"/>
          <w:szCs w:val="18"/>
        </w:rPr>
        <w:t>Responsabile del procedimento</w:t>
      </w:r>
      <w:r w:rsidR="00D37422" w:rsidRPr="00D37422">
        <w:rPr>
          <w:rFonts w:ascii="Helvetica" w:hAnsi="Helvetica"/>
          <w:sz w:val="18"/>
          <w:szCs w:val="18"/>
        </w:rPr>
        <w:t xml:space="preserve">: </w:t>
      </w:r>
      <w:r w:rsidR="00BC40CB">
        <w:rPr>
          <w:rFonts w:ascii="Helvetica" w:hAnsi="Helvetica"/>
          <w:sz w:val="18"/>
          <w:szCs w:val="18"/>
        </w:rPr>
        <w:t xml:space="preserve">Sig.ra </w:t>
      </w:r>
      <w:r w:rsidR="00D37422" w:rsidRPr="00D37422">
        <w:rPr>
          <w:rFonts w:ascii="Helvetica" w:hAnsi="Helvetica"/>
          <w:sz w:val="18"/>
          <w:szCs w:val="18"/>
        </w:rPr>
        <w:t xml:space="preserve">Elisabetta </w:t>
      </w:r>
      <w:proofErr w:type="spellStart"/>
      <w:r w:rsidR="00D37422" w:rsidRPr="00D37422">
        <w:rPr>
          <w:rFonts w:ascii="Helvetica" w:hAnsi="Helvetica"/>
          <w:sz w:val="18"/>
          <w:szCs w:val="18"/>
        </w:rPr>
        <w:t>Vatilli</w:t>
      </w:r>
      <w:proofErr w:type="spellEnd"/>
      <w:r w:rsidR="00D37422" w:rsidRPr="00592751">
        <w:t xml:space="preserve"> </w:t>
      </w:r>
      <w:r w:rsidR="007A1F15" w:rsidRPr="00592751">
        <w:br w:type="column"/>
      </w:r>
    </w:p>
    <w:p w:rsidR="00780679" w:rsidRPr="00592751" w:rsidRDefault="00780679"/>
    <w:p w:rsidR="00780679" w:rsidRPr="00592751" w:rsidRDefault="00780679"/>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D86A1B" w:rsidRPr="00592751" w:rsidTr="00265C25">
        <w:trPr>
          <w:cantSplit/>
          <w:trHeight w:val="1579"/>
        </w:trPr>
        <w:tc>
          <w:tcPr>
            <w:tcW w:w="3708" w:type="dxa"/>
            <w:tcBorders>
              <w:top w:val="single" w:sz="4" w:space="0" w:color="auto"/>
              <w:left w:val="single" w:sz="4" w:space="0" w:color="auto"/>
              <w:right w:val="single" w:sz="4" w:space="0" w:color="auto"/>
            </w:tcBorders>
          </w:tcPr>
          <w:p w:rsidR="00D86A1B" w:rsidRPr="00592751" w:rsidRDefault="00CA3C16" w:rsidP="0086246E">
            <w:pPr>
              <w:ind w:left="900"/>
              <w:jc w:val="center"/>
              <w:rPr>
                <w:rFonts w:ascii="Calibri" w:hAnsi="Calibri"/>
                <w:sz w:val="24"/>
                <w:szCs w:val="24"/>
              </w:rPr>
            </w:pPr>
            <w:r w:rsidRPr="00592751">
              <w:rPr>
                <w:rFonts w:ascii="Calibri" w:hAnsi="Calibri"/>
                <w:noProof/>
                <w:sz w:val="24"/>
                <w:szCs w:val="24"/>
              </w:rPr>
              <w:drawing>
                <wp:anchor distT="0" distB="0" distL="114300" distR="114300" simplePos="0" relativeHeight="251656192" behindDoc="1" locked="0" layoutInCell="1" allowOverlap="1">
                  <wp:simplePos x="0" y="0"/>
                  <wp:positionH relativeFrom="column">
                    <wp:posOffset>315595</wp:posOffset>
                  </wp:positionH>
                  <wp:positionV relativeFrom="paragraph">
                    <wp:posOffset>82550</wp:posOffset>
                  </wp:positionV>
                  <wp:extent cx="1440180" cy="767715"/>
                  <wp:effectExtent l="0" t="0" r="0" b="0"/>
                  <wp:wrapTight wrapText="bothSides">
                    <wp:wrapPolygon edited="0">
                      <wp:start x="0" y="0"/>
                      <wp:lineTo x="0" y="20903"/>
                      <wp:lineTo x="21429" y="20903"/>
                      <wp:lineTo x="21429" y="0"/>
                      <wp:lineTo x="0" y="0"/>
                    </wp:wrapPolygon>
                  </wp:wrapTight>
                  <wp:docPr id="6" name="Immagine 22" descr="ASST_ValleO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ASST_ValleOlo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8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0" w:type="dxa"/>
            <w:tcBorders>
              <w:top w:val="single" w:sz="4" w:space="0" w:color="auto"/>
              <w:left w:val="single" w:sz="4" w:space="0" w:color="auto"/>
              <w:bottom w:val="single" w:sz="4" w:space="0" w:color="auto"/>
              <w:right w:val="single" w:sz="4" w:space="0" w:color="auto"/>
            </w:tcBorders>
            <w:vAlign w:val="center"/>
          </w:tcPr>
          <w:p w:rsidR="00D86A1B" w:rsidRPr="00592751" w:rsidRDefault="00D86A1B" w:rsidP="0086246E">
            <w:pPr>
              <w:jc w:val="center"/>
              <w:rPr>
                <w:rFonts w:ascii="Calibri" w:hAnsi="Calibri"/>
                <w:sz w:val="24"/>
                <w:szCs w:val="24"/>
              </w:rPr>
            </w:pPr>
            <w:r w:rsidRPr="00592751">
              <w:rPr>
                <w:rFonts w:ascii="Calibri" w:hAnsi="Calibri"/>
                <w:sz w:val="24"/>
                <w:szCs w:val="24"/>
              </w:rPr>
              <w:t>AZIENDA SOCIO – SANITARIA TERRITORIALE</w:t>
            </w:r>
          </w:p>
          <w:p w:rsidR="00D86A1B" w:rsidRPr="00592751" w:rsidRDefault="00D86A1B" w:rsidP="0086246E">
            <w:pPr>
              <w:jc w:val="center"/>
              <w:rPr>
                <w:rFonts w:ascii="Calibri" w:hAnsi="Calibri"/>
                <w:sz w:val="24"/>
                <w:szCs w:val="24"/>
              </w:rPr>
            </w:pPr>
            <w:r w:rsidRPr="00592751">
              <w:rPr>
                <w:rFonts w:ascii="Calibri" w:hAnsi="Calibri"/>
                <w:sz w:val="24"/>
                <w:szCs w:val="24"/>
              </w:rPr>
              <w:t>ASST della Valle Olona</w:t>
            </w:r>
          </w:p>
          <w:p w:rsidR="00D86A1B" w:rsidRPr="00592751" w:rsidRDefault="00D86A1B" w:rsidP="0086246E">
            <w:pPr>
              <w:jc w:val="center"/>
              <w:rPr>
                <w:rFonts w:ascii="Calibri" w:hAnsi="Calibri"/>
                <w:i/>
                <w:sz w:val="24"/>
                <w:szCs w:val="24"/>
              </w:rPr>
            </w:pPr>
            <w:r w:rsidRPr="00592751">
              <w:rPr>
                <w:rFonts w:ascii="Calibri" w:hAnsi="Calibri"/>
                <w:i/>
                <w:sz w:val="24"/>
                <w:szCs w:val="24"/>
              </w:rPr>
              <w:t>21052 BUSTO ARSIZIO – Via A. Da Brescia, 1</w:t>
            </w:r>
          </w:p>
          <w:p w:rsidR="00D86A1B" w:rsidRPr="00592751" w:rsidRDefault="00D86A1B" w:rsidP="0086246E">
            <w:pPr>
              <w:jc w:val="center"/>
              <w:rPr>
                <w:rFonts w:ascii="Calibri" w:hAnsi="Calibri"/>
                <w:sz w:val="24"/>
                <w:szCs w:val="24"/>
              </w:rPr>
            </w:pPr>
            <w:r w:rsidRPr="00592751">
              <w:rPr>
                <w:rFonts w:ascii="Calibri" w:hAnsi="Calibri"/>
                <w:i/>
                <w:sz w:val="24"/>
                <w:szCs w:val="24"/>
              </w:rPr>
              <w:t>(D.G.R. N. X/4482 del 10/12/2015)</w:t>
            </w:r>
          </w:p>
        </w:tc>
      </w:tr>
    </w:tbl>
    <w:p w:rsidR="0053718A" w:rsidRDefault="0053718A" w:rsidP="005E6F32">
      <w:pPr>
        <w:jc w:val="right"/>
        <w:rPr>
          <w:rFonts w:ascii="Calibri" w:hAnsi="Calibri"/>
          <w:sz w:val="24"/>
        </w:rPr>
      </w:pPr>
    </w:p>
    <w:p w:rsidR="00BD7ACF" w:rsidRPr="00592751" w:rsidRDefault="00BD7ACF" w:rsidP="005E6F32">
      <w:pPr>
        <w:jc w:val="right"/>
        <w:rPr>
          <w:rFonts w:ascii="Calibri" w:hAnsi="Calibri"/>
          <w:sz w:val="24"/>
        </w:rPr>
      </w:pPr>
      <w:r w:rsidRPr="00592751">
        <w:rPr>
          <w:rFonts w:ascii="Calibri" w:hAnsi="Calibri"/>
          <w:sz w:val="24"/>
        </w:rPr>
        <w:t>Protocollo n.</w:t>
      </w:r>
      <w:r w:rsidR="00D45D08">
        <w:rPr>
          <w:rFonts w:ascii="Calibri" w:hAnsi="Calibri"/>
          <w:sz w:val="24"/>
        </w:rPr>
        <w:t xml:space="preserve"> 39894</w:t>
      </w:r>
      <w:r w:rsidR="00B34756">
        <w:rPr>
          <w:rFonts w:ascii="Calibri" w:hAnsi="Calibri"/>
          <w:sz w:val="24"/>
        </w:rPr>
        <w:t>/</w:t>
      </w:r>
      <w:r w:rsidR="00D45D08">
        <w:rPr>
          <w:rFonts w:ascii="Calibri" w:hAnsi="Calibri"/>
          <w:sz w:val="24"/>
        </w:rPr>
        <w:t>26.8.2022</w:t>
      </w:r>
      <w:bookmarkStart w:id="0" w:name="_GoBack"/>
      <w:bookmarkEnd w:id="0"/>
    </w:p>
    <w:p w:rsidR="005E6F32" w:rsidRPr="00592751" w:rsidRDefault="005E6F32" w:rsidP="005E6F32">
      <w:pPr>
        <w:rPr>
          <w:rFonts w:ascii="Calibri" w:hAnsi="Calibri"/>
          <w:sz w:val="28"/>
          <w:szCs w:val="28"/>
        </w:rPr>
      </w:pPr>
    </w:p>
    <w:p w:rsidR="005E6F32" w:rsidRPr="0053718A" w:rsidRDefault="001371BF" w:rsidP="005E6F32">
      <w:pPr>
        <w:jc w:val="both"/>
        <w:rPr>
          <w:rFonts w:ascii="Calibri" w:hAnsi="Calibri"/>
          <w:b/>
          <w:sz w:val="28"/>
          <w:szCs w:val="28"/>
        </w:rPr>
      </w:pPr>
      <w:r w:rsidRPr="0053718A">
        <w:rPr>
          <w:rFonts w:ascii="Calibri" w:hAnsi="Calibri"/>
          <w:b/>
          <w:sz w:val="28"/>
          <w:szCs w:val="28"/>
        </w:rPr>
        <w:t>PIANO OPERATIVO SPECIFICO DELLA PROCEDURA CONCORSUALE</w:t>
      </w:r>
      <w:r w:rsidRPr="0053718A">
        <w:rPr>
          <w:rFonts w:ascii="Calibri" w:hAnsi="Calibri"/>
          <w:b/>
        </w:rPr>
        <w:t xml:space="preserve"> </w:t>
      </w:r>
      <w:r w:rsidRPr="0053718A">
        <w:rPr>
          <w:rFonts w:ascii="Calibri" w:hAnsi="Calibri"/>
          <w:b/>
          <w:sz w:val="28"/>
          <w:szCs w:val="28"/>
        </w:rPr>
        <w:t xml:space="preserve">PER N. </w:t>
      </w:r>
      <w:r w:rsidR="004E55D8">
        <w:rPr>
          <w:rFonts w:ascii="Calibri" w:hAnsi="Calibri"/>
          <w:b/>
          <w:sz w:val="28"/>
          <w:szCs w:val="28"/>
        </w:rPr>
        <w:t>1</w:t>
      </w:r>
      <w:r w:rsidRPr="0053718A">
        <w:rPr>
          <w:rFonts w:ascii="Calibri" w:hAnsi="Calibri"/>
          <w:b/>
          <w:sz w:val="28"/>
          <w:szCs w:val="28"/>
        </w:rPr>
        <w:t xml:space="preserve"> POST</w:t>
      </w:r>
      <w:r w:rsidR="004E55D8">
        <w:rPr>
          <w:rFonts w:ascii="Calibri" w:hAnsi="Calibri"/>
          <w:b/>
          <w:sz w:val="28"/>
          <w:szCs w:val="28"/>
        </w:rPr>
        <w:t>O</w:t>
      </w:r>
      <w:r w:rsidRPr="0053718A">
        <w:rPr>
          <w:rFonts w:ascii="Calibri" w:hAnsi="Calibri"/>
          <w:b/>
          <w:sz w:val="28"/>
          <w:szCs w:val="28"/>
        </w:rPr>
        <w:t xml:space="preserve"> DI DIRIGENTE </w:t>
      </w:r>
      <w:r w:rsidR="00821D84" w:rsidRPr="0053718A">
        <w:rPr>
          <w:rFonts w:ascii="Calibri" w:hAnsi="Calibri"/>
          <w:b/>
          <w:sz w:val="28"/>
          <w:szCs w:val="28"/>
        </w:rPr>
        <w:t xml:space="preserve">MEDICO DELL’AREA </w:t>
      </w:r>
      <w:r w:rsidR="004E55D8">
        <w:rPr>
          <w:rFonts w:ascii="Calibri" w:hAnsi="Calibri"/>
          <w:b/>
          <w:sz w:val="28"/>
          <w:szCs w:val="28"/>
        </w:rPr>
        <w:t>DELLA MEDICINA DIAGNOSTICA E DEI SERVIZI</w:t>
      </w:r>
      <w:r w:rsidR="00821D84" w:rsidRPr="0053718A">
        <w:rPr>
          <w:rFonts w:ascii="Calibri" w:hAnsi="Calibri"/>
          <w:b/>
          <w:sz w:val="28"/>
          <w:szCs w:val="28"/>
        </w:rPr>
        <w:t xml:space="preserve"> – DISCIPLINA DI </w:t>
      </w:r>
      <w:r w:rsidR="004E55D8">
        <w:rPr>
          <w:rFonts w:ascii="Calibri" w:hAnsi="Calibri"/>
          <w:b/>
          <w:sz w:val="28"/>
          <w:szCs w:val="28"/>
        </w:rPr>
        <w:t>CURE PALLIATIVE</w:t>
      </w:r>
      <w:r w:rsidR="002232E7" w:rsidRPr="0053718A">
        <w:rPr>
          <w:rFonts w:ascii="Calibri" w:hAnsi="Calibri"/>
          <w:b/>
          <w:sz w:val="28"/>
          <w:szCs w:val="28"/>
        </w:rPr>
        <w:t>.</w:t>
      </w:r>
    </w:p>
    <w:p w:rsidR="005E6F32" w:rsidRPr="00592751" w:rsidRDefault="005E6F32" w:rsidP="005E6F32">
      <w:pPr>
        <w:rPr>
          <w:rFonts w:ascii="Calibri" w:hAnsi="Calibri"/>
          <w:sz w:val="28"/>
          <w:szCs w:val="28"/>
        </w:rPr>
      </w:pPr>
    </w:p>
    <w:p w:rsidR="005E6F32" w:rsidRPr="00592751" w:rsidRDefault="005E6F32" w:rsidP="005E6F32">
      <w:pPr>
        <w:jc w:val="both"/>
        <w:rPr>
          <w:rFonts w:ascii="Calibri" w:hAnsi="Calibri"/>
          <w:sz w:val="24"/>
        </w:rPr>
      </w:pPr>
      <w:r w:rsidRPr="00592751">
        <w:rPr>
          <w:rFonts w:ascii="Calibri" w:hAnsi="Calibri"/>
          <w:sz w:val="24"/>
        </w:rPr>
        <w:t>Il presente Piano operativo d</w:t>
      </w:r>
      <w:r w:rsidR="000A0E17" w:rsidRPr="00592751">
        <w:rPr>
          <w:rFonts w:ascii="Calibri" w:hAnsi="Calibri"/>
          <w:sz w:val="24"/>
        </w:rPr>
        <w:t>ella procedura concorsuale per n</w:t>
      </w:r>
      <w:r w:rsidRPr="00592751">
        <w:rPr>
          <w:rFonts w:ascii="Calibri" w:hAnsi="Calibri"/>
          <w:sz w:val="24"/>
        </w:rPr>
        <w:t xml:space="preserve">. </w:t>
      </w:r>
      <w:r w:rsidR="004E55D8">
        <w:rPr>
          <w:rFonts w:ascii="Calibri" w:hAnsi="Calibri"/>
          <w:sz w:val="24"/>
        </w:rPr>
        <w:t>1</w:t>
      </w:r>
      <w:r w:rsidRPr="00592751">
        <w:rPr>
          <w:rFonts w:ascii="Calibri" w:hAnsi="Calibri"/>
          <w:sz w:val="24"/>
        </w:rPr>
        <w:t xml:space="preserve"> post</w:t>
      </w:r>
      <w:r w:rsidR="004E55D8">
        <w:rPr>
          <w:rFonts w:ascii="Calibri" w:hAnsi="Calibri"/>
          <w:sz w:val="24"/>
        </w:rPr>
        <w:t>o</w:t>
      </w:r>
      <w:r w:rsidRPr="00592751">
        <w:rPr>
          <w:rFonts w:ascii="Calibri" w:hAnsi="Calibri"/>
          <w:sz w:val="24"/>
        </w:rPr>
        <w:t xml:space="preserve"> di </w:t>
      </w:r>
      <w:r w:rsidR="001371BF" w:rsidRPr="00592751">
        <w:rPr>
          <w:rFonts w:ascii="Calibri" w:hAnsi="Calibri"/>
          <w:sz w:val="24"/>
        </w:rPr>
        <w:t xml:space="preserve">Dirigente </w:t>
      </w:r>
      <w:r w:rsidR="00821D84" w:rsidRPr="00592751">
        <w:rPr>
          <w:rFonts w:ascii="Calibri" w:hAnsi="Calibri"/>
          <w:sz w:val="24"/>
        </w:rPr>
        <w:t xml:space="preserve">Medico dell’area </w:t>
      </w:r>
      <w:r w:rsidR="004E55D8">
        <w:rPr>
          <w:rFonts w:ascii="Calibri" w:hAnsi="Calibri"/>
          <w:sz w:val="24"/>
        </w:rPr>
        <w:t>della medicina diagnostica e dei servizi</w:t>
      </w:r>
      <w:r w:rsidR="00821D84" w:rsidRPr="00592751">
        <w:rPr>
          <w:rFonts w:ascii="Calibri" w:hAnsi="Calibri"/>
          <w:sz w:val="24"/>
        </w:rPr>
        <w:t xml:space="preserve"> – disciplina di </w:t>
      </w:r>
      <w:r w:rsidR="004E55D8">
        <w:rPr>
          <w:rFonts w:ascii="Calibri" w:hAnsi="Calibri"/>
          <w:sz w:val="24"/>
        </w:rPr>
        <w:t>Cure Palliative</w:t>
      </w:r>
      <w:r w:rsidR="002232E7" w:rsidRPr="00592751">
        <w:rPr>
          <w:rFonts w:ascii="Calibri" w:hAnsi="Calibri"/>
          <w:sz w:val="24"/>
        </w:rPr>
        <w:t xml:space="preserve"> </w:t>
      </w:r>
      <w:r w:rsidR="00CD6388" w:rsidRPr="00592751">
        <w:rPr>
          <w:rFonts w:ascii="Calibri" w:hAnsi="Calibri"/>
          <w:sz w:val="24"/>
        </w:rPr>
        <w:t xml:space="preserve">contiene l’elencazione di </w:t>
      </w:r>
      <w:r w:rsidRPr="00592751">
        <w:rPr>
          <w:rFonts w:ascii="Calibri" w:hAnsi="Calibri"/>
          <w:sz w:val="24"/>
        </w:rPr>
        <w:t xml:space="preserve">tutti gli adempimenti necessari per una corretta </w:t>
      </w:r>
      <w:r w:rsidR="005844B8" w:rsidRPr="00592751">
        <w:rPr>
          <w:rFonts w:ascii="Calibri" w:hAnsi="Calibri"/>
          <w:sz w:val="24"/>
        </w:rPr>
        <w:t xml:space="preserve">gestione ed organizzazione del </w:t>
      </w:r>
      <w:r w:rsidRPr="00592751">
        <w:rPr>
          <w:rFonts w:ascii="Calibri" w:hAnsi="Calibri"/>
          <w:sz w:val="24"/>
        </w:rPr>
        <w:t>concorso in conformità al “Protocollo per lo svolgimento dei conc</w:t>
      </w:r>
      <w:r w:rsidR="00A74F4D" w:rsidRPr="00592751">
        <w:rPr>
          <w:rFonts w:ascii="Calibri" w:hAnsi="Calibri"/>
          <w:sz w:val="24"/>
        </w:rPr>
        <w:t>orsi pubblici” del Ministero della salute del 25</w:t>
      </w:r>
      <w:r w:rsidR="00951954" w:rsidRPr="00592751">
        <w:rPr>
          <w:rFonts w:ascii="Calibri" w:hAnsi="Calibri"/>
          <w:sz w:val="24"/>
        </w:rPr>
        <w:t>/5/2022</w:t>
      </w:r>
      <w:r w:rsidRPr="00592751">
        <w:rPr>
          <w:rFonts w:ascii="Calibri" w:hAnsi="Calibri"/>
          <w:sz w:val="24"/>
        </w:rPr>
        <w:t>, nel rispetto degli adempimenti di sicurezza previsti dalla normativa vigente.</w:t>
      </w:r>
    </w:p>
    <w:p w:rsidR="005E6F32" w:rsidRPr="00592751" w:rsidRDefault="005E6F32" w:rsidP="005E6F32">
      <w:pPr>
        <w:jc w:val="both"/>
        <w:rPr>
          <w:rFonts w:ascii="Calibri" w:hAnsi="Calibri"/>
          <w:sz w:val="24"/>
        </w:rPr>
      </w:pPr>
      <w:r w:rsidRPr="00592751">
        <w:rPr>
          <w:rFonts w:ascii="Calibri" w:hAnsi="Calibri"/>
          <w:sz w:val="24"/>
        </w:rPr>
        <w:t>Il presente Piano è pubblicato sulla pagina web dedicata alla procedura concorsu</w:t>
      </w:r>
      <w:r w:rsidR="00B0509F" w:rsidRPr="00592751">
        <w:rPr>
          <w:rFonts w:ascii="Calibri" w:hAnsi="Calibri"/>
          <w:sz w:val="24"/>
        </w:rPr>
        <w:t>ale in oggetto</w:t>
      </w:r>
      <w:r w:rsidR="00E10E78" w:rsidRPr="00592751">
        <w:rPr>
          <w:rFonts w:ascii="Calibri" w:hAnsi="Calibri"/>
          <w:sz w:val="24"/>
        </w:rPr>
        <w:t>.</w:t>
      </w:r>
    </w:p>
    <w:p w:rsidR="005E6F32" w:rsidRPr="00592751" w:rsidRDefault="005E6F32" w:rsidP="005E6F32">
      <w:pPr>
        <w:jc w:val="both"/>
        <w:rPr>
          <w:rFonts w:ascii="Calibri" w:hAnsi="Calibri"/>
          <w:sz w:val="24"/>
        </w:rPr>
      </w:pPr>
      <w:r w:rsidRPr="00592751">
        <w:rPr>
          <w:rFonts w:ascii="Calibri" w:hAnsi="Calibri"/>
          <w:sz w:val="24"/>
        </w:rPr>
        <w:t>Il presente Piano è rivolto alla commissione esaminatrice, ai candidati e a</w:t>
      </w:r>
      <w:r w:rsidR="008259AB" w:rsidRPr="00592751">
        <w:rPr>
          <w:rFonts w:ascii="Calibri" w:hAnsi="Calibri"/>
          <w:sz w:val="24"/>
        </w:rPr>
        <w:t xml:space="preserve">d eventuali </w:t>
      </w:r>
      <w:r w:rsidRPr="00592751">
        <w:rPr>
          <w:rFonts w:ascii="Calibri" w:hAnsi="Calibri"/>
          <w:sz w:val="24"/>
        </w:rPr>
        <w:t>altri soggetti terzi comunque coinvolti.</w:t>
      </w:r>
    </w:p>
    <w:p w:rsidR="005E6F32" w:rsidRPr="00592751" w:rsidRDefault="005E6F32" w:rsidP="005E6F32">
      <w:pPr>
        <w:jc w:val="both"/>
        <w:rPr>
          <w:rFonts w:ascii="Calibri" w:hAnsi="Calibri"/>
        </w:rPr>
      </w:pPr>
    </w:p>
    <w:p w:rsidR="005E6F32" w:rsidRPr="0053718A" w:rsidRDefault="005E6F32" w:rsidP="005E6F32">
      <w:pPr>
        <w:jc w:val="both"/>
        <w:rPr>
          <w:rFonts w:ascii="Calibri" w:hAnsi="Calibri"/>
          <w:b/>
          <w:sz w:val="24"/>
          <w:szCs w:val="24"/>
        </w:rPr>
      </w:pPr>
      <w:r w:rsidRPr="0053718A">
        <w:rPr>
          <w:rFonts w:ascii="Calibri" w:hAnsi="Calibri"/>
          <w:b/>
          <w:sz w:val="24"/>
          <w:szCs w:val="24"/>
        </w:rPr>
        <w:t>REQUISITI DELL’AREA CONCORSUALE</w:t>
      </w:r>
    </w:p>
    <w:p w:rsidR="005E6F32" w:rsidRPr="00592751" w:rsidRDefault="005E6F32" w:rsidP="005E6F32">
      <w:pPr>
        <w:jc w:val="both"/>
        <w:rPr>
          <w:rFonts w:ascii="Calibri" w:hAnsi="Calibri"/>
          <w:sz w:val="24"/>
          <w:szCs w:val="24"/>
        </w:rPr>
      </w:pPr>
    </w:p>
    <w:p w:rsidR="00C33ACF" w:rsidRPr="00592751" w:rsidRDefault="00C33ACF" w:rsidP="00C33ACF">
      <w:pPr>
        <w:jc w:val="both"/>
        <w:rPr>
          <w:rFonts w:ascii="Calibri" w:hAnsi="Calibri"/>
          <w:sz w:val="24"/>
        </w:rPr>
      </w:pPr>
      <w:r w:rsidRPr="00592751">
        <w:rPr>
          <w:rFonts w:ascii="Calibri" w:hAnsi="Calibri"/>
          <w:sz w:val="24"/>
        </w:rPr>
        <w:t>Il luogo dello svolgimento del con</w:t>
      </w:r>
      <w:r w:rsidR="002232E7" w:rsidRPr="00592751">
        <w:rPr>
          <w:rFonts w:ascii="Calibri" w:hAnsi="Calibri"/>
          <w:sz w:val="24"/>
        </w:rPr>
        <w:t>corso è indiv</w:t>
      </w:r>
      <w:r w:rsidR="006008C5" w:rsidRPr="00592751">
        <w:rPr>
          <w:rFonts w:ascii="Calibri" w:hAnsi="Calibri"/>
          <w:sz w:val="24"/>
        </w:rPr>
        <w:t xml:space="preserve">iduato nelle Aule </w:t>
      </w:r>
      <w:r w:rsidR="004E55D8">
        <w:rPr>
          <w:rFonts w:ascii="Calibri" w:hAnsi="Calibri"/>
          <w:sz w:val="24"/>
        </w:rPr>
        <w:t>G</w:t>
      </w:r>
      <w:r w:rsidRPr="00592751">
        <w:rPr>
          <w:rFonts w:ascii="Calibri" w:hAnsi="Calibri"/>
          <w:sz w:val="24"/>
        </w:rPr>
        <w:t xml:space="preserve"> e </w:t>
      </w:r>
      <w:r w:rsidR="004E55D8">
        <w:rPr>
          <w:rFonts w:ascii="Calibri" w:hAnsi="Calibri"/>
          <w:sz w:val="24"/>
        </w:rPr>
        <w:t>L</w:t>
      </w:r>
      <w:r w:rsidRPr="00592751">
        <w:rPr>
          <w:rFonts w:ascii="Calibri" w:hAnsi="Calibri"/>
          <w:sz w:val="24"/>
        </w:rPr>
        <w:t xml:space="preserve"> del Padiglione Scuola e Formazione Permanente sito all’interno del Presidio Ospedaliero di Busto Arsizio, in via A. da Brescia n. 1.</w:t>
      </w:r>
    </w:p>
    <w:p w:rsidR="00C97761" w:rsidRPr="00592751" w:rsidRDefault="00C97761" w:rsidP="005E6F32">
      <w:pPr>
        <w:jc w:val="both"/>
        <w:rPr>
          <w:rFonts w:ascii="Calibri" w:hAnsi="Calibri"/>
          <w:sz w:val="24"/>
        </w:rPr>
      </w:pPr>
    </w:p>
    <w:p w:rsidR="00C33ACF" w:rsidRPr="00592751" w:rsidRDefault="00C33ACF" w:rsidP="00C33ACF">
      <w:pPr>
        <w:jc w:val="both"/>
        <w:rPr>
          <w:rFonts w:ascii="Calibri" w:hAnsi="Calibri"/>
          <w:sz w:val="24"/>
        </w:rPr>
      </w:pPr>
      <w:r w:rsidRPr="00592751">
        <w:rPr>
          <w:rFonts w:ascii="Calibri" w:hAnsi="Calibri"/>
          <w:sz w:val="24"/>
        </w:rPr>
        <w:t xml:space="preserve">L’area garantisce elevata flessibilità logistica e dispone delle seguenti caratteristiche: </w:t>
      </w:r>
    </w:p>
    <w:p w:rsidR="00C33ACF" w:rsidRPr="00592751" w:rsidRDefault="00C33ACF" w:rsidP="00C33ACF">
      <w:pPr>
        <w:numPr>
          <w:ilvl w:val="0"/>
          <w:numId w:val="4"/>
        </w:numPr>
        <w:jc w:val="both"/>
        <w:rPr>
          <w:rFonts w:ascii="Calibri" w:hAnsi="Calibri"/>
          <w:sz w:val="24"/>
        </w:rPr>
      </w:pPr>
      <w:r w:rsidRPr="00592751">
        <w:rPr>
          <w:rFonts w:ascii="Calibri" w:hAnsi="Calibri"/>
          <w:sz w:val="24"/>
        </w:rPr>
        <w:t xml:space="preserve">disponibilità di una adeguata viabilità; </w:t>
      </w:r>
    </w:p>
    <w:p w:rsidR="00C33ACF" w:rsidRPr="00592751" w:rsidRDefault="00C33ACF" w:rsidP="00C33ACF">
      <w:pPr>
        <w:numPr>
          <w:ilvl w:val="0"/>
          <w:numId w:val="4"/>
        </w:numPr>
        <w:jc w:val="both"/>
        <w:rPr>
          <w:rFonts w:ascii="Calibri" w:hAnsi="Calibri"/>
          <w:sz w:val="24"/>
        </w:rPr>
      </w:pPr>
      <w:r w:rsidRPr="00592751">
        <w:rPr>
          <w:rFonts w:ascii="Calibri" w:hAnsi="Calibri"/>
          <w:sz w:val="24"/>
        </w:rPr>
        <w:t xml:space="preserve">dotazione nel padiglione di ingressi per i candidati, distinti e separati tra loro per consentirne il diradamento, in entrata e in uscita dall’area; </w:t>
      </w:r>
    </w:p>
    <w:p w:rsidR="00C33ACF" w:rsidRPr="00592751" w:rsidRDefault="00C33ACF" w:rsidP="00C33ACF">
      <w:pPr>
        <w:numPr>
          <w:ilvl w:val="0"/>
          <w:numId w:val="4"/>
        </w:numPr>
        <w:jc w:val="both"/>
        <w:rPr>
          <w:rFonts w:ascii="Calibri" w:hAnsi="Calibri"/>
          <w:sz w:val="24"/>
        </w:rPr>
      </w:pPr>
      <w:r w:rsidRPr="00592751">
        <w:rPr>
          <w:rFonts w:ascii="Calibri" w:hAnsi="Calibri"/>
          <w:sz w:val="24"/>
        </w:rPr>
        <w:t xml:space="preserve">disponibilità aree riservate al parcheggio dei candidati con particolari esigenze (portatori di handicap, immunodepressi, etc.); </w:t>
      </w:r>
    </w:p>
    <w:p w:rsidR="00C33ACF" w:rsidRPr="00592751" w:rsidRDefault="00C33ACF" w:rsidP="00C33ACF">
      <w:pPr>
        <w:numPr>
          <w:ilvl w:val="0"/>
          <w:numId w:val="4"/>
        </w:numPr>
        <w:jc w:val="both"/>
        <w:rPr>
          <w:rFonts w:ascii="Calibri" w:hAnsi="Calibri"/>
          <w:sz w:val="24"/>
        </w:rPr>
      </w:pPr>
      <w:r w:rsidRPr="00592751">
        <w:rPr>
          <w:rFonts w:ascii="Calibri" w:hAnsi="Calibri"/>
          <w:sz w:val="24"/>
        </w:rPr>
        <w:t xml:space="preserve">disponibilità di sufficiente area interna con adeguata areazione naturale (compatibilmente con le condizioni climatiche esterne); </w:t>
      </w:r>
    </w:p>
    <w:p w:rsidR="005E6F32" w:rsidRPr="00592751" w:rsidRDefault="005E6F32" w:rsidP="005E6F32">
      <w:pPr>
        <w:jc w:val="both"/>
        <w:rPr>
          <w:rFonts w:ascii="Calibri" w:hAnsi="Calibri"/>
          <w:sz w:val="24"/>
        </w:rPr>
      </w:pPr>
    </w:p>
    <w:p w:rsidR="005E6F32" w:rsidRPr="0053718A" w:rsidRDefault="005E6F32" w:rsidP="005E6F32">
      <w:pPr>
        <w:jc w:val="both"/>
        <w:rPr>
          <w:rFonts w:ascii="Calibri" w:hAnsi="Calibri"/>
          <w:b/>
          <w:sz w:val="24"/>
          <w:szCs w:val="24"/>
        </w:rPr>
      </w:pPr>
      <w:r w:rsidRPr="0053718A">
        <w:rPr>
          <w:rFonts w:ascii="Calibri" w:hAnsi="Calibri"/>
          <w:b/>
          <w:sz w:val="24"/>
          <w:szCs w:val="24"/>
        </w:rPr>
        <w:t>REQUISITI DIMENSIONALI DELL’AULA CONCORSO - ORGANIZZAZIONE DELL’ACCESSO, SEDUTA E DELL’USCITA DEI CANDIDATI</w:t>
      </w:r>
    </w:p>
    <w:p w:rsidR="005E6F32" w:rsidRPr="00592751" w:rsidRDefault="005E6F32" w:rsidP="005E6F32">
      <w:pPr>
        <w:jc w:val="both"/>
        <w:rPr>
          <w:rFonts w:ascii="Calibri" w:hAnsi="Calibri"/>
          <w:sz w:val="24"/>
          <w:szCs w:val="24"/>
        </w:rPr>
      </w:pPr>
    </w:p>
    <w:p w:rsidR="00C33ACF" w:rsidRPr="00592751" w:rsidRDefault="00C33ACF" w:rsidP="00C33ACF">
      <w:pPr>
        <w:jc w:val="both"/>
        <w:rPr>
          <w:rFonts w:ascii="Calibri" w:hAnsi="Calibri"/>
          <w:sz w:val="24"/>
        </w:rPr>
      </w:pPr>
      <w:r w:rsidRPr="00592751">
        <w:rPr>
          <w:rFonts w:ascii="Calibri" w:hAnsi="Calibri"/>
          <w:sz w:val="24"/>
        </w:rPr>
        <w:t>I candidati ammessi a</w:t>
      </w:r>
      <w:r w:rsidR="00F365F5" w:rsidRPr="00592751">
        <w:rPr>
          <w:rFonts w:ascii="Calibri" w:hAnsi="Calibri"/>
          <w:sz w:val="24"/>
        </w:rPr>
        <w:t>lla procedura c</w:t>
      </w:r>
      <w:r w:rsidR="002232E7" w:rsidRPr="00592751">
        <w:rPr>
          <w:rFonts w:ascii="Calibri" w:hAnsi="Calibri"/>
          <w:sz w:val="24"/>
        </w:rPr>
        <w:t xml:space="preserve">oncorsuale sono </w:t>
      </w:r>
      <w:r w:rsidR="004E55D8">
        <w:rPr>
          <w:rFonts w:ascii="Calibri" w:hAnsi="Calibri"/>
          <w:sz w:val="24"/>
        </w:rPr>
        <w:t>10</w:t>
      </w:r>
      <w:r w:rsidRPr="00592751">
        <w:rPr>
          <w:rFonts w:ascii="Calibri" w:hAnsi="Calibri"/>
          <w:sz w:val="24"/>
        </w:rPr>
        <w:t xml:space="preserve"> e sono stati convocati per </w:t>
      </w:r>
      <w:r w:rsidR="005844B8" w:rsidRPr="00592751">
        <w:rPr>
          <w:rFonts w:ascii="Calibri" w:hAnsi="Calibri"/>
          <w:sz w:val="24"/>
        </w:rPr>
        <w:t xml:space="preserve">il giorno </w:t>
      </w:r>
      <w:r w:rsidR="004E55D8">
        <w:rPr>
          <w:rFonts w:ascii="Calibri" w:hAnsi="Calibri"/>
          <w:sz w:val="24"/>
        </w:rPr>
        <w:t>16</w:t>
      </w:r>
      <w:r w:rsidR="00075A2E">
        <w:rPr>
          <w:rFonts w:ascii="Calibri" w:hAnsi="Calibri"/>
          <w:sz w:val="24"/>
        </w:rPr>
        <w:t xml:space="preserve"> settembre 2022</w:t>
      </w:r>
      <w:r w:rsidRPr="00592751">
        <w:rPr>
          <w:rFonts w:ascii="Calibri" w:hAnsi="Calibri"/>
          <w:sz w:val="24"/>
        </w:rPr>
        <w:t xml:space="preserve"> alle ore </w:t>
      </w:r>
      <w:r w:rsidR="00F05BB0" w:rsidRPr="00592751">
        <w:rPr>
          <w:rFonts w:ascii="Calibri" w:hAnsi="Calibri"/>
          <w:sz w:val="24"/>
        </w:rPr>
        <w:t>9.30</w:t>
      </w:r>
      <w:r w:rsidRPr="00592751">
        <w:rPr>
          <w:rFonts w:ascii="Calibri" w:hAnsi="Calibri"/>
          <w:sz w:val="24"/>
        </w:rPr>
        <w:t xml:space="preserve"> mediante pubblicazione sulla pagina web dedicata alla procedura concorsuale. I candidati sono stati informati che le prove previste dal concorso si terranno nella m</w:t>
      </w:r>
      <w:r w:rsidR="001E3CC8" w:rsidRPr="00592751">
        <w:rPr>
          <w:rFonts w:ascii="Calibri" w:hAnsi="Calibri"/>
          <w:sz w:val="24"/>
        </w:rPr>
        <w:t>edesima giornata, in sequenza.</w:t>
      </w:r>
    </w:p>
    <w:p w:rsidR="007A1F15" w:rsidRPr="00592751" w:rsidRDefault="00C33ACF" w:rsidP="00C33ACF">
      <w:pPr>
        <w:jc w:val="both"/>
        <w:rPr>
          <w:rFonts w:ascii="Calibri" w:hAnsi="Calibri"/>
          <w:sz w:val="24"/>
        </w:rPr>
      </w:pPr>
      <w:r w:rsidRPr="00592751">
        <w:rPr>
          <w:rFonts w:ascii="Calibri" w:hAnsi="Calibri"/>
          <w:sz w:val="24"/>
        </w:rPr>
        <w:t>L’aula concorso è dotata di postazioni operative costituite da sedute che saranno occupate a una distanza, in tu</w:t>
      </w:r>
      <w:r w:rsidR="00F9390D" w:rsidRPr="00592751">
        <w:rPr>
          <w:rFonts w:ascii="Calibri" w:hAnsi="Calibri"/>
          <w:sz w:val="24"/>
        </w:rPr>
        <w:t>tte le direzioni, di almeno 1 metro l’una dall’altra.</w:t>
      </w:r>
    </w:p>
    <w:p w:rsidR="007A1F15" w:rsidRPr="00592751" w:rsidRDefault="007A1F15" w:rsidP="007A1F15">
      <w:pPr>
        <w:tabs>
          <w:tab w:val="left" w:pos="6870"/>
        </w:tabs>
        <w:jc w:val="both"/>
        <w:rPr>
          <w:rFonts w:ascii="Calibri" w:hAnsi="Calibri"/>
          <w:sz w:val="24"/>
        </w:rPr>
      </w:pPr>
      <w:r w:rsidRPr="00592751">
        <w:rPr>
          <w:rFonts w:ascii="Calibri" w:hAnsi="Calibri"/>
          <w:sz w:val="24"/>
        </w:rPr>
        <w:tab/>
      </w:r>
    </w:p>
    <w:p w:rsidR="007A1F15" w:rsidRPr="00592751" w:rsidRDefault="007A1F15" w:rsidP="007A1F15">
      <w:pPr>
        <w:rPr>
          <w:rFonts w:ascii="Calibri" w:hAnsi="Calibri"/>
          <w:sz w:val="24"/>
        </w:rPr>
      </w:pPr>
    </w:p>
    <w:p w:rsidR="00C33ACF" w:rsidRPr="00592751" w:rsidRDefault="00C33ACF" w:rsidP="00C33ACF">
      <w:pPr>
        <w:jc w:val="both"/>
        <w:rPr>
          <w:rFonts w:ascii="Calibri" w:hAnsi="Calibri"/>
          <w:sz w:val="24"/>
        </w:rPr>
      </w:pPr>
    </w:p>
    <w:p w:rsidR="00C33ACF" w:rsidRPr="00592751" w:rsidRDefault="00C33ACF" w:rsidP="00C33ACF">
      <w:pPr>
        <w:jc w:val="both"/>
        <w:rPr>
          <w:rFonts w:ascii="Calibri" w:hAnsi="Calibri"/>
          <w:sz w:val="24"/>
        </w:rPr>
      </w:pPr>
      <w:r w:rsidRPr="00592751">
        <w:rPr>
          <w:rFonts w:ascii="Calibri" w:hAnsi="Calibri"/>
          <w:sz w:val="24"/>
        </w:rPr>
        <w:t xml:space="preserve">Le sedute sono fisse. </w:t>
      </w:r>
    </w:p>
    <w:p w:rsidR="00C33ACF" w:rsidRPr="00592751" w:rsidRDefault="00C33ACF" w:rsidP="005E6F32">
      <w:pPr>
        <w:jc w:val="both"/>
        <w:rPr>
          <w:rFonts w:ascii="Calibri" w:hAnsi="Calibri"/>
          <w:sz w:val="24"/>
          <w:szCs w:val="24"/>
        </w:rPr>
      </w:pPr>
    </w:p>
    <w:p w:rsidR="001371BF" w:rsidRPr="00592751" w:rsidRDefault="005E6F32" w:rsidP="005E6F32">
      <w:pPr>
        <w:jc w:val="both"/>
        <w:rPr>
          <w:rFonts w:ascii="Calibri" w:hAnsi="Calibri"/>
          <w:sz w:val="24"/>
        </w:rPr>
      </w:pPr>
      <w:r w:rsidRPr="00592751">
        <w:rPr>
          <w:rFonts w:ascii="Calibri" w:hAnsi="Calibri"/>
          <w:sz w:val="24"/>
        </w:rPr>
        <w:t>I candidati, una volta raggiunta la postazione loro assegnata, dovranno rimanere seduti per t</w:t>
      </w:r>
      <w:r w:rsidR="001371BF" w:rsidRPr="00592751">
        <w:rPr>
          <w:rFonts w:ascii="Calibri" w:hAnsi="Calibri"/>
          <w:sz w:val="24"/>
        </w:rPr>
        <w:t>utto il periodo antecedente alle</w:t>
      </w:r>
      <w:r w:rsidRPr="00592751">
        <w:rPr>
          <w:rFonts w:ascii="Calibri" w:hAnsi="Calibri"/>
          <w:sz w:val="24"/>
        </w:rPr>
        <w:t xml:space="preserve"> prov</w:t>
      </w:r>
      <w:r w:rsidR="001371BF" w:rsidRPr="00592751">
        <w:rPr>
          <w:rFonts w:ascii="Calibri" w:hAnsi="Calibri"/>
          <w:sz w:val="24"/>
        </w:rPr>
        <w:t>e</w:t>
      </w:r>
      <w:r w:rsidRPr="00592751">
        <w:rPr>
          <w:rFonts w:ascii="Calibri" w:hAnsi="Calibri"/>
          <w:sz w:val="24"/>
        </w:rPr>
        <w:t>, quello dell</w:t>
      </w:r>
      <w:r w:rsidR="001371BF" w:rsidRPr="00592751">
        <w:rPr>
          <w:rFonts w:ascii="Calibri" w:hAnsi="Calibri"/>
          <w:sz w:val="24"/>
        </w:rPr>
        <w:t>e</w:t>
      </w:r>
      <w:r w:rsidRPr="00592751">
        <w:rPr>
          <w:rFonts w:ascii="Calibri" w:hAnsi="Calibri"/>
          <w:sz w:val="24"/>
        </w:rPr>
        <w:t xml:space="preserve"> prov</w:t>
      </w:r>
      <w:r w:rsidR="001371BF" w:rsidRPr="00592751">
        <w:rPr>
          <w:rFonts w:ascii="Calibri" w:hAnsi="Calibri"/>
          <w:sz w:val="24"/>
        </w:rPr>
        <w:t>e</w:t>
      </w:r>
      <w:r w:rsidRPr="00592751">
        <w:rPr>
          <w:rFonts w:ascii="Calibri" w:hAnsi="Calibri"/>
          <w:sz w:val="24"/>
        </w:rPr>
        <w:t xml:space="preserve"> stess</w:t>
      </w:r>
      <w:r w:rsidR="001371BF" w:rsidRPr="00592751">
        <w:rPr>
          <w:rFonts w:ascii="Calibri" w:hAnsi="Calibri"/>
          <w:sz w:val="24"/>
        </w:rPr>
        <w:t>e</w:t>
      </w:r>
      <w:r w:rsidRPr="00592751">
        <w:rPr>
          <w:rFonts w:ascii="Calibri" w:hAnsi="Calibri"/>
          <w:sz w:val="24"/>
        </w:rPr>
        <w:t xml:space="preserve"> e dopo la</w:t>
      </w:r>
      <w:r w:rsidR="00C97761" w:rsidRPr="00592751">
        <w:rPr>
          <w:rFonts w:ascii="Calibri" w:hAnsi="Calibri"/>
          <w:sz w:val="24"/>
        </w:rPr>
        <w:t xml:space="preserve"> consegna degli elaborati</w:t>
      </w:r>
      <w:r w:rsidRPr="00592751">
        <w:rPr>
          <w:rFonts w:ascii="Calibri" w:hAnsi="Calibri"/>
          <w:sz w:val="24"/>
        </w:rPr>
        <w:t xml:space="preserve"> finché non saranno autorizzati all’uscita. </w:t>
      </w:r>
    </w:p>
    <w:p w:rsidR="001371BF" w:rsidRPr="00592751" w:rsidRDefault="001371BF" w:rsidP="001371BF">
      <w:pPr>
        <w:jc w:val="both"/>
        <w:rPr>
          <w:rFonts w:ascii="Calibri" w:hAnsi="Calibri"/>
          <w:sz w:val="24"/>
        </w:rPr>
      </w:pPr>
      <w:r w:rsidRPr="00592751">
        <w:rPr>
          <w:rFonts w:ascii="Calibri" w:hAnsi="Calibri"/>
          <w:sz w:val="24"/>
        </w:rPr>
        <w:t>In adesione alla normativa in materia di prevenzione e contrasto alla diffusione del virus COVID-19 i candidati svolgeranno la prova scritta e consecutivamente la prova pratica, senza alzarsi dalla rispettiva postazione. La valutazione degli elaborati relativi alla prova pratica, sarà effettuata solo per i candidati che supereranno la prova scritta pertanto, coloro che non avranno conseguito un risultato di sufficienza in detta prova scritta verranno esclusi dal concorso, non rilevando al riguardo l’aver sostenuto la prova pratica.</w:t>
      </w:r>
    </w:p>
    <w:p w:rsidR="005E6F32" w:rsidRPr="00592751" w:rsidRDefault="005E6F32" w:rsidP="005E6F32">
      <w:pPr>
        <w:jc w:val="both"/>
        <w:rPr>
          <w:rFonts w:ascii="Calibri" w:hAnsi="Calibri"/>
          <w:sz w:val="24"/>
        </w:rPr>
      </w:pPr>
      <w:r w:rsidRPr="00592751">
        <w:rPr>
          <w:rFonts w:ascii="Calibri" w:hAnsi="Calibri"/>
          <w:sz w:val="24"/>
        </w:rPr>
        <w:t xml:space="preserve">Durante l’orario d’esame sarà permesso l’allontanamento dalla propria postazione esclusivamente per recarsi ai servizi igienici o per altri motivi indifferibili. I candidati saranno invitati all’uscita per singola fila in tempi distanziati tra loro al fine di evitare gli assembramenti. </w:t>
      </w:r>
    </w:p>
    <w:p w:rsidR="001371BF" w:rsidRPr="00592751" w:rsidRDefault="005E6F32" w:rsidP="005E6F32">
      <w:pPr>
        <w:jc w:val="both"/>
        <w:rPr>
          <w:rFonts w:ascii="Calibri" w:hAnsi="Calibri"/>
          <w:sz w:val="24"/>
        </w:rPr>
      </w:pPr>
      <w:r w:rsidRPr="00592751">
        <w:rPr>
          <w:rFonts w:ascii="Calibri" w:hAnsi="Calibri"/>
          <w:sz w:val="24"/>
        </w:rPr>
        <w:t xml:space="preserve">La procedura di deflusso dei candidati dall’aula concorso sarà gestita in maniera ordinata scaglionando e invitando all’uscita i candidati, ordinandoli per singola fila e progressivamente. Sarà prioritariamente garantito il deflusso dei candidati con disabilità e delle donne in stato di gravidanza. </w:t>
      </w:r>
    </w:p>
    <w:p w:rsidR="00C33ACF" w:rsidRPr="00592751" w:rsidRDefault="00C33ACF" w:rsidP="00C33ACF">
      <w:pPr>
        <w:jc w:val="both"/>
        <w:rPr>
          <w:rFonts w:ascii="Calibri" w:hAnsi="Calibri"/>
          <w:sz w:val="24"/>
        </w:rPr>
      </w:pPr>
      <w:r w:rsidRPr="00592751">
        <w:rPr>
          <w:rFonts w:ascii="Calibri" w:hAnsi="Calibri"/>
          <w:sz w:val="24"/>
        </w:rPr>
        <w:t>La Commissione provvederà a riconvocare i candidati per il sostenimento della prova orale al termine delle operazioni di correzione degli elaborati. La prova orale si te</w:t>
      </w:r>
      <w:r w:rsidR="002232E7" w:rsidRPr="00592751">
        <w:rPr>
          <w:rFonts w:ascii="Calibri" w:hAnsi="Calibri"/>
          <w:sz w:val="24"/>
        </w:rPr>
        <w:t>rrà sempre nella giornata del</w:t>
      </w:r>
      <w:r w:rsidR="000D6FA7">
        <w:rPr>
          <w:rFonts w:ascii="Calibri" w:hAnsi="Calibri"/>
          <w:sz w:val="24"/>
        </w:rPr>
        <w:t xml:space="preserve"> 16</w:t>
      </w:r>
      <w:r w:rsidR="00075A2E">
        <w:rPr>
          <w:rFonts w:ascii="Calibri" w:hAnsi="Calibri"/>
          <w:sz w:val="24"/>
        </w:rPr>
        <w:t>.9.2022</w:t>
      </w:r>
      <w:r w:rsidRPr="00592751">
        <w:rPr>
          <w:rFonts w:ascii="Calibri" w:hAnsi="Calibri"/>
          <w:sz w:val="24"/>
        </w:rPr>
        <w:t xml:space="preserve"> prevedendo convocazioni ad orari differenziati per scaglionare le presenze.</w:t>
      </w:r>
    </w:p>
    <w:p w:rsidR="00C33ACF" w:rsidRPr="00592751" w:rsidRDefault="00C33ACF" w:rsidP="005E6F32">
      <w:pPr>
        <w:jc w:val="both"/>
        <w:rPr>
          <w:rFonts w:ascii="Calibri" w:hAnsi="Calibri"/>
          <w:sz w:val="24"/>
        </w:rPr>
      </w:pPr>
    </w:p>
    <w:p w:rsidR="005E6F32" w:rsidRPr="00592751" w:rsidRDefault="005E6F32" w:rsidP="005E6F32">
      <w:pPr>
        <w:jc w:val="both"/>
        <w:rPr>
          <w:rFonts w:ascii="Calibri" w:hAnsi="Calibri"/>
          <w:sz w:val="24"/>
        </w:rPr>
      </w:pPr>
      <w:r w:rsidRPr="00592751">
        <w:rPr>
          <w:rFonts w:ascii="Calibri" w:hAnsi="Calibri"/>
          <w:sz w:val="24"/>
        </w:rPr>
        <w:t>L’aula di concorso:</w:t>
      </w:r>
    </w:p>
    <w:p w:rsidR="005E6F32" w:rsidRPr="00592751" w:rsidRDefault="005E6F32" w:rsidP="005E6F32">
      <w:pPr>
        <w:numPr>
          <w:ilvl w:val="0"/>
          <w:numId w:val="3"/>
        </w:numPr>
        <w:spacing w:line="259" w:lineRule="auto"/>
        <w:jc w:val="both"/>
        <w:rPr>
          <w:rFonts w:ascii="Calibri" w:hAnsi="Calibri"/>
          <w:sz w:val="24"/>
        </w:rPr>
      </w:pPr>
      <w:r w:rsidRPr="00592751">
        <w:rPr>
          <w:rFonts w:ascii="Calibri" w:hAnsi="Calibri"/>
          <w:sz w:val="24"/>
        </w:rPr>
        <w:t>dispone di servizi igienici facilmente accessibili dall</w:t>
      </w:r>
      <w:r w:rsidR="001371BF" w:rsidRPr="00592751">
        <w:rPr>
          <w:rFonts w:ascii="Calibri" w:hAnsi="Calibri"/>
          <w:sz w:val="24"/>
        </w:rPr>
        <w:t>’</w:t>
      </w:r>
      <w:r w:rsidRPr="00592751">
        <w:rPr>
          <w:rFonts w:ascii="Calibri" w:hAnsi="Calibri"/>
          <w:sz w:val="24"/>
        </w:rPr>
        <w:t>aul</w:t>
      </w:r>
      <w:r w:rsidR="001371BF" w:rsidRPr="00592751">
        <w:rPr>
          <w:rFonts w:ascii="Calibri" w:hAnsi="Calibri"/>
          <w:sz w:val="24"/>
        </w:rPr>
        <w:t>a</w:t>
      </w:r>
      <w:r w:rsidRPr="00592751">
        <w:rPr>
          <w:rFonts w:ascii="Calibri" w:hAnsi="Calibri"/>
          <w:sz w:val="24"/>
        </w:rPr>
        <w:t xml:space="preserve">, identificati con apposita cartellonistica e segnaletica, dimensionati secondo gli standard previsti dalla legislazione vigente; </w:t>
      </w:r>
    </w:p>
    <w:p w:rsidR="005E6F32" w:rsidRPr="00592751" w:rsidRDefault="005E6F32" w:rsidP="005E6F32">
      <w:pPr>
        <w:numPr>
          <w:ilvl w:val="0"/>
          <w:numId w:val="3"/>
        </w:numPr>
        <w:spacing w:line="259" w:lineRule="auto"/>
        <w:jc w:val="both"/>
        <w:rPr>
          <w:rFonts w:ascii="Calibri" w:hAnsi="Calibri"/>
          <w:sz w:val="24"/>
        </w:rPr>
      </w:pPr>
      <w:r w:rsidRPr="00592751">
        <w:rPr>
          <w:rFonts w:ascii="Calibri" w:hAnsi="Calibri"/>
          <w:sz w:val="24"/>
        </w:rPr>
        <w:t>permette un elevato l</w:t>
      </w:r>
      <w:r w:rsidR="0050197D" w:rsidRPr="00592751">
        <w:rPr>
          <w:rFonts w:ascii="Calibri" w:hAnsi="Calibri"/>
          <w:sz w:val="24"/>
        </w:rPr>
        <w:t>ivello di aerazione naturale;</w:t>
      </w:r>
    </w:p>
    <w:p w:rsidR="0050197D" w:rsidRPr="00592751" w:rsidRDefault="001371BF" w:rsidP="00C33ACF">
      <w:pPr>
        <w:numPr>
          <w:ilvl w:val="0"/>
          <w:numId w:val="3"/>
        </w:numPr>
        <w:spacing w:line="259" w:lineRule="auto"/>
        <w:jc w:val="both"/>
        <w:rPr>
          <w:rFonts w:ascii="Calibri" w:hAnsi="Calibri"/>
          <w:sz w:val="24"/>
        </w:rPr>
      </w:pPr>
      <w:r w:rsidRPr="00592751">
        <w:rPr>
          <w:rFonts w:ascii="Calibri" w:hAnsi="Calibri"/>
          <w:sz w:val="24"/>
        </w:rPr>
        <w:t xml:space="preserve">dispone </w:t>
      </w:r>
      <w:r w:rsidR="00C33ACF" w:rsidRPr="00592751">
        <w:rPr>
          <w:rFonts w:ascii="Calibri" w:hAnsi="Calibri"/>
          <w:sz w:val="24"/>
        </w:rPr>
        <w:t xml:space="preserve">di procedure di gestione dell’emergenza – piano di emergenza e evacuazione (secondo le normative vigenti) agli atti dell’ASST. </w:t>
      </w:r>
    </w:p>
    <w:p w:rsidR="00C97761" w:rsidRPr="00592751" w:rsidRDefault="00C97761" w:rsidP="005E6F32">
      <w:pPr>
        <w:jc w:val="both"/>
        <w:rPr>
          <w:rFonts w:ascii="Calibri" w:hAnsi="Calibri"/>
        </w:rPr>
      </w:pPr>
    </w:p>
    <w:p w:rsidR="005E6F32" w:rsidRPr="0053718A" w:rsidRDefault="005E6F32" w:rsidP="005E6F32">
      <w:pPr>
        <w:jc w:val="both"/>
        <w:rPr>
          <w:rFonts w:ascii="Calibri" w:hAnsi="Calibri"/>
          <w:b/>
          <w:sz w:val="24"/>
          <w:szCs w:val="24"/>
        </w:rPr>
      </w:pPr>
      <w:r w:rsidRPr="0053718A">
        <w:rPr>
          <w:rFonts w:ascii="Calibri" w:hAnsi="Calibri"/>
          <w:b/>
          <w:sz w:val="24"/>
          <w:szCs w:val="24"/>
        </w:rPr>
        <w:t>MISURE ORGANIZZATIVE E MISURE IGIENICO-SANITARIE</w:t>
      </w:r>
    </w:p>
    <w:p w:rsidR="005E6F32" w:rsidRPr="00592751" w:rsidRDefault="005E6F32" w:rsidP="005E6F32">
      <w:pPr>
        <w:jc w:val="both"/>
        <w:rPr>
          <w:rFonts w:ascii="Calibri" w:hAnsi="Calibri"/>
          <w:sz w:val="24"/>
          <w:szCs w:val="24"/>
        </w:rPr>
      </w:pPr>
    </w:p>
    <w:p w:rsidR="005E6F32" w:rsidRPr="00592751" w:rsidRDefault="005E6F32" w:rsidP="005E6F32">
      <w:pPr>
        <w:jc w:val="both"/>
        <w:rPr>
          <w:rFonts w:ascii="Calibri" w:hAnsi="Calibri"/>
          <w:sz w:val="24"/>
          <w:szCs w:val="24"/>
        </w:rPr>
      </w:pPr>
      <w:r w:rsidRPr="00592751">
        <w:rPr>
          <w:rFonts w:ascii="Calibri" w:hAnsi="Calibri"/>
          <w:sz w:val="24"/>
          <w:szCs w:val="24"/>
        </w:rPr>
        <w:t>Unitamente al calendario delle prove tutti i candidati sono</w:t>
      </w:r>
      <w:r w:rsidR="003877A4" w:rsidRPr="00592751">
        <w:rPr>
          <w:rFonts w:ascii="Calibri" w:hAnsi="Calibri"/>
          <w:sz w:val="24"/>
          <w:szCs w:val="24"/>
        </w:rPr>
        <w:t xml:space="preserve"> stati</w:t>
      </w:r>
      <w:r w:rsidRPr="00592751">
        <w:rPr>
          <w:rFonts w:ascii="Calibri" w:hAnsi="Calibri"/>
          <w:sz w:val="24"/>
          <w:szCs w:val="24"/>
        </w:rPr>
        <w:t xml:space="preserve"> informati delle misure adottate mediante pubblica</w:t>
      </w:r>
      <w:r w:rsidR="00B0509F" w:rsidRPr="00592751">
        <w:rPr>
          <w:rFonts w:ascii="Calibri" w:hAnsi="Calibri"/>
          <w:sz w:val="24"/>
          <w:szCs w:val="24"/>
        </w:rPr>
        <w:t xml:space="preserve">zione del presente Piano e del </w:t>
      </w:r>
      <w:r w:rsidR="003877A4" w:rsidRPr="00592751">
        <w:rPr>
          <w:rFonts w:ascii="Calibri" w:hAnsi="Calibri"/>
          <w:sz w:val="24"/>
          <w:szCs w:val="24"/>
        </w:rPr>
        <w:t>“</w:t>
      </w:r>
      <w:r w:rsidRPr="00592751">
        <w:rPr>
          <w:rFonts w:ascii="Calibri" w:hAnsi="Calibri"/>
          <w:sz w:val="24"/>
          <w:szCs w:val="24"/>
        </w:rPr>
        <w:t>Protocollo</w:t>
      </w:r>
      <w:r w:rsidR="003877A4" w:rsidRPr="00592751">
        <w:rPr>
          <w:rFonts w:ascii="Calibri" w:hAnsi="Calibri"/>
          <w:sz w:val="24"/>
          <w:szCs w:val="24"/>
        </w:rPr>
        <w:t xml:space="preserve"> per lo svolgimento dei concorsi pubblici” emanato dal </w:t>
      </w:r>
      <w:r w:rsidR="00C07B56" w:rsidRPr="00592751">
        <w:rPr>
          <w:rFonts w:ascii="Calibri" w:hAnsi="Calibri"/>
          <w:sz w:val="24"/>
        </w:rPr>
        <w:t xml:space="preserve">Ministero della salute in data 25/5/2022 </w:t>
      </w:r>
      <w:r w:rsidR="005844B8" w:rsidRPr="00592751">
        <w:rPr>
          <w:rFonts w:ascii="Calibri" w:hAnsi="Calibri"/>
          <w:sz w:val="24"/>
          <w:szCs w:val="24"/>
        </w:rPr>
        <w:t xml:space="preserve">sul </w:t>
      </w:r>
      <w:r w:rsidRPr="00592751">
        <w:rPr>
          <w:rFonts w:ascii="Calibri" w:hAnsi="Calibri"/>
          <w:sz w:val="24"/>
          <w:szCs w:val="24"/>
        </w:rPr>
        <w:t>portale sulla pagina web dedicata alla procedura concorsuale in oggetto.</w:t>
      </w:r>
    </w:p>
    <w:p w:rsidR="005E6F32" w:rsidRPr="00592751" w:rsidRDefault="005E6F32" w:rsidP="005E6F32">
      <w:pPr>
        <w:jc w:val="both"/>
        <w:rPr>
          <w:rFonts w:ascii="Calibri" w:hAnsi="Calibri"/>
          <w:sz w:val="24"/>
          <w:szCs w:val="24"/>
        </w:rPr>
      </w:pPr>
    </w:p>
    <w:p w:rsidR="005E6F32" w:rsidRPr="00592751" w:rsidRDefault="005E6F32" w:rsidP="005E6F32">
      <w:pPr>
        <w:jc w:val="both"/>
        <w:rPr>
          <w:rFonts w:ascii="Calibri" w:hAnsi="Calibri"/>
          <w:sz w:val="24"/>
          <w:szCs w:val="24"/>
        </w:rPr>
      </w:pPr>
      <w:r w:rsidRPr="00592751">
        <w:rPr>
          <w:rFonts w:ascii="Calibri" w:hAnsi="Calibri"/>
          <w:sz w:val="24"/>
          <w:szCs w:val="24"/>
        </w:rPr>
        <w:t xml:space="preserve">I candidati dovranno: </w:t>
      </w:r>
    </w:p>
    <w:p w:rsidR="00672ECA" w:rsidRPr="00592751" w:rsidRDefault="00672ECA" w:rsidP="00672ECA">
      <w:pPr>
        <w:numPr>
          <w:ilvl w:val="0"/>
          <w:numId w:val="6"/>
        </w:numPr>
        <w:jc w:val="both"/>
        <w:rPr>
          <w:rFonts w:ascii="Calibri" w:hAnsi="Calibri"/>
          <w:sz w:val="24"/>
          <w:szCs w:val="24"/>
        </w:rPr>
      </w:pPr>
      <w:r w:rsidRPr="00592751">
        <w:rPr>
          <w:rFonts w:ascii="Calibri" w:hAnsi="Calibri"/>
          <w:sz w:val="24"/>
          <w:szCs w:val="24"/>
        </w:rPr>
        <w:t>presentarsi al massimo 15 minuti prima dell’ora esatta di convocazione;</w:t>
      </w:r>
    </w:p>
    <w:p w:rsidR="00672ECA" w:rsidRPr="00592751" w:rsidRDefault="00672ECA" w:rsidP="00672ECA">
      <w:pPr>
        <w:numPr>
          <w:ilvl w:val="0"/>
          <w:numId w:val="6"/>
        </w:numPr>
        <w:jc w:val="both"/>
        <w:rPr>
          <w:rFonts w:ascii="Calibri" w:hAnsi="Calibri"/>
          <w:sz w:val="24"/>
          <w:szCs w:val="24"/>
        </w:rPr>
      </w:pPr>
      <w:r w:rsidRPr="00592751">
        <w:rPr>
          <w:rFonts w:ascii="Calibri" w:hAnsi="Calibri"/>
          <w:sz w:val="24"/>
          <w:szCs w:val="24"/>
        </w:rPr>
        <w:t xml:space="preserve">indossare ed usare correttamente un dispositivo di protezione delle vie aeree di tipo FFP2; </w:t>
      </w:r>
    </w:p>
    <w:p w:rsidR="00672ECA" w:rsidRPr="00592751" w:rsidRDefault="00672ECA" w:rsidP="00672ECA">
      <w:pPr>
        <w:numPr>
          <w:ilvl w:val="0"/>
          <w:numId w:val="6"/>
        </w:numPr>
        <w:jc w:val="both"/>
        <w:rPr>
          <w:rFonts w:ascii="Calibri" w:hAnsi="Calibri"/>
          <w:sz w:val="24"/>
          <w:szCs w:val="24"/>
        </w:rPr>
      </w:pPr>
      <w:r w:rsidRPr="00592751">
        <w:rPr>
          <w:rFonts w:ascii="Calibri" w:hAnsi="Calibri"/>
          <w:sz w:val="24"/>
          <w:szCs w:val="24"/>
        </w:rPr>
        <w:t xml:space="preserve">mantenere costantemente la distanza interpersonale di almeno un metro; </w:t>
      </w:r>
    </w:p>
    <w:p w:rsidR="00672ECA" w:rsidRPr="00592751" w:rsidRDefault="00672ECA" w:rsidP="00672ECA">
      <w:pPr>
        <w:numPr>
          <w:ilvl w:val="0"/>
          <w:numId w:val="6"/>
        </w:numPr>
        <w:jc w:val="both"/>
        <w:rPr>
          <w:rFonts w:ascii="Calibri" w:hAnsi="Calibri"/>
          <w:sz w:val="24"/>
          <w:szCs w:val="24"/>
        </w:rPr>
      </w:pPr>
      <w:r w:rsidRPr="00592751">
        <w:rPr>
          <w:rFonts w:ascii="Calibri" w:hAnsi="Calibri"/>
          <w:sz w:val="24"/>
          <w:szCs w:val="24"/>
        </w:rPr>
        <w:t xml:space="preserve">divieto di accesso alla selezione </w:t>
      </w:r>
      <w:r w:rsidR="00DF2374" w:rsidRPr="00592751">
        <w:rPr>
          <w:rFonts w:ascii="Calibri" w:hAnsi="Calibri"/>
          <w:sz w:val="24"/>
          <w:szCs w:val="24"/>
        </w:rPr>
        <w:t>se sottoposto alla misura dell’isolamento come misura di prevenzione della diffusione del contagio da COVID-19;</w:t>
      </w:r>
    </w:p>
    <w:p w:rsidR="00672ECA" w:rsidRPr="00592751" w:rsidRDefault="00672ECA" w:rsidP="00672ECA">
      <w:pPr>
        <w:jc w:val="both"/>
        <w:rPr>
          <w:rFonts w:ascii="Calibri" w:hAnsi="Calibri"/>
          <w:sz w:val="24"/>
          <w:szCs w:val="24"/>
        </w:rPr>
      </w:pPr>
    </w:p>
    <w:p w:rsidR="008A76A4" w:rsidRPr="00592751" w:rsidRDefault="00DF2374" w:rsidP="00672ECA">
      <w:pPr>
        <w:jc w:val="both"/>
        <w:rPr>
          <w:rFonts w:ascii="Calibri" w:hAnsi="Calibri"/>
          <w:sz w:val="24"/>
          <w:szCs w:val="24"/>
        </w:rPr>
      </w:pPr>
      <w:r w:rsidRPr="00592751">
        <w:rPr>
          <w:rFonts w:ascii="Calibri" w:hAnsi="Calibri"/>
          <w:sz w:val="24"/>
          <w:szCs w:val="24"/>
        </w:rPr>
        <w:t>L’obbligo</w:t>
      </w:r>
      <w:r w:rsidR="00672ECA" w:rsidRPr="00592751">
        <w:rPr>
          <w:rFonts w:ascii="Calibri" w:hAnsi="Calibri"/>
          <w:sz w:val="24"/>
          <w:szCs w:val="24"/>
        </w:rPr>
        <w:t xml:space="preserve"> di cui a</w:t>
      </w:r>
      <w:r w:rsidR="00DA6FB0" w:rsidRPr="00592751">
        <w:rPr>
          <w:rFonts w:ascii="Calibri" w:hAnsi="Calibri"/>
          <w:sz w:val="24"/>
          <w:szCs w:val="24"/>
        </w:rPr>
        <w:t>l</w:t>
      </w:r>
      <w:r w:rsidR="00672ECA" w:rsidRPr="00592751">
        <w:rPr>
          <w:rFonts w:ascii="Calibri" w:hAnsi="Calibri"/>
          <w:sz w:val="24"/>
          <w:szCs w:val="24"/>
        </w:rPr>
        <w:t xml:space="preserve"> punt</w:t>
      </w:r>
      <w:r w:rsidR="00DA6FB0" w:rsidRPr="00592751">
        <w:rPr>
          <w:rFonts w:ascii="Calibri" w:hAnsi="Calibri"/>
          <w:sz w:val="24"/>
          <w:szCs w:val="24"/>
        </w:rPr>
        <w:t>o</w:t>
      </w:r>
      <w:r w:rsidR="00672ECA" w:rsidRPr="00592751">
        <w:rPr>
          <w:rFonts w:ascii="Calibri" w:hAnsi="Calibri"/>
          <w:sz w:val="24"/>
          <w:szCs w:val="24"/>
        </w:rPr>
        <w:t xml:space="preserve"> </w:t>
      </w:r>
      <w:r w:rsidR="00F64409" w:rsidRPr="00592751">
        <w:rPr>
          <w:rFonts w:ascii="Calibri" w:hAnsi="Calibri"/>
          <w:sz w:val="24"/>
          <w:szCs w:val="24"/>
        </w:rPr>
        <w:t>4</w:t>
      </w:r>
      <w:r w:rsidRPr="00592751">
        <w:rPr>
          <w:rFonts w:ascii="Calibri" w:hAnsi="Calibri"/>
          <w:sz w:val="24"/>
          <w:szCs w:val="24"/>
        </w:rPr>
        <w:t xml:space="preserve"> è</w:t>
      </w:r>
      <w:r w:rsidR="00672ECA" w:rsidRPr="00592751">
        <w:rPr>
          <w:rFonts w:ascii="Calibri" w:hAnsi="Calibri"/>
          <w:sz w:val="24"/>
          <w:szCs w:val="24"/>
        </w:rPr>
        <w:t xml:space="preserve"> oggetto di apposita autodichiarazione come da allegato. </w:t>
      </w:r>
    </w:p>
    <w:p w:rsidR="003B0807" w:rsidRPr="00592751" w:rsidRDefault="00672ECA" w:rsidP="005E6F32">
      <w:pPr>
        <w:jc w:val="both"/>
        <w:rPr>
          <w:rFonts w:ascii="Calibri" w:hAnsi="Calibri"/>
          <w:sz w:val="24"/>
          <w:szCs w:val="24"/>
        </w:rPr>
      </w:pPr>
      <w:r w:rsidRPr="00592751">
        <w:rPr>
          <w:rFonts w:ascii="Calibri" w:hAnsi="Calibri"/>
          <w:sz w:val="24"/>
          <w:szCs w:val="24"/>
        </w:rPr>
        <w:t xml:space="preserve">Qualora una o più delle sopraindicate condizioni non dovesse essere soddisfatta, ovvero in caso di rifiuto a produrre l’autodichiarazione anche relativamente a un solo requisito, sarà inibito l’ingresso del candidato nell’area concorsuale. </w:t>
      </w:r>
    </w:p>
    <w:p w:rsidR="005E6F32" w:rsidRPr="00592751" w:rsidRDefault="001371BF" w:rsidP="005E6F32">
      <w:pPr>
        <w:jc w:val="both"/>
        <w:rPr>
          <w:rFonts w:ascii="Calibri" w:hAnsi="Calibri"/>
          <w:sz w:val="24"/>
          <w:szCs w:val="24"/>
        </w:rPr>
      </w:pPr>
      <w:r w:rsidRPr="00592751">
        <w:rPr>
          <w:rFonts w:ascii="Calibri" w:hAnsi="Calibri"/>
          <w:sz w:val="24"/>
          <w:szCs w:val="24"/>
        </w:rPr>
        <w:lastRenderedPageBreak/>
        <w:t>I</w:t>
      </w:r>
      <w:r w:rsidR="005E6F32" w:rsidRPr="00592751">
        <w:rPr>
          <w:rFonts w:ascii="Calibri" w:hAnsi="Calibri"/>
          <w:sz w:val="24"/>
          <w:szCs w:val="24"/>
        </w:rPr>
        <w:t xml:space="preserve"> componenti dell</w:t>
      </w:r>
      <w:r w:rsidRPr="00592751">
        <w:rPr>
          <w:rFonts w:ascii="Calibri" w:hAnsi="Calibri"/>
          <w:sz w:val="24"/>
          <w:szCs w:val="24"/>
        </w:rPr>
        <w:t>a</w:t>
      </w:r>
      <w:r w:rsidR="005E6F32" w:rsidRPr="00592751">
        <w:rPr>
          <w:rFonts w:ascii="Calibri" w:hAnsi="Calibri"/>
          <w:sz w:val="24"/>
          <w:szCs w:val="24"/>
        </w:rPr>
        <w:t xml:space="preserve"> commission</w:t>
      </w:r>
      <w:r w:rsidRPr="00592751">
        <w:rPr>
          <w:rFonts w:ascii="Calibri" w:hAnsi="Calibri"/>
          <w:sz w:val="24"/>
          <w:szCs w:val="24"/>
        </w:rPr>
        <w:t>e</w:t>
      </w:r>
      <w:r w:rsidR="005E6F32" w:rsidRPr="00592751">
        <w:rPr>
          <w:rFonts w:ascii="Calibri" w:hAnsi="Calibri"/>
          <w:sz w:val="24"/>
          <w:szCs w:val="24"/>
        </w:rPr>
        <w:t xml:space="preserve"> esaminatric</w:t>
      </w:r>
      <w:r w:rsidRPr="00592751">
        <w:rPr>
          <w:rFonts w:ascii="Calibri" w:hAnsi="Calibri"/>
          <w:sz w:val="24"/>
          <w:szCs w:val="24"/>
        </w:rPr>
        <w:t>e</w:t>
      </w:r>
      <w:r w:rsidR="005E6F32" w:rsidRPr="00592751">
        <w:rPr>
          <w:rFonts w:ascii="Calibri" w:hAnsi="Calibri"/>
          <w:sz w:val="24"/>
          <w:szCs w:val="24"/>
        </w:rPr>
        <w:t xml:space="preserve"> saranno muniti di facciali filtranti FFP2/FFP3 privi di valvola di espirazione.</w:t>
      </w:r>
    </w:p>
    <w:p w:rsidR="005E6F32" w:rsidRPr="00592751" w:rsidRDefault="001371BF" w:rsidP="005E6F32">
      <w:pPr>
        <w:jc w:val="both"/>
        <w:rPr>
          <w:rFonts w:ascii="Calibri" w:hAnsi="Calibri"/>
          <w:sz w:val="24"/>
          <w:szCs w:val="24"/>
        </w:rPr>
      </w:pPr>
      <w:r w:rsidRPr="00592751">
        <w:rPr>
          <w:rFonts w:ascii="Calibri" w:hAnsi="Calibri"/>
          <w:sz w:val="24"/>
          <w:szCs w:val="24"/>
        </w:rPr>
        <w:t>I</w:t>
      </w:r>
      <w:r w:rsidR="005E6F32" w:rsidRPr="00592751">
        <w:rPr>
          <w:rFonts w:ascii="Calibri" w:hAnsi="Calibri"/>
          <w:sz w:val="24"/>
          <w:szCs w:val="24"/>
        </w:rPr>
        <w:t xml:space="preserve"> membri dell</w:t>
      </w:r>
      <w:r w:rsidRPr="00592751">
        <w:rPr>
          <w:rFonts w:ascii="Calibri" w:hAnsi="Calibri"/>
          <w:sz w:val="24"/>
          <w:szCs w:val="24"/>
        </w:rPr>
        <w:t>a</w:t>
      </w:r>
      <w:r w:rsidR="005E6F32" w:rsidRPr="00592751">
        <w:rPr>
          <w:rFonts w:ascii="Calibri" w:hAnsi="Calibri"/>
          <w:sz w:val="24"/>
          <w:szCs w:val="24"/>
        </w:rPr>
        <w:t xml:space="preserve"> commission</w:t>
      </w:r>
      <w:r w:rsidRPr="00592751">
        <w:rPr>
          <w:rFonts w:ascii="Calibri" w:hAnsi="Calibri"/>
          <w:sz w:val="24"/>
          <w:szCs w:val="24"/>
        </w:rPr>
        <w:t>e</w:t>
      </w:r>
      <w:r w:rsidR="005E6F32" w:rsidRPr="00592751">
        <w:rPr>
          <w:rFonts w:ascii="Calibri" w:hAnsi="Calibri"/>
          <w:sz w:val="24"/>
          <w:szCs w:val="24"/>
        </w:rPr>
        <w:t xml:space="preserve"> esaminatric</w:t>
      </w:r>
      <w:r w:rsidRPr="00592751">
        <w:rPr>
          <w:rFonts w:ascii="Calibri" w:hAnsi="Calibri"/>
          <w:sz w:val="24"/>
          <w:szCs w:val="24"/>
        </w:rPr>
        <w:t>e</w:t>
      </w:r>
      <w:r w:rsidR="005E6F32" w:rsidRPr="00592751">
        <w:rPr>
          <w:rFonts w:ascii="Calibri" w:hAnsi="Calibri"/>
          <w:sz w:val="24"/>
          <w:szCs w:val="24"/>
        </w:rPr>
        <w:t xml:space="preserve"> devono </w:t>
      </w:r>
      <w:r w:rsidR="00014A6E" w:rsidRPr="00592751">
        <w:rPr>
          <w:rFonts w:ascii="Calibri" w:hAnsi="Calibri"/>
          <w:sz w:val="24"/>
          <w:szCs w:val="24"/>
        </w:rPr>
        <w:t>presentare la certificazione prevista dalla normativa vigente per il contrasto alla diffusione del virus COVID-19</w:t>
      </w:r>
      <w:r w:rsidR="005E6F32" w:rsidRPr="00592751">
        <w:rPr>
          <w:rFonts w:ascii="Calibri" w:hAnsi="Calibri"/>
          <w:sz w:val="24"/>
          <w:szCs w:val="24"/>
        </w:rPr>
        <w:t xml:space="preserve">. </w:t>
      </w:r>
    </w:p>
    <w:p w:rsidR="005E6F32" w:rsidRPr="00592751" w:rsidRDefault="005E6F32" w:rsidP="005E6F32">
      <w:pPr>
        <w:jc w:val="both"/>
        <w:rPr>
          <w:rFonts w:ascii="Calibri" w:hAnsi="Calibri"/>
          <w:sz w:val="24"/>
          <w:szCs w:val="24"/>
        </w:rPr>
      </w:pPr>
      <w:r w:rsidRPr="00592751">
        <w:rPr>
          <w:rFonts w:ascii="Calibri" w:hAnsi="Calibri"/>
          <w:sz w:val="24"/>
          <w:szCs w:val="24"/>
        </w:rPr>
        <w:t xml:space="preserve">I flussi e i percorsi di accesso e movimento nell’area concorsuale (ingresso nell’area concorsuale - ingresso nell’area di transito per registrazione dei partecipanti - ingresso nell’aula concorsuale - organizzazione delle sedute - uscita dei candidati dall’aula e </w:t>
      </w:r>
      <w:r w:rsidR="00B0509F" w:rsidRPr="00592751">
        <w:rPr>
          <w:rFonts w:ascii="Calibri" w:hAnsi="Calibri"/>
          <w:sz w:val="24"/>
          <w:szCs w:val="24"/>
        </w:rPr>
        <w:t xml:space="preserve">dall’area concorsuale) saranno </w:t>
      </w:r>
      <w:r w:rsidR="005F19CF" w:rsidRPr="00592751">
        <w:rPr>
          <w:rFonts w:ascii="Calibri" w:hAnsi="Calibri"/>
          <w:sz w:val="24"/>
          <w:szCs w:val="24"/>
        </w:rPr>
        <w:t xml:space="preserve">organizzati </w:t>
      </w:r>
      <w:r w:rsidRPr="00592751">
        <w:rPr>
          <w:rFonts w:ascii="Calibri" w:hAnsi="Calibri"/>
          <w:sz w:val="24"/>
          <w:szCs w:val="24"/>
        </w:rPr>
        <w:t>in modalità a senso unico.</w:t>
      </w:r>
    </w:p>
    <w:p w:rsidR="005E6F32" w:rsidRPr="00592751" w:rsidRDefault="005E6F32" w:rsidP="005E6F32">
      <w:pPr>
        <w:jc w:val="both"/>
        <w:rPr>
          <w:rFonts w:ascii="Calibri" w:hAnsi="Calibri"/>
          <w:sz w:val="24"/>
          <w:szCs w:val="24"/>
        </w:rPr>
      </w:pPr>
      <w:r w:rsidRPr="00592751">
        <w:rPr>
          <w:rFonts w:ascii="Calibri" w:hAnsi="Calibri"/>
          <w:sz w:val="24"/>
          <w:szCs w:val="24"/>
        </w:rPr>
        <w:t>I percorsi di entrata e uscita saranno separati e identificati.</w:t>
      </w:r>
    </w:p>
    <w:p w:rsidR="008243DE" w:rsidRPr="00592751" w:rsidRDefault="008243DE" w:rsidP="008243DE">
      <w:pPr>
        <w:jc w:val="both"/>
        <w:rPr>
          <w:rFonts w:ascii="Calibri" w:hAnsi="Calibri"/>
          <w:sz w:val="24"/>
          <w:szCs w:val="24"/>
        </w:rPr>
      </w:pPr>
      <w:r w:rsidRPr="00592751">
        <w:rPr>
          <w:rFonts w:ascii="Calibri" w:hAnsi="Calibri"/>
          <w:sz w:val="24"/>
          <w:szCs w:val="24"/>
        </w:rPr>
        <w:t>In tutta l’area concorsuale, particolarmente nelle aree antistanti l’aula concorsuale e</w:t>
      </w:r>
      <w:r w:rsidR="0072374D" w:rsidRPr="00592751">
        <w:rPr>
          <w:rFonts w:ascii="Calibri" w:hAnsi="Calibri"/>
          <w:sz w:val="24"/>
          <w:szCs w:val="24"/>
        </w:rPr>
        <w:t xml:space="preserve"> i servizi igienici, sono</w:t>
      </w:r>
      <w:r w:rsidRPr="00592751">
        <w:rPr>
          <w:rFonts w:ascii="Calibri" w:hAnsi="Calibri"/>
          <w:sz w:val="24"/>
          <w:szCs w:val="24"/>
        </w:rPr>
        <w:t xml:space="preserve"> resi disponibili, in numero adeguato, dispenser con soluzione idroalcolica per le mani. </w:t>
      </w:r>
    </w:p>
    <w:p w:rsidR="005E6F32" w:rsidRPr="00592751" w:rsidRDefault="005E6F32" w:rsidP="005E6F32">
      <w:pPr>
        <w:jc w:val="both"/>
        <w:rPr>
          <w:rFonts w:ascii="Calibri" w:hAnsi="Calibri"/>
          <w:sz w:val="24"/>
          <w:szCs w:val="24"/>
        </w:rPr>
      </w:pPr>
      <w:r w:rsidRPr="00592751">
        <w:rPr>
          <w:rFonts w:ascii="Calibri" w:hAnsi="Calibri"/>
          <w:sz w:val="24"/>
          <w:szCs w:val="24"/>
        </w:rPr>
        <w:t>L</w:t>
      </w:r>
      <w:r w:rsidR="001371BF" w:rsidRPr="00592751">
        <w:rPr>
          <w:rFonts w:ascii="Calibri" w:hAnsi="Calibri"/>
          <w:sz w:val="24"/>
          <w:szCs w:val="24"/>
        </w:rPr>
        <w:t xml:space="preserve">e operazioni di </w:t>
      </w:r>
      <w:r w:rsidRPr="00592751">
        <w:rPr>
          <w:rFonts w:ascii="Calibri" w:hAnsi="Calibri"/>
          <w:sz w:val="24"/>
          <w:szCs w:val="24"/>
        </w:rPr>
        <w:t xml:space="preserve">identificazione dei candidati </w:t>
      </w:r>
      <w:r w:rsidR="001371BF" w:rsidRPr="00592751">
        <w:rPr>
          <w:rFonts w:ascii="Calibri" w:hAnsi="Calibri"/>
          <w:sz w:val="24"/>
          <w:szCs w:val="24"/>
        </w:rPr>
        <w:t xml:space="preserve">saranno assicurate con una postazione che dispone </w:t>
      </w:r>
      <w:r w:rsidRPr="00592751">
        <w:rPr>
          <w:rFonts w:ascii="Calibri" w:hAnsi="Calibri"/>
          <w:sz w:val="24"/>
          <w:szCs w:val="24"/>
        </w:rPr>
        <w:t>di apposit</w:t>
      </w:r>
      <w:r w:rsidR="001371BF" w:rsidRPr="00592751">
        <w:rPr>
          <w:rFonts w:ascii="Calibri" w:hAnsi="Calibri"/>
          <w:sz w:val="24"/>
          <w:szCs w:val="24"/>
        </w:rPr>
        <w:t>o</w:t>
      </w:r>
      <w:r w:rsidRPr="00592751">
        <w:rPr>
          <w:rFonts w:ascii="Calibri" w:hAnsi="Calibri"/>
          <w:sz w:val="24"/>
          <w:szCs w:val="24"/>
        </w:rPr>
        <w:t xml:space="preserve"> divisor</w:t>
      </w:r>
      <w:r w:rsidR="001371BF" w:rsidRPr="00592751">
        <w:rPr>
          <w:rFonts w:ascii="Calibri" w:hAnsi="Calibri"/>
          <w:sz w:val="24"/>
          <w:szCs w:val="24"/>
        </w:rPr>
        <w:t>e</w:t>
      </w:r>
      <w:r w:rsidRPr="00592751">
        <w:rPr>
          <w:rFonts w:ascii="Calibri" w:hAnsi="Calibri"/>
          <w:sz w:val="24"/>
          <w:szCs w:val="24"/>
        </w:rPr>
        <w:t xml:space="preserve"> in plexiglass (barrier</w:t>
      </w:r>
      <w:r w:rsidR="001371BF" w:rsidRPr="00592751">
        <w:rPr>
          <w:rFonts w:ascii="Calibri" w:hAnsi="Calibri"/>
          <w:sz w:val="24"/>
          <w:szCs w:val="24"/>
        </w:rPr>
        <w:t>a</w:t>
      </w:r>
      <w:r w:rsidRPr="00592751">
        <w:rPr>
          <w:rFonts w:ascii="Calibri" w:hAnsi="Calibri"/>
          <w:sz w:val="24"/>
          <w:szCs w:val="24"/>
        </w:rPr>
        <w:t xml:space="preserve"> </w:t>
      </w:r>
      <w:proofErr w:type="spellStart"/>
      <w:r w:rsidRPr="00592751">
        <w:rPr>
          <w:rFonts w:ascii="Calibri" w:hAnsi="Calibri"/>
          <w:sz w:val="24"/>
          <w:szCs w:val="24"/>
        </w:rPr>
        <w:t>antirespiro</w:t>
      </w:r>
      <w:proofErr w:type="spellEnd"/>
      <w:r w:rsidRPr="00592751">
        <w:rPr>
          <w:rFonts w:ascii="Calibri" w:hAnsi="Calibri"/>
          <w:sz w:val="24"/>
          <w:szCs w:val="24"/>
        </w:rPr>
        <w:t xml:space="preserve">) e una finestra per il passaggio dei documenti di riconoscimento e concorsuali del candidato. </w:t>
      </w:r>
    </w:p>
    <w:p w:rsidR="005E6F32" w:rsidRPr="00592751" w:rsidRDefault="005E6F32" w:rsidP="005E6F32">
      <w:pPr>
        <w:jc w:val="both"/>
        <w:rPr>
          <w:rFonts w:ascii="Calibri" w:hAnsi="Calibri"/>
          <w:sz w:val="24"/>
          <w:szCs w:val="24"/>
        </w:rPr>
      </w:pPr>
      <w:r w:rsidRPr="00592751">
        <w:rPr>
          <w:rFonts w:ascii="Calibri" w:hAnsi="Calibri"/>
          <w:sz w:val="24"/>
          <w:szCs w:val="24"/>
        </w:rPr>
        <w:t xml:space="preserve">Sarà garantita l’identificazione prioritaria delle donne in stato di gravidanza, dei candidati con disabilità e dei candidati richiedenti tempi aggiuntivi. </w:t>
      </w:r>
    </w:p>
    <w:p w:rsidR="005E6F32" w:rsidRPr="00592751" w:rsidRDefault="005E6F32" w:rsidP="005E6F32">
      <w:pPr>
        <w:jc w:val="both"/>
        <w:rPr>
          <w:rFonts w:ascii="Calibri" w:hAnsi="Calibri"/>
          <w:sz w:val="24"/>
          <w:szCs w:val="24"/>
        </w:rPr>
      </w:pPr>
      <w:r w:rsidRPr="00592751">
        <w:rPr>
          <w:rFonts w:ascii="Calibri" w:hAnsi="Calibri"/>
          <w:sz w:val="24"/>
          <w:szCs w:val="24"/>
        </w:rPr>
        <w:t>Presso l</w:t>
      </w:r>
      <w:r w:rsidR="001371BF" w:rsidRPr="00592751">
        <w:rPr>
          <w:rFonts w:ascii="Calibri" w:hAnsi="Calibri"/>
          <w:sz w:val="24"/>
          <w:szCs w:val="24"/>
        </w:rPr>
        <w:t>a</w:t>
      </w:r>
      <w:r w:rsidRPr="00592751">
        <w:rPr>
          <w:rFonts w:ascii="Calibri" w:hAnsi="Calibri"/>
          <w:sz w:val="24"/>
          <w:szCs w:val="24"/>
        </w:rPr>
        <w:t xml:space="preserve"> postazion</w:t>
      </w:r>
      <w:r w:rsidR="001371BF" w:rsidRPr="00592751">
        <w:rPr>
          <w:rFonts w:ascii="Calibri" w:hAnsi="Calibri"/>
          <w:sz w:val="24"/>
          <w:szCs w:val="24"/>
        </w:rPr>
        <w:t>e</w:t>
      </w:r>
      <w:r w:rsidRPr="00592751">
        <w:rPr>
          <w:rFonts w:ascii="Calibri" w:hAnsi="Calibri"/>
          <w:sz w:val="24"/>
          <w:szCs w:val="24"/>
        </w:rPr>
        <w:t xml:space="preserve"> di identificazione sar</w:t>
      </w:r>
      <w:r w:rsidR="001371BF" w:rsidRPr="00592751">
        <w:rPr>
          <w:rFonts w:ascii="Calibri" w:hAnsi="Calibri"/>
          <w:sz w:val="24"/>
          <w:szCs w:val="24"/>
        </w:rPr>
        <w:t xml:space="preserve">anno presenti </w:t>
      </w:r>
      <w:r w:rsidRPr="00592751">
        <w:rPr>
          <w:rFonts w:ascii="Calibri" w:hAnsi="Calibri"/>
          <w:sz w:val="24"/>
          <w:szCs w:val="24"/>
        </w:rPr>
        <w:t xml:space="preserve">appositi dispenser di gel idroalcolico per procedere all’igienizzazione delle mani prima e dopo le operazioni di identificazione e/o consegna e/o ricezione di materiale concorsuale. </w:t>
      </w:r>
    </w:p>
    <w:p w:rsidR="005E6F32" w:rsidRPr="00592751" w:rsidRDefault="005E6F32" w:rsidP="005E6F32">
      <w:pPr>
        <w:jc w:val="both"/>
        <w:rPr>
          <w:rFonts w:ascii="Calibri" w:hAnsi="Calibri"/>
          <w:sz w:val="24"/>
          <w:szCs w:val="24"/>
        </w:rPr>
      </w:pPr>
      <w:r w:rsidRPr="00592751">
        <w:rPr>
          <w:rFonts w:ascii="Calibri" w:hAnsi="Calibri"/>
          <w:sz w:val="24"/>
          <w:szCs w:val="24"/>
        </w:rPr>
        <w:t>Per i tempi di identificazione dei candidati e di svolgimento delle prove si rimanda al calendario pubblicato nel sito web alla pagina dedita al concorso, specificando che l</w:t>
      </w:r>
      <w:r w:rsidR="001371BF" w:rsidRPr="00592751">
        <w:rPr>
          <w:rFonts w:ascii="Calibri" w:hAnsi="Calibri"/>
          <w:sz w:val="24"/>
          <w:szCs w:val="24"/>
        </w:rPr>
        <w:t>a</w:t>
      </w:r>
      <w:r w:rsidRPr="00592751">
        <w:rPr>
          <w:rFonts w:ascii="Calibri" w:hAnsi="Calibri"/>
          <w:sz w:val="24"/>
          <w:szCs w:val="24"/>
        </w:rPr>
        <w:t xml:space="preserve"> prov</w:t>
      </w:r>
      <w:r w:rsidR="001371BF" w:rsidRPr="00592751">
        <w:rPr>
          <w:rFonts w:ascii="Calibri" w:hAnsi="Calibri"/>
          <w:sz w:val="24"/>
          <w:szCs w:val="24"/>
        </w:rPr>
        <w:t>a</w:t>
      </w:r>
      <w:r w:rsidRPr="00592751">
        <w:rPr>
          <w:rFonts w:ascii="Calibri" w:hAnsi="Calibri"/>
          <w:sz w:val="24"/>
          <w:szCs w:val="24"/>
        </w:rPr>
        <w:t xml:space="preserve"> selettiv</w:t>
      </w:r>
      <w:r w:rsidR="001371BF" w:rsidRPr="00592751">
        <w:rPr>
          <w:rFonts w:ascii="Calibri" w:hAnsi="Calibri"/>
          <w:sz w:val="24"/>
          <w:szCs w:val="24"/>
        </w:rPr>
        <w:t>a</w:t>
      </w:r>
      <w:r w:rsidRPr="00592751">
        <w:rPr>
          <w:rFonts w:ascii="Calibri" w:hAnsi="Calibri"/>
          <w:sz w:val="24"/>
          <w:szCs w:val="24"/>
        </w:rPr>
        <w:t xml:space="preserve"> in presenza avr</w:t>
      </w:r>
      <w:r w:rsidR="001371BF" w:rsidRPr="00592751">
        <w:rPr>
          <w:rFonts w:ascii="Calibri" w:hAnsi="Calibri"/>
          <w:sz w:val="24"/>
          <w:szCs w:val="24"/>
        </w:rPr>
        <w:t xml:space="preserve">à </w:t>
      </w:r>
      <w:r w:rsidR="00345B4D" w:rsidRPr="00592751">
        <w:rPr>
          <w:rFonts w:ascii="Calibri" w:hAnsi="Calibri"/>
          <w:sz w:val="24"/>
          <w:szCs w:val="24"/>
        </w:rPr>
        <w:t>una durata massima di 18</w:t>
      </w:r>
      <w:r w:rsidRPr="00592751">
        <w:rPr>
          <w:rFonts w:ascii="Calibri" w:hAnsi="Calibri"/>
          <w:sz w:val="24"/>
          <w:szCs w:val="24"/>
        </w:rPr>
        <w:t>0 minuti.</w:t>
      </w:r>
    </w:p>
    <w:p w:rsidR="005E6F32" w:rsidRPr="00592751" w:rsidRDefault="005E6F32" w:rsidP="005E6F32">
      <w:pPr>
        <w:jc w:val="both"/>
        <w:rPr>
          <w:rFonts w:ascii="Calibri" w:hAnsi="Calibri"/>
          <w:sz w:val="24"/>
          <w:szCs w:val="24"/>
        </w:rPr>
      </w:pPr>
    </w:p>
    <w:p w:rsidR="005E6F32" w:rsidRPr="0053718A" w:rsidRDefault="005E6F32" w:rsidP="005E6F32">
      <w:pPr>
        <w:jc w:val="both"/>
        <w:rPr>
          <w:rFonts w:ascii="Calibri" w:hAnsi="Calibri"/>
          <w:b/>
          <w:sz w:val="24"/>
          <w:szCs w:val="24"/>
        </w:rPr>
      </w:pPr>
      <w:r w:rsidRPr="0053718A">
        <w:rPr>
          <w:rFonts w:ascii="Calibri" w:hAnsi="Calibri"/>
          <w:b/>
          <w:sz w:val="24"/>
          <w:szCs w:val="24"/>
        </w:rPr>
        <w:t xml:space="preserve">SVOLGIMENTO DELLA PROVA </w:t>
      </w:r>
    </w:p>
    <w:p w:rsidR="005E6F32" w:rsidRPr="00592751" w:rsidRDefault="005E6F32" w:rsidP="005E6F32">
      <w:pPr>
        <w:jc w:val="both"/>
        <w:rPr>
          <w:rFonts w:ascii="Calibri" w:hAnsi="Calibri"/>
          <w:sz w:val="24"/>
          <w:szCs w:val="24"/>
        </w:rPr>
      </w:pPr>
    </w:p>
    <w:p w:rsidR="005E6F32" w:rsidRPr="00592751" w:rsidRDefault="005E6F32" w:rsidP="005E6F32">
      <w:pPr>
        <w:jc w:val="both"/>
        <w:rPr>
          <w:rFonts w:ascii="Calibri" w:hAnsi="Calibri"/>
          <w:sz w:val="24"/>
          <w:szCs w:val="24"/>
        </w:rPr>
      </w:pPr>
      <w:r w:rsidRPr="00592751">
        <w:rPr>
          <w:rFonts w:ascii="Calibri" w:hAnsi="Calibri"/>
          <w:sz w:val="24"/>
          <w:szCs w:val="24"/>
        </w:rPr>
        <w:t xml:space="preserve">Per l’intera durata della prova i candidati devono obbligatoriamente mantenere il facciale filtrante FFP2. </w:t>
      </w:r>
    </w:p>
    <w:p w:rsidR="005E6F32" w:rsidRPr="00592751" w:rsidRDefault="005E6F32" w:rsidP="005E6F32">
      <w:pPr>
        <w:jc w:val="both"/>
        <w:rPr>
          <w:rFonts w:ascii="Calibri" w:hAnsi="Calibri"/>
          <w:sz w:val="24"/>
          <w:szCs w:val="24"/>
        </w:rPr>
      </w:pPr>
      <w:r w:rsidRPr="00592751">
        <w:rPr>
          <w:rFonts w:ascii="Calibri" w:hAnsi="Calibri"/>
          <w:sz w:val="24"/>
          <w:szCs w:val="24"/>
        </w:rPr>
        <w:t xml:space="preserve">E’ vietato il consumo di alimenti a eccezione delle bevande, di cui i candidati potranno munirsi preventivamente. </w:t>
      </w:r>
    </w:p>
    <w:p w:rsidR="005E6F32" w:rsidRPr="00592751" w:rsidRDefault="005E6F32" w:rsidP="005E6F32">
      <w:pPr>
        <w:jc w:val="both"/>
        <w:rPr>
          <w:rFonts w:ascii="Calibri" w:hAnsi="Calibri"/>
          <w:sz w:val="24"/>
          <w:szCs w:val="24"/>
        </w:rPr>
      </w:pPr>
      <w:r w:rsidRPr="00592751">
        <w:rPr>
          <w:rFonts w:ascii="Calibri" w:hAnsi="Calibri"/>
          <w:sz w:val="24"/>
          <w:szCs w:val="24"/>
        </w:rPr>
        <w:t xml:space="preserve">Durante le prove </w:t>
      </w:r>
      <w:r w:rsidR="001371BF" w:rsidRPr="00592751">
        <w:rPr>
          <w:rFonts w:ascii="Calibri" w:hAnsi="Calibri"/>
          <w:sz w:val="24"/>
          <w:szCs w:val="24"/>
        </w:rPr>
        <w:t xml:space="preserve">i membri della commissione esaminatrice </w:t>
      </w:r>
      <w:r w:rsidRPr="00592751">
        <w:rPr>
          <w:rFonts w:ascii="Calibri" w:hAnsi="Calibri"/>
          <w:sz w:val="24"/>
          <w:szCs w:val="24"/>
        </w:rPr>
        <w:t>dovranno sempre essere muniti di facciale filtrante</w:t>
      </w:r>
      <w:r w:rsidR="004E5B99" w:rsidRPr="00592751">
        <w:rPr>
          <w:rFonts w:ascii="Calibri" w:hAnsi="Calibri"/>
          <w:sz w:val="24"/>
          <w:szCs w:val="24"/>
        </w:rPr>
        <w:t xml:space="preserve"> FFP2</w:t>
      </w:r>
      <w:r w:rsidRPr="00592751">
        <w:rPr>
          <w:rFonts w:ascii="Calibri" w:hAnsi="Calibri"/>
          <w:sz w:val="24"/>
          <w:szCs w:val="24"/>
        </w:rPr>
        <w:t xml:space="preserve"> ed evitare di permanere in prossimità dei candi</w:t>
      </w:r>
      <w:r w:rsidR="006F7E03" w:rsidRPr="00592751">
        <w:rPr>
          <w:rFonts w:ascii="Calibri" w:hAnsi="Calibri"/>
          <w:sz w:val="24"/>
          <w:szCs w:val="24"/>
        </w:rPr>
        <w:t>dati a distanze inferiori a 1 metro</w:t>
      </w:r>
      <w:r w:rsidRPr="00592751">
        <w:rPr>
          <w:rFonts w:ascii="Calibri" w:hAnsi="Calibri"/>
          <w:sz w:val="24"/>
          <w:szCs w:val="24"/>
        </w:rPr>
        <w:t>.</w:t>
      </w:r>
    </w:p>
    <w:p w:rsidR="008A76A4" w:rsidRPr="00592751" w:rsidRDefault="008A76A4" w:rsidP="005E6F32">
      <w:pPr>
        <w:jc w:val="both"/>
        <w:rPr>
          <w:rFonts w:ascii="Calibri" w:hAnsi="Calibri"/>
          <w:sz w:val="24"/>
          <w:szCs w:val="24"/>
        </w:rPr>
      </w:pPr>
    </w:p>
    <w:p w:rsidR="005E6F32" w:rsidRPr="0053718A" w:rsidRDefault="005E6F32" w:rsidP="005E6F32">
      <w:pPr>
        <w:jc w:val="both"/>
        <w:rPr>
          <w:rFonts w:ascii="Calibri" w:hAnsi="Calibri"/>
          <w:b/>
          <w:sz w:val="24"/>
          <w:szCs w:val="24"/>
        </w:rPr>
      </w:pPr>
      <w:r w:rsidRPr="0053718A">
        <w:rPr>
          <w:rFonts w:ascii="Calibri" w:hAnsi="Calibri"/>
          <w:b/>
          <w:sz w:val="24"/>
          <w:szCs w:val="24"/>
        </w:rPr>
        <w:t xml:space="preserve">BONIFICA PRELIMINARE, SANIFICAZIONE E DISINFEZIONE DELLE AREE CONCORSUALI </w:t>
      </w:r>
    </w:p>
    <w:p w:rsidR="005E6F32" w:rsidRPr="00592751" w:rsidRDefault="005E6F32" w:rsidP="005E6F32">
      <w:pPr>
        <w:jc w:val="both"/>
        <w:rPr>
          <w:rFonts w:ascii="Calibri" w:hAnsi="Calibri"/>
          <w:sz w:val="24"/>
          <w:szCs w:val="24"/>
        </w:rPr>
      </w:pPr>
    </w:p>
    <w:p w:rsidR="005E6F32" w:rsidRPr="00592751" w:rsidRDefault="005E6F32" w:rsidP="005E6F32">
      <w:pPr>
        <w:jc w:val="both"/>
        <w:rPr>
          <w:rFonts w:ascii="Calibri" w:hAnsi="Calibri"/>
          <w:sz w:val="24"/>
        </w:rPr>
      </w:pPr>
      <w:r w:rsidRPr="00592751">
        <w:rPr>
          <w:rFonts w:ascii="Calibri" w:hAnsi="Calibri"/>
          <w:sz w:val="24"/>
        </w:rPr>
        <w:t xml:space="preserve">Nell’area concorsuale sarà assicurata la bonifica, la pulizia, la sanificazione e la disinfezione preventiva nel suo complesso. </w:t>
      </w:r>
    </w:p>
    <w:p w:rsidR="005E6F32" w:rsidRPr="00592751" w:rsidRDefault="005E6F32" w:rsidP="005E6F32">
      <w:pPr>
        <w:jc w:val="both"/>
        <w:rPr>
          <w:rFonts w:ascii="Calibri" w:hAnsi="Calibri"/>
          <w:sz w:val="24"/>
        </w:rPr>
      </w:pPr>
      <w:r w:rsidRPr="00592751">
        <w:rPr>
          <w:rFonts w:ascii="Calibri" w:hAnsi="Calibri"/>
          <w:sz w:val="24"/>
        </w:rPr>
        <w:t xml:space="preserve">All’interno dei servizi igienici è garantito sapone liquido, igienizzante, salviette e pattumiere. </w:t>
      </w:r>
    </w:p>
    <w:p w:rsidR="005E6F32" w:rsidRPr="00592751" w:rsidRDefault="005E6F32" w:rsidP="005E6F32">
      <w:pPr>
        <w:jc w:val="both"/>
        <w:rPr>
          <w:rFonts w:ascii="Calibri" w:hAnsi="Calibri"/>
          <w:sz w:val="24"/>
          <w:szCs w:val="24"/>
        </w:rPr>
      </w:pPr>
    </w:p>
    <w:p w:rsidR="005E6F32" w:rsidRPr="0053718A" w:rsidRDefault="005E6F32" w:rsidP="005E6F32">
      <w:pPr>
        <w:jc w:val="both"/>
        <w:rPr>
          <w:rFonts w:ascii="Calibri" w:hAnsi="Calibri"/>
          <w:b/>
          <w:sz w:val="24"/>
          <w:szCs w:val="24"/>
        </w:rPr>
      </w:pPr>
      <w:r w:rsidRPr="0053718A">
        <w:rPr>
          <w:rFonts w:ascii="Calibri" w:hAnsi="Calibri"/>
          <w:b/>
          <w:sz w:val="24"/>
          <w:szCs w:val="24"/>
        </w:rPr>
        <w:t xml:space="preserve">MISURE DI PREVENZIONE E PROTEZIONE DEI LAVORATORI E DELLE COMMISSIONI ESAMINATRICI </w:t>
      </w:r>
    </w:p>
    <w:p w:rsidR="005E6F32" w:rsidRPr="00592751" w:rsidRDefault="005E6F32" w:rsidP="005E6F32">
      <w:pPr>
        <w:jc w:val="both"/>
        <w:rPr>
          <w:rFonts w:ascii="Calibri" w:hAnsi="Calibri"/>
          <w:sz w:val="24"/>
          <w:szCs w:val="24"/>
        </w:rPr>
      </w:pPr>
    </w:p>
    <w:p w:rsidR="005E6F32" w:rsidRPr="00592751" w:rsidRDefault="005E6F32" w:rsidP="005E6F32">
      <w:pPr>
        <w:jc w:val="both"/>
        <w:rPr>
          <w:rFonts w:ascii="Calibri" w:hAnsi="Calibri"/>
          <w:sz w:val="24"/>
        </w:rPr>
      </w:pPr>
      <w:r w:rsidRPr="00592751">
        <w:rPr>
          <w:rFonts w:ascii="Calibri" w:hAnsi="Calibri"/>
          <w:sz w:val="24"/>
        </w:rPr>
        <w:t xml:space="preserve">Fatte salve tutte le misure di prevenzione e protezione già predisposte, i lavoratori addetti alle varie attività concorsuali non utilizzeranno </w:t>
      </w:r>
      <w:r w:rsidR="001371BF" w:rsidRPr="00592751">
        <w:rPr>
          <w:rFonts w:ascii="Calibri" w:hAnsi="Calibri"/>
          <w:sz w:val="24"/>
        </w:rPr>
        <w:t xml:space="preserve">contemporaneamente ai candidati </w:t>
      </w:r>
      <w:r w:rsidRPr="00592751">
        <w:rPr>
          <w:rFonts w:ascii="Calibri" w:hAnsi="Calibri"/>
          <w:sz w:val="24"/>
        </w:rPr>
        <w:t xml:space="preserve">le stesse aree per entrare e uscire dall’area concorsuale. </w:t>
      </w:r>
    </w:p>
    <w:p w:rsidR="005E6F32" w:rsidRPr="00592751" w:rsidRDefault="005E6F32" w:rsidP="005E6F32">
      <w:pPr>
        <w:jc w:val="both"/>
        <w:rPr>
          <w:rFonts w:ascii="Calibri" w:hAnsi="Calibri"/>
          <w:sz w:val="24"/>
        </w:rPr>
      </w:pPr>
      <w:r w:rsidRPr="00592751">
        <w:rPr>
          <w:rFonts w:ascii="Calibri" w:hAnsi="Calibri"/>
          <w:sz w:val="24"/>
        </w:rPr>
        <w:t xml:space="preserve">Prima di accedere alle aree dedicate allo svolgimento del concorso, i </w:t>
      </w:r>
      <w:r w:rsidR="001371BF" w:rsidRPr="00592751">
        <w:rPr>
          <w:rFonts w:ascii="Calibri" w:hAnsi="Calibri"/>
          <w:sz w:val="24"/>
        </w:rPr>
        <w:t xml:space="preserve">membri della commissione esaminatrice </w:t>
      </w:r>
      <w:r w:rsidRPr="00592751">
        <w:rPr>
          <w:rFonts w:ascii="Calibri" w:hAnsi="Calibri"/>
          <w:sz w:val="24"/>
        </w:rPr>
        <w:t xml:space="preserve">si sottoporranno a una adeguata igiene delle mani per poi indossare il dispositivo di protezione che dovrà essere indossato durante l’intero svolgimento della prova concorsuale. </w:t>
      </w:r>
    </w:p>
    <w:p w:rsidR="005E6F32" w:rsidRPr="00592751" w:rsidRDefault="005E6F32" w:rsidP="005E6F32">
      <w:pPr>
        <w:jc w:val="both"/>
        <w:rPr>
          <w:rFonts w:ascii="Calibri" w:hAnsi="Calibri"/>
          <w:sz w:val="24"/>
        </w:rPr>
      </w:pPr>
      <w:r w:rsidRPr="00592751">
        <w:rPr>
          <w:rFonts w:ascii="Calibri" w:hAnsi="Calibri"/>
          <w:sz w:val="24"/>
        </w:rPr>
        <w:t>I</w:t>
      </w:r>
      <w:r w:rsidR="001371BF" w:rsidRPr="00592751">
        <w:rPr>
          <w:rFonts w:ascii="Calibri" w:hAnsi="Calibri"/>
          <w:sz w:val="24"/>
        </w:rPr>
        <w:t xml:space="preserve"> </w:t>
      </w:r>
      <w:r w:rsidRPr="00592751">
        <w:rPr>
          <w:rFonts w:ascii="Calibri" w:hAnsi="Calibri"/>
          <w:sz w:val="24"/>
        </w:rPr>
        <w:t>componenti dell</w:t>
      </w:r>
      <w:r w:rsidR="001371BF" w:rsidRPr="00592751">
        <w:rPr>
          <w:rFonts w:ascii="Calibri" w:hAnsi="Calibri"/>
          <w:sz w:val="24"/>
        </w:rPr>
        <w:t>a</w:t>
      </w:r>
      <w:r w:rsidRPr="00592751">
        <w:rPr>
          <w:rFonts w:ascii="Calibri" w:hAnsi="Calibri"/>
          <w:sz w:val="24"/>
        </w:rPr>
        <w:t xml:space="preserve"> commission</w:t>
      </w:r>
      <w:r w:rsidR="001371BF" w:rsidRPr="00592751">
        <w:rPr>
          <w:rFonts w:ascii="Calibri" w:hAnsi="Calibri"/>
          <w:sz w:val="24"/>
        </w:rPr>
        <w:t>e</w:t>
      </w:r>
      <w:r w:rsidRPr="00592751">
        <w:rPr>
          <w:rFonts w:ascii="Calibri" w:hAnsi="Calibri"/>
          <w:sz w:val="24"/>
        </w:rPr>
        <w:t xml:space="preserve"> esaminatric</w:t>
      </w:r>
      <w:r w:rsidR="001371BF" w:rsidRPr="00592751">
        <w:rPr>
          <w:rFonts w:ascii="Calibri" w:hAnsi="Calibri"/>
          <w:sz w:val="24"/>
        </w:rPr>
        <w:t>e</w:t>
      </w:r>
      <w:r w:rsidRPr="00592751">
        <w:rPr>
          <w:rFonts w:ascii="Calibri" w:hAnsi="Calibri"/>
          <w:sz w:val="24"/>
        </w:rPr>
        <w:t xml:space="preserve"> sono stati preventivamente formati sull’attuazione del presente protocollo. </w:t>
      </w:r>
    </w:p>
    <w:p w:rsidR="005E6F32" w:rsidRPr="00592751" w:rsidRDefault="005E6F32" w:rsidP="005E6F32">
      <w:pPr>
        <w:jc w:val="both"/>
        <w:rPr>
          <w:rFonts w:ascii="Calibri" w:hAnsi="Calibri"/>
        </w:rPr>
      </w:pPr>
    </w:p>
    <w:p w:rsidR="005E6F32" w:rsidRPr="0053718A" w:rsidRDefault="005E6F32" w:rsidP="005E6F32">
      <w:pPr>
        <w:jc w:val="both"/>
        <w:rPr>
          <w:rFonts w:ascii="Calibri" w:hAnsi="Calibri"/>
          <w:b/>
          <w:sz w:val="24"/>
          <w:szCs w:val="24"/>
        </w:rPr>
      </w:pPr>
      <w:r w:rsidRPr="0053718A">
        <w:rPr>
          <w:rFonts w:ascii="Calibri" w:hAnsi="Calibri"/>
          <w:b/>
          <w:sz w:val="24"/>
          <w:szCs w:val="24"/>
        </w:rPr>
        <w:t>DISPOSIZIONI FINALI</w:t>
      </w:r>
    </w:p>
    <w:p w:rsidR="005E6F32" w:rsidRPr="00592751" w:rsidRDefault="005E6F32" w:rsidP="005E6F32">
      <w:pPr>
        <w:jc w:val="both"/>
        <w:rPr>
          <w:rFonts w:ascii="Calibri" w:hAnsi="Calibri"/>
          <w:sz w:val="24"/>
          <w:szCs w:val="24"/>
        </w:rPr>
      </w:pPr>
    </w:p>
    <w:p w:rsidR="001371BF" w:rsidRPr="00592751" w:rsidRDefault="001371BF" w:rsidP="001371BF">
      <w:pPr>
        <w:jc w:val="both"/>
        <w:rPr>
          <w:rFonts w:ascii="Calibri" w:hAnsi="Calibri"/>
          <w:sz w:val="24"/>
        </w:rPr>
      </w:pPr>
      <w:r w:rsidRPr="00592751">
        <w:rPr>
          <w:rFonts w:ascii="Calibri" w:hAnsi="Calibri"/>
          <w:sz w:val="24"/>
        </w:rPr>
        <w:t>L’applicazione del presente Piano avviene tenuto conto delle misure urgenti in materia di contenimento e gestione dell’emergenza epidemiologica da COVID-19 applicabili nel territorio regionale della Lombardia.</w:t>
      </w:r>
    </w:p>
    <w:p w:rsidR="001371BF" w:rsidRPr="00592751" w:rsidRDefault="001371BF" w:rsidP="001371BF">
      <w:pPr>
        <w:jc w:val="both"/>
        <w:rPr>
          <w:rFonts w:ascii="Calibri" w:hAnsi="Calibri"/>
          <w:sz w:val="24"/>
        </w:rPr>
      </w:pPr>
      <w:r w:rsidRPr="00592751">
        <w:rPr>
          <w:rFonts w:ascii="Calibri" w:hAnsi="Calibri"/>
          <w:sz w:val="24"/>
        </w:rPr>
        <w:t>Per tutto quanto non previsto dal presente Piano si rimanda al Protocollo e a tutta la normativa vigente in materia.</w:t>
      </w:r>
    </w:p>
    <w:p w:rsidR="001371BF" w:rsidRPr="00592751" w:rsidRDefault="001371BF" w:rsidP="001371BF">
      <w:pPr>
        <w:jc w:val="both"/>
        <w:rPr>
          <w:rFonts w:ascii="Calibri" w:hAnsi="Calibri"/>
          <w:sz w:val="24"/>
        </w:rPr>
      </w:pPr>
    </w:p>
    <w:p w:rsidR="001371BF" w:rsidRPr="00592751" w:rsidRDefault="001371BF" w:rsidP="001371BF">
      <w:pPr>
        <w:jc w:val="both"/>
        <w:rPr>
          <w:rFonts w:ascii="Calibri" w:hAnsi="Calibri"/>
          <w:sz w:val="24"/>
        </w:rPr>
      </w:pPr>
      <w:r w:rsidRPr="00592751">
        <w:rPr>
          <w:rFonts w:ascii="Calibri" w:hAnsi="Calibri"/>
          <w:sz w:val="24"/>
        </w:rPr>
        <w:t>Il presente documen</w:t>
      </w:r>
      <w:r w:rsidR="00673A01" w:rsidRPr="00592751">
        <w:rPr>
          <w:rFonts w:ascii="Calibri" w:hAnsi="Calibri"/>
          <w:sz w:val="24"/>
        </w:rPr>
        <w:t>to è suscettibile di revisioni.</w:t>
      </w:r>
    </w:p>
    <w:p w:rsidR="00673A01" w:rsidRPr="00592751" w:rsidRDefault="00673A01" w:rsidP="001371BF">
      <w:pPr>
        <w:jc w:val="both"/>
        <w:rPr>
          <w:rFonts w:ascii="Calibri" w:hAnsi="Calibri"/>
          <w:sz w:val="24"/>
        </w:rPr>
      </w:pPr>
    </w:p>
    <w:p w:rsidR="00673A01" w:rsidRPr="00592751" w:rsidRDefault="00673A01" w:rsidP="001371BF">
      <w:pPr>
        <w:jc w:val="both"/>
        <w:rPr>
          <w:rFonts w:ascii="Calibri" w:hAnsi="Calibri"/>
          <w:sz w:val="24"/>
        </w:rPr>
      </w:pPr>
    </w:p>
    <w:p w:rsidR="001371BF" w:rsidRPr="00592751" w:rsidRDefault="001371BF" w:rsidP="001371BF">
      <w:pPr>
        <w:pStyle w:val="Corpodeltesto"/>
        <w:rPr>
          <w:rFonts w:ascii="Calibri" w:hAnsi="Calibri"/>
          <w:spacing w:val="4"/>
          <w:szCs w:val="24"/>
        </w:rPr>
      </w:pPr>
      <w:r w:rsidRPr="00592751">
        <w:rPr>
          <w:rFonts w:ascii="Calibri" w:hAnsi="Calibri"/>
          <w:spacing w:val="4"/>
          <w:szCs w:val="24"/>
        </w:rPr>
        <w:t>Busto Arsizio</w:t>
      </w:r>
      <w:r w:rsidR="00DE1C84" w:rsidRPr="00592751">
        <w:rPr>
          <w:rFonts w:ascii="Calibri" w:hAnsi="Calibri"/>
          <w:spacing w:val="4"/>
          <w:szCs w:val="24"/>
        </w:rPr>
        <w:t xml:space="preserve">, </w:t>
      </w:r>
      <w:r w:rsidR="000D6FA7">
        <w:rPr>
          <w:rFonts w:ascii="Calibri" w:hAnsi="Calibri"/>
          <w:spacing w:val="4"/>
          <w:szCs w:val="24"/>
        </w:rPr>
        <w:t>26 agosto</w:t>
      </w:r>
      <w:r w:rsidR="00B34756">
        <w:rPr>
          <w:rFonts w:ascii="Calibri" w:hAnsi="Calibri"/>
          <w:spacing w:val="4"/>
          <w:szCs w:val="24"/>
        </w:rPr>
        <w:t xml:space="preserve"> 2022</w:t>
      </w:r>
    </w:p>
    <w:p w:rsidR="00673A01" w:rsidRPr="00592751" w:rsidRDefault="00673A01" w:rsidP="001371BF">
      <w:pPr>
        <w:pStyle w:val="Corpodeltesto"/>
        <w:rPr>
          <w:rFonts w:ascii="Calibri" w:hAnsi="Calibri"/>
          <w:spacing w:val="4"/>
          <w:szCs w:val="24"/>
        </w:rPr>
      </w:pPr>
    </w:p>
    <w:p w:rsidR="001371BF" w:rsidRPr="00592751" w:rsidRDefault="001371BF" w:rsidP="001371BF">
      <w:pPr>
        <w:pStyle w:val="Corpodeltesto"/>
        <w:spacing w:line="240" w:lineRule="atLeast"/>
        <w:jc w:val="center"/>
        <w:rPr>
          <w:rFonts w:ascii="Calibri" w:hAnsi="Calibri"/>
          <w:spacing w:val="4"/>
          <w:szCs w:val="24"/>
        </w:rPr>
      </w:pPr>
      <w:r w:rsidRPr="00592751">
        <w:rPr>
          <w:rFonts w:ascii="Calibri" w:hAnsi="Calibri"/>
          <w:spacing w:val="4"/>
          <w:szCs w:val="24"/>
        </w:rPr>
        <w:t>IL DIRETTORE GENERALE</w:t>
      </w:r>
    </w:p>
    <w:p w:rsidR="00014A6E" w:rsidRPr="00592751" w:rsidRDefault="001371BF" w:rsidP="00C33ACF">
      <w:pPr>
        <w:pStyle w:val="Corpodeltesto"/>
        <w:spacing w:line="240" w:lineRule="atLeast"/>
        <w:jc w:val="center"/>
        <w:rPr>
          <w:rFonts w:ascii="Calibri" w:hAnsi="Calibri"/>
          <w:spacing w:val="4"/>
          <w:szCs w:val="24"/>
        </w:rPr>
      </w:pPr>
      <w:r w:rsidRPr="00592751">
        <w:rPr>
          <w:rFonts w:ascii="Calibri" w:hAnsi="Calibri"/>
          <w:spacing w:val="4"/>
          <w:szCs w:val="24"/>
        </w:rPr>
        <w:t>(F.to Dr. Eugenio Porfido)</w:t>
      </w: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Pr="00592751" w:rsidRDefault="00592751" w:rsidP="00592751">
      <w:pPr>
        <w:jc w:val="both"/>
        <w:rPr>
          <w:bCs/>
          <w:sz w:val="22"/>
          <w:szCs w:val="22"/>
        </w:rPr>
      </w:pPr>
      <w:r>
        <w:rPr>
          <w:noProof/>
        </w:rPr>
        <w:drawing>
          <wp:anchor distT="0" distB="0" distL="114300" distR="114300" simplePos="0" relativeHeight="251661312" behindDoc="1" locked="0" layoutInCell="1" allowOverlap="1" wp14:anchorId="54A93C71" wp14:editId="7B808B4C">
            <wp:simplePos x="0" y="0"/>
            <wp:positionH relativeFrom="column">
              <wp:posOffset>0</wp:posOffset>
            </wp:positionH>
            <wp:positionV relativeFrom="paragraph">
              <wp:posOffset>161290</wp:posOffset>
            </wp:positionV>
            <wp:extent cx="1440180" cy="767715"/>
            <wp:effectExtent l="0" t="0" r="0" b="0"/>
            <wp:wrapTight wrapText="bothSides">
              <wp:wrapPolygon edited="0">
                <wp:start x="0" y="0"/>
                <wp:lineTo x="0" y="20903"/>
                <wp:lineTo x="21429" y="20903"/>
                <wp:lineTo x="21429" y="0"/>
                <wp:lineTo x="0" y="0"/>
              </wp:wrapPolygon>
            </wp:wrapTight>
            <wp:docPr id="3" name="Immagine 24" descr="ASST_ValleO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SST_ValleOlo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8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751" w:rsidRPr="00592751" w:rsidRDefault="0053718A" w:rsidP="00592751">
      <w:pPr>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ALL. N. 1</w:t>
      </w:r>
    </w:p>
    <w:p w:rsidR="00592751" w:rsidRPr="00592751" w:rsidRDefault="00592751" w:rsidP="00592751">
      <w:pPr>
        <w:jc w:val="both"/>
        <w:rPr>
          <w:bCs/>
          <w:sz w:val="22"/>
          <w:szCs w:val="22"/>
        </w:rPr>
      </w:pPr>
    </w:p>
    <w:p w:rsidR="00592751" w:rsidRPr="00592751" w:rsidRDefault="00592751" w:rsidP="00592751">
      <w:pPr>
        <w:jc w:val="both"/>
        <w:rPr>
          <w:bCs/>
          <w:sz w:val="22"/>
          <w:szCs w:val="22"/>
        </w:rPr>
      </w:pPr>
    </w:p>
    <w:p w:rsidR="00592751" w:rsidRDefault="00592751" w:rsidP="00592751">
      <w:pPr>
        <w:jc w:val="both"/>
        <w:rPr>
          <w:bCs/>
          <w:sz w:val="22"/>
          <w:szCs w:val="22"/>
        </w:rPr>
      </w:pPr>
    </w:p>
    <w:p w:rsidR="00592751" w:rsidRDefault="00592751" w:rsidP="00592751">
      <w:pPr>
        <w:jc w:val="both"/>
        <w:rPr>
          <w:bCs/>
          <w:sz w:val="22"/>
          <w:szCs w:val="22"/>
        </w:rPr>
      </w:pPr>
    </w:p>
    <w:p w:rsidR="00592751" w:rsidRDefault="00592751" w:rsidP="00592751">
      <w:pPr>
        <w:jc w:val="both"/>
        <w:rPr>
          <w:bCs/>
          <w:sz w:val="22"/>
          <w:szCs w:val="22"/>
        </w:rPr>
      </w:pPr>
    </w:p>
    <w:p w:rsidR="00592751" w:rsidRPr="0053718A" w:rsidRDefault="00592751" w:rsidP="00592751">
      <w:pPr>
        <w:jc w:val="both"/>
        <w:rPr>
          <w:b/>
          <w:bCs/>
          <w:sz w:val="22"/>
          <w:szCs w:val="22"/>
        </w:rPr>
      </w:pPr>
      <w:r w:rsidRPr="0053718A">
        <w:rPr>
          <w:b/>
          <w:bCs/>
          <w:sz w:val="22"/>
          <w:szCs w:val="22"/>
        </w:rPr>
        <w:t>AUTODICHIARAZIONE RILASCIATA IN OCCASIONE DELLA PARTECIPAZIO</w:t>
      </w:r>
      <w:r w:rsidR="00C40A97">
        <w:rPr>
          <w:b/>
          <w:bCs/>
          <w:sz w:val="22"/>
          <w:szCs w:val="22"/>
        </w:rPr>
        <w:t>NE AL PUBBLICO CONCORSO PER N. 1 POSTO</w:t>
      </w:r>
      <w:r w:rsidRPr="0053718A">
        <w:rPr>
          <w:b/>
          <w:bCs/>
          <w:sz w:val="22"/>
          <w:szCs w:val="22"/>
        </w:rPr>
        <w:t xml:space="preserve"> DI DIRIGENTE MEDI</w:t>
      </w:r>
      <w:r w:rsidR="009538BE">
        <w:rPr>
          <w:b/>
          <w:bCs/>
          <w:sz w:val="22"/>
          <w:szCs w:val="22"/>
        </w:rPr>
        <w:t>CO DELLA</w:t>
      </w:r>
      <w:r w:rsidR="00C40A97">
        <w:rPr>
          <w:b/>
          <w:bCs/>
          <w:sz w:val="22"/>
          <w:szCs w:val="22"/>
        </w:rPr>
        <w:t xml:space="preserve"> DISCIPLINA DI CURE PALLIATIVE</w:t>
      </w:r>
    </w:p>
    <w:p w:rsidR="00592751" w:rsidRPr="00592751" w:rsidRDefault="00592751" w:rsidP="00592751">
      <w:pPr>
        <w:pStyle w:val="Default"/>
        <w:jc w:val="both"/>
        <w:rPr>
          <w:color w:val="auto"/>
          <w:sz w:val="23"/>
          <w:szCs w:val="23"/>
        </w:rPr>
      </w:pPr>
    </w:p>
    <w:p w:rsidR="00592751" w:rsidRPr="00592751" w:rsidRDefault="00592751" w:rsidP="00592751">
      <w:pPr>
        <w:pStyle w:val="Default"/>
        <w:jc w:val="both"/>
        <w:rPr>
          <w:color w:val="auto"/>
          <w:sz w:val="23"/>
          <w:szCs w:val="23"/>
        </w:rPr>
      </w:pPr>
    </w:p>
    <w:p w:rsidR="00592751" w:rsidRPr="00592751" w:rsidRDefault="00592751" w:rsidP="00592751">
      <w:pPr>
        <w:autoSpaceDE w:val="0"/>
        <w:autoSpaceDN w:val="0"/>
        <w:adjustRightInd w:val="0"/>
        <w:spacing w:line="480" w:lineRule="auto"/>
        <w:rPr>
          <w:rFonts w:ascii="Garamond" w:eastAsia="Calibri" w:hAnsi="Garamond" w:cs="Garamond"/>
          <w:sz w:val="23"/>
          <w:szCs w:val="23"/>
        </w:rPr>
      </w:pPr>
      <w:r w:rsidRPr="00592751">
        <w:rPr>
          <w:rFonts w:ascii="Garamond" w:eastAsia="Calibri" w:hAnsi="Garamond" w:cs="Garamond"/>
          <w:sz w:val="23"/>
          <w:szCs w:val="23"/>
        </w:rPr>
        <w:t xml:space="preserve">Il/la Sottoscritto/a ___________________________________________________________________ </w:t>
      </w:r>
    </w:p>
    <w:p w:rsidR="00592751" w:rsidRPr="00592751" w:rsidRDefault="00592751" w:rsidP="00592751">
      <w:pPr>
        <w:autoSpaceDE w:val="0"/>
        <w:autoSpaceDN w:val="0"/>
        <w:adjustRightInd w:val="0"/>
        <w:spacing w:line="480" w:lineRule="auto"/>
        <w:rPr>
          <w:rFonts w:ascii="Garamond" w:eastAsia="Calibri" w:hAnsi="Garamond" w:cs="Garamond"/>
          <w:sz w:val="23"/>
          <w:szCs w:val="23"/>
        </w:rPr>
      </w:pPr>
      <w:r w:rsidRPr="00592751">
        <w:rPr>
          <w:rFonts w:ascii="Garamond" w:eastAsia="Calibri" w:hAnsi="Garamond" w:cs="Garamond"/>
          <w:sz w:val="23"/>
          <w:szCs w:val="23"/>
        </w:rPr>
        <w:t>nato/a _____________________________________________ (______ ) il ______________________</w:t>
      </w:r>
    </w:p>
    <w:p w:rsidR="00592751" w:rsidRPr="00592751" w:rsidRDefault="00592751" w:rsidP="00592751">
      <w:pPr>
        <w:autoSpaceDE w:val="0"/>
        <w:autoSpaceDN w:val="0"/>
        <w:adjustRightInd w:val="0"/>
        <w:spacing w:line="480" w:lineRule="auto"/>
        <w:rPr>
          <w:rFonts w:ascii="Garamond" w:eastAsia="Calibri" w:hAnsi="Garamond" w:cs="Garamond"/>
          <w:sz w:val="23"/>
          <w:szCs w:val="23"/>
        </w:rPr>
      </w:pPr>
      <w:r w:rsidRPr="00592751">
        <w:rPr>
          <w:rFonts w:ascii="Garamond" w:eastAsia="Calibri" w:hAnsi="Garamond" w:cs="Garamond"/>
          <w:sz w:val="23"/>
          <w:szCs w:val="23"/>
        </w:rPr>
        <w:t>documento di identità n. ________________________________________________________________</w:t>
      </w:r>
    </w:p>
    <w:p w:rsidR="00592751" w:rsidRPr="00592751" w:rsidRDefault="00592751" w:rsidP="00592751">
      <w:pPr>
        <w:autoSpaceDE w:val="0"/>
        <w:autoSpaceDN w:val="0"/>
        <w:adjustRightInd w:val="0"/>
        <w:spacing w:line="480" w:lineRule="auto"/>
        <w:rPr>
          <w:rFonts w:ascii="Garamond" w:eastAsia="Calibri" w:hAnsi="Garamond" w:cs="Garamond"/>
          <w:sz w:val="23"/>
          <w:szCs w:val="23"/>
        </w:rPr>
      </w:pPr>
      <w:r w:rsidRPr="00592751">
        <w:rPr>
          <w:rFonts w:ascii="Garamond" w:eastAsia="Calibri" w:hAnsi="Garamond" w:cs="Garamond"/>
          <w:sz w:val="23"/>
          <w:szCs w:val="23"/>
        </w:rPr>
        <w:t xml:space="preserve">rilasciato da _________________________________________________ il ______________________ , </w:t>
      </w:r>
    </w:p>
    <w:p w:rsidR="00592751" w:rsidRPr="00592751" w:rsidRDefault="00592751" w:rsidP="00592751">
      <w:pPr>
        <w:autoSpaceDE w:val="0"/>
        <w:autoSpaceDN w:val="0"/>
        <w:adjustRightInd w:val="0"/>
        <w:jc w:val="both"/>
        <w:rPr>
          <w:rFonts w:ascii="Garamond" w:eastAsia="Calibri" w:hAnsi="Garamond" w:cs="Garamond"/>
          <w:sz w:val="23"/>
          <w:szCs w:val="23"/>
        </w:rPr>
      </w:pPr>
      <w:r w:rsidRPr="00592751">
        <w:rPr>
          <w:rFonts w:ascii="Garamond" w:eastAsia="Calibri" w:hAnsi="Garamond" w:cs="Garamond"/>
          <w:sz w:val="23"/>
          <w:szCs w:val="23"/>
        </w:rPr>
        <w:t xml:space="preserve">consapevole delle conseguenze penali previste dalla legge qualora siano rese dichiarazioni mendaci, ai sensi degli artt. 46 e 47 del D.P.R. n. 445/2000, </w:t>
      </w:r>
    </w:p>
    <w:p w:rsidR="00592751" w:rsidRPr="00592751" w:rsidRDefault="00592751" w:rsidP="00592751">
      <w:pPr>
        <w:autoSpaceDE w:val="0"/>
        <w:autoSpaceDN w:val="0"/>
        <w:adjustRightInd w:val="0"/>
        <w:rPr>
          <w:rFonts w:ascii="Garamond" w:eastAsia="Calibri" w:hAnsi="Garamond" w:cs="Garamond"/>
          <w:bCs/>
        </w:rPr>
      </w:pPr>
    </w:p>
    <w:p w:rsidR="00592751" w:rsidRPr="00592751" w:rsidRDefault="00592751" w:rsidP="00592751">
      <w:pPr>
        <w:autoSpaceDE w:val="0"/>
        <w:autoSpaceDN w:val="0"/>
        <w:adjustRightInd w:val="0"/>
        <w:rPr>
          <w:rFonts w:ascii="Garamond" w:eastAsia="Calibri" w:hAnsi="Garamond" w:cs="Garamond"/>
          <w:bCs/>
        </w:rPr>
      </w:pPr>
    </w:p>
    <w:p w:rsidR="00592751" w:rsidRPr="00592751" w:rsidRDefault="00592751" w:rsidP="00592751">
      <w:pPr>
        <w:autoSpaceDE w:val="0"/>
        <w:autoSpaceDN w:val="0"/>
        <w:adjustRightInd w:val="0"/>
        <w:rPr>
          <w:rFonts w:ascii="Garamond" w:eastAsia="Calibri" w:hAnsi="Garamond" w:cs="Garamond"/>
          <w:bCs/>
        </w:rPr>
      </w:pPr>
    </w:p>
    <w:p w:rsidR="00592751" w:rsidRPr="00592751" w:rsidRDefault="00592751" w:rsidP="00592751">
      <w:pPr>
        <w:autoSpaceDE w:val="0"/>
        <w:autoSpaceDN w:val="0"/>
        <w:adjustRightInd w:val="0"/>
        <w:jc w:val="center"/>
        <w:rPr>
          <w:rFonts w:ascii="Garamond" w:eastAsia="Calibri" w:hAnsi="Garamond" w:cs="Garamond"/>
          <w:bCs/>
        </w:rPr>
      </w:pPr>
      <w:r w:rsidRPr="00592751">
        <w:rPr>
          <w:rFonts w:ascii="Garamond" w:eastAsia="Calibri" w:hAnsi="Garamond" w:cs="Garamond"/>
          <w:bCs/>
        </w:rPr>
        <w:t>DICHIARA SOTTO LA PROPRIA RESPONSABILITÀ</w:t>
      </w:r>
    </w:p>
    <w:p w:rsidR="00592751" w:rsidRPr="00592751" w:rsidRDefault="00592751" w:rsidP="00592751">
      <w:pPr>
        <w:autoSpaceDE w:val="0"/>
        <w:autoSpaceDN w:val="0"/>
        <w:adjustRightInd w:val="0"/>
        <w:jc w:val="center"/>
        <w:rPr>
          <w:rFonts w:ascii="Garamond" w:eastAsia="Calibri" w:hAnsi="Garamond" w:cs="Garamond"/>
        </w:rPr>
      </w:pPr>
    </w:p>
    <w:p w:rsidR="00592751" w:rsidRPr="00592751" w:rsidRDefault="00592751" w:rsidP="00592751">
      <w:pPr>
        <w:autoSpaceDE w:val="0"/>
        <w:autoSpaceDN w:val="0"/>
        <w:adjustRightInd w:val="0"/>
        <w:jc w:val="center"/>
        <w:rPr>
          <w:rFonts w:ascii="Garamond" w:eastAsia="Calibri" w:hAnsi="Garamond" w:cs="Garamond"/>
        </w:rPr>
      </w:pPr>
    </w:p>
    <w:p w:rsidR="00592751" w:rsidRPr="00592751" w:rsidRDefault="00592751" w:rsidP="00592751">
      <w:pPr>
        <w:autoSpaceDE w:val="0"/>
        <w:autoSpaceDN w:val="0"/>
        <w:adjustRightInd w:val="0"/>
        <w:jc w:val="center"/>
        <w:rPr>
          <w:rFonts w:ascii="Garamond" w:eastAsia="Calibri" w:hAnsi="Garamond" w:cs="Garamond"/>
        </w:rPr>
      </w:pPr>
    </w:p>
    <w:p w:rsidR="00592751" w:rsidRPr="00592751" w:rsidRDefault="00592751" w:rsidP="00592751">
      <w:pPr>
        <w:numPr>
          <w:ilvl w:val="0"/>
          <w:numId w:val="7"/>
        </w:numPr>
        <w:autoSpaceDE w:val="0"/>
        <w:autoSpaceDN w:val="0"/>
        <w:adjustRightInd w:val="0"/>
        <w:ind w:left="567" w:hanging="567"/>
        <w:jc w:val="both"/>
        <w:rPr>
          <w:rFonts w:ascii="Garamond" w:eastAsia="Calibri" w:hAnsi="Garamond" w:cs="Garamond"/>
          <w:color w:val="000000"/>
          <w:sz w:val="24"/>
          <w:szCs w:val="24"/>
        </w:rPr>
      </w:pPr>
      <w:r w:rsidRPr="00592751">
        <w:rPr>
          <w:rFonts w:ascii="Garamond" w:eastAsia="Calibri" w:hAnsi="Garamond" w:cs="Garamond"/>
          <w:color w:val="000000"/>
        </w:rPr>
        <w:t>Di essere consapevole di dover adottare, durante la prova selettiva, tutte le misure di contenimento necessarie alla prevenzione del contagio da COVID-19 secondo l’Ordinanza del Ministero della Salute in data 25.5.2022, pubblicato sulla G.U. n. 126 del 31.5.2022;</w:t>
      </w:r>
    </w:p>
    <w:p w:rsidR="00592751" w:rsidRPr="00592751" w:rsidRDefault="00592751" w:rsidP="00592751">
      <w:pPr>
        <w:autoSpaceDE w:val="0"/>
        <w:autoSpaceDN w:val="0"/>
        <w:adjustRightInd w:val="0"/>
        <w:ind w:left="567"/>
        <w:jc w:val="both"/>
        <w:rPr>
          <w:rFonts w:ascii="Garamond" w:eastAsia="Calibri" w:hAnsi="Garamond" w:cs="Garamond"/>
          <w:color w:val="000000"/>
        </w:rPr>
      </w:pPr>
    </w:p>
    <w:p w:rsidR="00592751" w:rsidRPr="00592751" w:rsidRDefault="00592751" w:rsidP="00592751">
      <w:pPr>
        <w:autoSpaceDE w:val="0"/>
        <w:autoSpaceDN w:val="0"/>
        <w:adjustRightInd w:val="0"/>
        <w:ind w:left="567"/>
        <w:jc w:val="both"/>
        <w:rPr>
          <w:rFonts w:ascii="Garamond" w:eastAsia="Calibri" w:hAnsi="Garamond" w:cs="Garamond"/>
          <w:color w:val="000000"/>
        </w:rPr>
      </w:pPr>
    </w:p>
    <w:p w:rsidR="00592751" w:rsidRPr="00592751" w:rsidRDefault="00592751" w:rsidP="00592751">
      <w:pPr>
        <w:numPr>
          <w:ilvl w:val="0"/>
          <w:numId w:val="7"/>
        </w:numPr>
        <w:autoSpaceDE w:val="0"/>
        <w:autoSpaceDN w:val="0"/>
        <w:adjustRightInd w:val="0"/>
        <w:ind w:left="567" w:hanging="567"/>
        <w:jc w:val="both"/>
        <w:rPr>
          <w:rFonts w:ascii="Garamond" w:eastAsia="Calibri" w:hAnsi="Garamond" w:cs="Garamond"/>
          <w:color w:val="000000"/>
        </w:rPr>
      </w:pPr>
      <w:r w:rsidRPr="00592751">
        <w:rPr>
          <w:rFonts w:ascii="Garamond" w:eastAsia="Calibri" w:hAnsi="Garamond" w:cs="Garamond"/>
          <w:color w:val="000000"/>
        </w:rPr>
        <w:t>Di non essere soggetto alla  misura dell'isolamento  per provvedimento dell'autorità sanitaria conseguente a positività al SARS-CoV-2, secondo prescrizioni governative vigenti;</w:t>
      </w:r>
    </w:p>
    <w:p w:rsidR="00592751" w:rsidRPr="00592751" w:rsidRDefault="00592751" w:rsidP="00592751">
      <w:pPr>
        <w:autoSpaceDE w:val="0"/>
        <w:autoSpaceDN w:val="0"/>
        <w:adjustRightInd w:val="0"/>
        <w:jc w:val="both"/>
        <w:rPr>
          <w:rFonts w:ascii="Garamond" w:eastAsia="Calibri" w:hAnsi="Garamond" w:cs="Garamond"/>
          <w:color w:val="000000"/>
        </w:rPr>
      </w:pPr>
    </w:p>
    <w:p w:rsidR="00592751" w:rsidRPr="00592751" w:rsidRDefault="00592751" w:rsidP="00592751">
      <w:pPr>
        <w:autoSpaceDE w:val="0"/>
        <w:autoSpaceDN w:val="0"/>
        <w:adjustRightInd w:val="0"/>
        <w:ind w:left="426" w:hanging="426"/>
        <w:jc w:val="both"/>
        <w:rPr>
          <w:rFonts w:ascii="Garamond" w:eastAsia="Calibri" w:hAnsi="Garamond" w:cs="Garamond"/>
          <w:color w:val="000000"/>
        </w:rPr>
      </w:pPr>
    </w:p>
    <w:p w:rsidR="00592751" w:rsidRPr="00592751" w:rsidRDefault="00592751" w:rsidP="00592751">
      <w:pPr>
        <w:autoSpaceDE w:val="0"/>
        <w:autoSpaceDN w:val="0"/>
        <w:adjustRightInd w:val="0"/>
        <w:jc w:val="both"/>
        <w:rPr>
          <w:rFonts w:ascii="Garamond" w:eastAsia="Calibri" w:hAnsi="Garamond" w:cs="Garamond"/>
          <w:sz w:val="23"/>
          <w:szCs w:val="23"/>
        </w:rPr>
      </w:pPr>
      <w:r w:rsidRPr="00592751">
        <w:rPr>
          <w:rFonts w:ascii="Garamond" w:eastAsia="Calibri" w:hAnsi="Garamond" w:cs="Garamond"/>
          <w:sz w:val="23"/>
          <w:szCs w:val="23"/>
        </w:rPr>
        <w:t xml:space="preserve">La presente autodichiarazione viene rilasciata quale misura di prevenzione correlata con la prevenzione della diffusione del virus da COVID-19. </w:t>
      </w:r>
    </w:p>
    <w:p w:rsidR="00592751" w:rsidRPr="00592751" w:rsidRDefault="00592751" w:rsidP="00592751">
      <w:pPr>
        <w:autoSpaceDE w:val="0"/>
        <w:autoSpaceDN w:val="0"/>
        <w:adjustRightInd w:val="0"/>
        <w:jc w:val="both"/>
        <w:rPr>
          <w:rFonts w:ascii="Garamond" w:eastAsia="Calibri" w:hAnsi="Garamond" w:cs="Garamond"/>
          <w:sz w:val="23"/>
          <w:szCs w:val="23"/>
        </w:rPr>
      </w:pPr>
    </w:p>
    <w:p w:rsidR="00592751" w:rsidRPr="00592751" w:rsidRDefault="00592751" w:rsidP="00592751">
      <w:pPr>
        <w:autoSpaceDE w:val="0"/>
        <w:autoSpaceDN w:val="0"/>
        <w:adjustRightInd w:val="0"/>
        <w:jc w:val="both"/>
        <w:rPr>
          <w:rFonts w:ascii="Garamond" w:eastAsia="Calibri" w:hAnsi="Garamond" w:cs="Garamond"/>
          <w:sz w:val="23"/>
          <w:szCs w:val="23"/>
        </w:rPr>
      </w:pPr>
    </w:p>
    <w:p w:rsidR="00592751" w:rsidRPr="00592751" w:rsidRDefault="00592751" w:rsidP="00592751">
      <w:pPr>
        <w:autoSpaceDE w:val="0"/>
        <w:autoSpaceDN w:val="0"/>
        <w:adjustRightInd w:val="0"/>
        <w:rPr>
          <w:rFonts w:ascii="Garamond" w:eastAsia="Calibri" w:hAnsi="Garamond" w:cs="Garamond"/>
          <w:sz w:val="23"/>
          <w:szCs w:val="23"/>
        </w:rPr>
      </w:pPr>
      <w:r w:rsidRPr="00592751">
        <w:rPr>
          <w:rFonts w:ascii="Garamond" w:eastAsia="Calibri" w:hAnsi="Garamond" w:cs="Garamond"/>
          <w:sz w:val="23"/>
          <w:szCs w:val="23"/>
        </w:rPr>
        <w:t xml:space="preserve">Busto Arsizio, </w:t>
      </w:r>
      <w:r w:rsidR="00066C33">
        <w:rPr>
          <w:rFonts w:ascii="Garamond" w:eastAsia="Calibri" w:hAnsi="Garamond" w:cs="Garamond"/>
          <w:sz w:val="23"/>
          <w:szCs w:val="23"/>
        </w:rPr>
        <w:t>16</w:t>
      </w:r>
      <w:r w:rsidR="009538BE">
        <w:rPr>
          <w:rFonts w:ascii="Garamond" w:eastAsia="Calibri" w:hAnsi="Garamond" w:cs="Garamond"/>
          <w:sz w:val="23"/>
          <w:szCs w:val="23"/>
        </w:rPr>
        <w:t xml:space="preserve"> settembre 2022</w:t>
      </w:r>
    </w:p>
    <w:p w:rsidR="00592751" w:rsidRPr="00592751" w:rsidRDefault="00592751" w:rsidP="00592751">
      <w:pPr>
        <w:autoSpaceDE w:val="0"/>
        <w:autoSpaceDN w:val="0"/>
        <w:adjustRightInd w:val="0"/>
        <w:ind w:right="8129"/>
        <w:rPr>
          <w:rFonts w:ascii="Garamond" w:eastAsia="Calibri" w:hAnsi="Garamond" w:cs="Arabic Typesetting"/>
          <w:sz w:val="19"/>
          <w:szCs w:val="23"/>
        </w:rPr>
      </w:pPr>
      <w:r w:rsidRPr="00592751">
        <w:rPr>
          <w:rFonts w:ascii="Garamond" w:eastAsia="Calibri" w:hAnsi="Garamond" w:cs="Arabic Typesetting"/>
          <w:sz w:val="19"/>
          <w:szCs w:val="23"/>
        </w:rPr>
        <w:t xml:space="preserve">[luogo e data] </w:t>
      </w:r>
    </w:p>
    <w:p w:rsidR="00592751" w:rsidRPr="00592751" w:rsidRDefault="00592751" w:rsidP="00592751">
      <w:pPr>
        <w:autoSpaceDE w:val="0"/>
        <w:autoSpaceDN w:val="0"/>
        <w:adjustRightInd w:val="0"/>
        <w:jc w:val="right"/>
        <w:rPr>
          <w:rFonts w:ascii="Garamond" w:eastAsia="Calibri" w:hAnsi="Garamond" w:cs="Garamond"/>
          <w:sz w:val="23"/>
          <w:szCs w:val="23"/>
        </w:rPr>
      </w:pPr>
      <w:r w:rsidRPr="00592751">
        <w:rPr>
          <w:rFonts w:ascii="Garamond" w:eastAsia="Calibri" w:hAnsi="Garamond" w:cs="Garamond"/>
          <w:sz w:val="23"/>
          <w:szCs w:val="23"/>
        </w:rPr>
        <w:t xml:space="preserve">Firma_____________________________ </w:t>
      </w:r>
    </w:p>
    <w:p w:rsidR="005844B8" w:rsidRPr="00592751" w:rsidRDefault="00592751" w:rsidP="0053718A">
      <w:pPr>
        <w:pStyle w:val="Corpodeltesto"/>
        <w:spacing w:line="240" w:lineRule="atLeast"/>
        <w:ind w:left="4956" w:firstLine="708"/>
        <w:jc w:val="right"/>
        <w:rPr>
          <w:rFonts w:ascii="Arial" w:hAnsi="Arial" w:cs="Arial"/>
          <w:spacing w:val="4"/>
          <w:sz w:val="20"/>
        </w:rPr>
      </w:pPr>
      <w:r w:rsidRPr="00592751">
        <w:rPr>
          <w:rFonts w:ascii="Garamond" w:eastAsia="Calibri" w:hAnsi="Garamond" w:cs="Arabic Typesetting"/>
          <w:sz w:val="17"/>
          <w:szCs w:val="23"/>
        </w:rPr>
        <w:t>[la firma viene apposta al momento dell’identificazione</w:t>
      </w:r>
    </w:p>
    <w:sectPr w:rsidR="005844B8" w:rsidRPr="00592751" w:rsidSect="00592751">
      <w:headerReference w:type="default" r:id="rId13"/>
      <w:footerReference w:type="default" r:id="rId14"/>
      <w:headerReference w:type="first" r:id="rId15"/>
      <w:footerReference w:type="first" r:id="rId16"/>
      <w:pgSz w:w="11906" w:h="16838"/>
      <w:pgMar w:top="0" w:right="1134" w:bottom="1134" w:left="1134"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D8" w:rsidRDefault="004E55D8" w:rsidP="0050197D">
      <w:r>
        <w:separator/>
      </w:r>
    </w:p>
  </w:endnote>
  <w:endnote w:type="continuationSeparator" w:id="0">
    <w:p w:rsidR="004E55D8" w:rsidRDefault="004E55D8" w:rsidP="005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41305"/>
      <w:docPartObj>
        <w:docPartGallery w:val="Page Numbers (Bottom of Page)"/>
        <w:docPartUnique/>
      </w:docPartObj>
    </w:sdtPr>
    <w:sdtEndPr/>
    <w:sdtContent>
      <w:p w:rsidR="004E55D8" w:rsidRDefault="004E55D8">
        <w:pPr>
          <w:pStyle w:val="Pidipagina"/>
          <w:jc w:val="right"/>
        </w:pPr>
        <w:r>
          <w:fldChar w:fldCharType="begin"/>
        </w:r>
        <w:r>
          <w:instrText>PAGE   \* MERGEFORMAT</w:instrText>
        </w:r>
        <w:r>
          <w:fldChar w:fldCharType="separate"/>
        </w:r>
        <w:r w:rsidR="00D45D08">
          <w:rPr>
            <w:noProof/>
          </w:rPr>
          <w:t>1</w:t>
        </w:r>
        <w:r>
          <w:fldChar w:fldCharType="end"/>
        </w:r>
      </w:p>
    </w:sdtContent>
  </w:sdt>
  <w:p w:rsidR="004E55D8" w:rsidRDefault="004E55D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D8" w:rsidRDefault="004E55D8">
    <w:pPr>
      <w:pStyle w:val="Pidipagina"/>
      <w:jc w:val="right"/>
    </w:pPr>
  </w:p>
  <w:p w:rsidR="004E55D8" w:rsidRDefault="004E55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D8" w:rsidRDefault="004E55D8" w:rsidP="0050197D">
      <w:r>
        <w:separator/>
      </w:r>
    </w:p>
  </w:footnote>
  <w:footnote w:type="continuationSeparator" w:id="0">
    <w:p w:rsidR="004E55D8" w:rsidRDefault="004E55D8" w:rsidP="0050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D8" w:rsidRDefault="004E55D8">
    <w:pPr>
      <w:pStyle w:val="Intestazione"/>
    </w:pPr>
    <w:r>
      <w:rPr>
        <w:noProof/>
      </w:rPr>
      <mc:AlternateContent>
        <mc:Choice Requires="wps">
          <w:drawing>
            <wp:anchor distT="0" distB="0" distL="114300" distR="114300" simplePos="0" relativeHeight="251657728" behindDoc="0" locked="0" layoutInCell="0" allowOverlap="1" wp14:anchorId="16FC5D10" wp14:editId="6A8AEAFA">
              <wp:simplePos x="0" y="0"/>
              <wp:positionH relativeFrom="page">
                <wp:posOffset>6940550</wp:posOffset>
              </wp:positionH>
              <wp:positionV relativeFrom="page">
                <wp:posOffset>7788910</wp:posOffset>
              </wp:positionV>
              <wp:extent cx="510540" cy="2183130"/>
              <wp:effectExtent l="0" t="0" r="0" b="0"/>
              <wp:wrapNone/>
              <wp:docPr id="57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5D8" w:rsidRPr="0050197D" w:rsidRDefault="004E55D8">
                          <w:pPr>
                            <w:pStyle w:val="Pidipagin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FC5D10" id="Rettangolo 3" o:spid="_x0000_s1027" style="position:absolute;margin-left:546.5pt;margin-top:613.3pt;width:40.2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uhrgIAAKA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" o:allowincell="f" filled="f" stroked="f">
              <v:textbox style="layout-flow:vertical;mso-layout-flow-alt:bottom-to-top;mso-fit-shape-to-text:t">
                <w:txbxContent>
                  <w:p w:rsidR="004129B4" w:rsidRPr="0050197D" w:rsidRDefault="004129B4">
                    <w:pPr>
                      <w:pStyle w:val="Pidipagina"/>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D8" w:rsidRDefault="004E55D8">
    <w:pPr>
      <w:pStyle w:val="Intestazione"/>
    </w:pPr>
  </w:p>
  <w:p w:rsidR="004E55D8" w:rsidRDefault="004E55D8">
    <w:pPr>
      <w:pStyle w:val="Intestazione"/>
    </w:pPr>
    <w:r>
      <w:rPr>
        <w:noProof/>
      </w:rPr>
      <w:drawing>
        <wp:anchor distT="0" distB="0" distL="114300" distR="114300" simplePos="0" relativeHeight="251659776" behindDoc="1" locked="0" layoutInCell="1" allowOverlap="1" wp14:anchorId="464297C3" wp14:editId="03C4EBE2">
          <wp:simplePos x="0" y="0"/>
          <wp:positionH relativeFrom="column">
            <wp:posOffset>0</wp:posOffset>
          </wp:positionH>
          <wp:positionV relativeFrom="paragraph">
            <wp:posOffset>225425</wp:posOffset>
          </wp:positionV>
          <wp:extent cx="1440180" cy="767715"/>
          <wp:effectExtent l="0" t="0" r="0" b="0"/>
          <wp:wrapTight wrapText="bothSides">
            <wp:wrapPolygon edited="0">
              <wp:start x="0" y="0"/>
              <wp:lineTo x="0" y="20903"/>
              <wp:lineTo x="21429" y="20903"/>
              <wp:lineTo x="21429" y="0"/>
              <wp:lineTo x="0" y="0"/>
            </wp:wrapPolygon>
          </wp:wrapTight>
          <wp:docPr id="2" name="Immagine 24" descr="ASST_ValleO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SST_ValleO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4409"/>
    <w:multiLevelType w:val="hybridMultilevel"/>
    <w:tmpl w:val="9464626E"/>
    <w:lvl w:ilvl="0" w:tplc="461865E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C72D9E"/>
    <w:multiLevelType w:val="hybridMultilevel"/>
    <w:tmpl w:val="1804B1FE"/>
    <w:lvl w:ilvl="0" w:tplc="0410000F">
      <w:start w:val="1"/>
      <w:numFmt w:val="decimal"/>
      <w:lvlText w:val="%1."/>
      <w:lvlJc w:val="left"/>
      <w:pPr>
        <w:ind w:left="720" w:hanging="360"/>
      </w:pPr>
    </w:lvl>
    <w:lvl w:ilvl="1" w:tplc="D6980B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1A1840"/>
    <w:multiLevelType w:val="hybridMultilevel"/>
    <w:tmpl w:val="F8CE78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1B11047"/>
    <w:multiLevelType w:val="hybridMultilevel"/>
    <w:tmpl w:val="41A6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193422"/>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2173FC"/>
    <w:multiLevelType w:val="hybridMultilevel"/>
    <w:tmpl w:val="A5BED326"/>
    <w:lvl w:ilvl="0" w:tplc="329CDAD2">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993873"/>
    <w:multiLevelType w:val="hybridMultilevel"/>
    <w:tmpl w:val="BFBE7854"/>
    <w:lvl w:ilvl="0" w:tplc="04100003">
      <w:start w:val="1"/>
      <w:numFmt w:val="bullet"/>
      <w:lvlText w:val="o"/>
      <w:lvlJc w:val="left"/>
      <w:pPr>
        <w:ind w:left="3196" w:hanging="360"/>
      </w:pPr>
      <w:rPr>
        <w:rFonts w:ascii="Courier New" w:hAnsi="Courier New" w:cs="Courier New"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7B"/>
    <w:rsid w:val="00011735"/>
    <w:rsid w:val="00014A6E"/>
    <w:rsid w:val="00020142"/>
    <w:rsid w:val="000363AB"/>
    <w:rsid w:val="000368C0"/>
    <w:rsid w:val="00055D69"/>
    <w:rsid w:val="00061CB0"/>
    <w:rsid w:val="00066C33"/>
    <w:rsid w:val="00075A2E"/>
    <w:rsid w:val="00082C9D"/>
    <w:rsid w:val="00083BEE"/>
    <w:rsid w:val="000911E3"/>
    <w:rsid w:val="000A0E17"/>
    <w:rsid w:val="000A2D22"/>
    <w:rsid w:val="000A456B"/>
    <w:rsid w:val="000A6EDB"/>
    <w:rsid w:val="000B6229"/>
    <w:rsid w:val="000D3C43"/>
    <w:rsid w:val="000D6FA7"/>
    <w:rsid w:val="000E21A5"/>
    <w:rsid w:val="000E25E9"/>
    <w:rsid w:val="000F0552"/>
    <w:rsid w:val="0011766C"/>
    <w:rsid w:val="00120815"/>
    <w:rsid w:val="00125434"/>
    <w:rsid w:val="00125718"/>
    <w:rsid w:val="001371BF"/>
    <w:rsid w:val="00140CFF"/>
    <w:rsid w:val="00155F3C"/>
    <w:rsid w:val="0016435E"/>
    <w:rsid w:val="00170FF4"/>
    <w:rsid w:val="001810F7"/>
    <w:rsid w:val="001B3BDC"/>
    <w:rsid w:val="001D65B6"/>
    <w:rsid w:val="001E3CC8"/>
    <w:rsid w:val="001E59EA"/>
    <w:rsid w:val="00211400"/>
    <w:rsid w:val="002232E7"/>
    <w:rsid w:val="002244D5"/>
    <w:rsid w:val="002361A5"/>
    <w:rsid w:val="00236983"/>
    <w:rsid w:val="002470F9"/>
    <w:rsid w:val="00253DF2"/>
    <w:rsid w:val="00262C85"/>
    <w:rsid w:val="0026392B"/>
    <w:rsid w:val="002656D8"/>
    <w:rsid w:val="00265C25"/>
    <w:rsid w:val="00271557"/>
    <w:rsid w:val="00272C07"/>
    <w:rsid w:val="00273576"/>
    <w:rsid w:val="002802BB"/>
    <w:rsid w:val="00295A6A"/>
    <w:rsid w:val="002B2DEB"/>
    <w:rsid w:val="002C0379"/>
    <w:rsid w:val="002F4BD7"/>
    <w:rsid w:val="002F65A9"/>
    <w:rsid w:val="0030187F"/>
    <w:rsid w:val="00323A49"/>
    <w:rsid w:val="00326E6C"/>
    <w:rsid w:val="00330C02"/>
    <w:rsid w:val="00331548"/>
    <w:rsid w:val="00345B4D"/>
    <w:rsid w:val="00345E06"/>
    <w:rsid w:val="003505D4"/>
    <w:rsid w:val="0035365A"/>
    <w:rsid w:val="003632B8"/>
    <w:rsid w:val="00364888"/>
    <w:rsid w:val="00364929"/>
    <w:rsid w:val="00375401"/>
    <w:rsid w:val="00380B56"/>
    <w:rsid w:val="003877A4"/>
    <w:rsid w:val="00395323"/>
    <w:rsid w:val="003A1818"/>
    <w:rsid w:val="003B0807"/>
    <w:rsid w:val="003B372F"/>
    <w:rsid w:val="003B4590"/>
    <w:rsid w:val="003E762C"/>
    <w:rsid w:val="003F0448"/>
    <w:rsid w:val="00404C24"/>
    <w:rsid w:val="0041275B"/>
    <w:rsid w:val="004129B4"/>
    <w:rsid w:val="00422CE7"/>
    <w:rsid w:val="00433A62"/>
    <w:rsid w:val="00435D54"/>
    <w:rsid w:val="00444D4E"/>
    <w:rsid w:val="0045559F"/>
    <w:rsid w:val="00456854"/>
    <w:rsid w:val="0045727F"/>
    <w:rsid w:val="00457CE7"/>
    <w:rsid w:val="00464052"/>
    <w:rsid w:val="0048237D"/>
    <w:rsid w:val="00485801"/>
    <w:rsid w:val="0049690B"/>
    <w:rsid w:val="004B7901"/>
    <w:rsid w:val="004C1149"/>
    <w:rsid w:val="004E15ED"/>
    <w:rsid w:val="004E2938"/>
    <w:rsid w:val="004E55D8"/>
    <w:rsid w:val="004E5B99"/>
    <w:rsid w:val="004F52B2"/>
    <w:rsid w:val="0050197D"/>
    <w:rsid w:val="00521091"/>
    <w:rsid w:val="005344AC"/>
    <w:rsid w:val="00535E29"/>
    <w:rsid w:val="0053693D"/>
    <w:rsid w:val="0053718A"/>
    <w:rsid w:val="00560167"/>
    <w:rsid w:val="005658B9"/>
    <w:rsid w:val="00574EE6"/>
    <w:rsid w:val="00576927"/>
    <w:rsid w:val="005844B8"/>
    <w:rsid w:val="00592751"/>
    <w:rsid w:val="00594935"/>
    <w:rsid w:val="00595660"/>
    <w:rsid w:val="00597F32"/>
    <w:rsid w:val="005B700C"/>
    <w:rsid w:val="005B71F2"/>
    <w:rsid w:val="005C23BE"/>
    <w:rsid w:val="005C7277"/>
    <w:rsid w:val="005E6F32"/>
    <w:rsid w:val="005F19CF"/>
    <w:rsid w:val="006008C5"/>
    <w:rsid w:val="0061125E"/>
    <w:rsid w:val="00612A95"/>
    <w:rsid w:val="00621F09"/>
    <w:rsid w:val="00635425"/>
    <w:rsid w:val="00652EB2"/>
    <w:rsid w:val="00662EF9"/>
    <w:rsid w:val="006729E2"/>
    <w:rsid w:val="00672ECA"/>
    <w:rsid w:val="00673A01"/>
    <w:rsid w:val="006864B6"/>
    <w:rsid w:val="006C6B96"/>
    <w:rsid w:val="006C7686"/>
    <w:rsid w:val="006D3E39"/>
    <w:rsid w:val="006F7E03"/>
    <w:rsid w:val="007064AC"/>
    <w:rsid w:val="007103AD"/>
    <w:rsid w:val="00713C8C"/>
    <w:rsid w:val="00717CBD"/>
    <w:rsid w:val="0072374D"/>
    <w:rsid w:val="00725DA3"/>
    <w:rsid w:val="00734163"/>
    <w:rsid w:val="007357B3"/>
    <w:rsid w:val="007542F9"/>
    <w:rsid w:val="00755199"/>
    <w:rsid w:val="0075622F"/>
    <w:rsid w:val="007574C8"/>
    <w:rsid w:val="00780679"/>
    <w:rsid w:val="0078176D"/>
    <w:rsid w:val="00787880"/>
    <w:rsid w:val="007A0474"/>
    <w:rsid w:val="007A1F15"/>
    <w:rsid w:val="007A3F3C"/>
    <w:rsid w:val="007A4560"/>
    <w:rsid w:val="007B3B2E"/>
    <w:rsid w:val="007B5B03"/>
    <w:rsid w:val="007D78FA"/>
    <w:rsid w:val="007E2114"/>
    <w:rsid w:val="00814449"/>
    <w:rsid w:val="0082119F"/>
    <w:rsid w:val="00821D84"/>
    <w:rsid w:val="008243DE"/>
    <w:rsid w:val="008259AB"/>
    <w:rsid w:val="00844053"/>
    <w:rsid w:val="008460EB"/>
    <w:rsid w:val="008567C3"/>
    <w:rsid w:val="00857170"/>
    <w:rsid w:val="0086246E"/>
    <w:rsid w:val="00864E88"/>
    <w:rsid w:val="00873941"/>
    <w:rsid w:val="00885281"/>
    <w:rsid w:val="00891FDF"/>
    <w:rsid w:val="008A76A4"/>
    <w:rsid w:val="008C2D9F"/>
    <w:rsid w:val="008E157B"/>
    <w:rsid w:val="008E41B9"/>
    <w:rsid w:val="008F3E31"/>
    <w:rsid w:val="009123ED"/>
    <w:rsid w:val="00913CF2"/>
    <w:rsid w:val="00913FCD"/>
    <w:rsid w:val="0092188E"/>
    <w:rsid w:val="00927062"/>
    <w:rsid w:val="00927C31"/>
    <w:rsid w:val="009323E3"/>
    <w:rsid w:val="00944D13"/>
    <w:rsid w:val="009474C3"/>
    <w:rsid w:val="00951954"/>
    <w:rsid w:val="009538BE"/>
    <w:rsid w:val="00954FEC"/>
    <w:rsid w:val="00961869"/>
    <w:rsid w:val="00965756"/>
    <w:rsid w:val="00990A8C"/>
    <w:rsid w:val="009B2561"/>
    <w:rsid w:val="009C4ADD"/>
    <w:rsid w:val="009D076D"/>
    <w:rsid w:val="009D5210"/>
    <w:rsid w:val="009F0EC5"/>
    <w:rsid w:val="00A1108A"/>
    <w:rsid w:val="00A1332A"/>
    <w:rsid w:val="00A277FB"/>
    <w:rsid w:val="00A27BCB"/>
    <w:rsid w:val="00A3042A"/>
    <w:rsid w:val="00A3139A"/>
    <w:rsid w:val="00A33989"/>
    <w:rsid w:val="00A5351A"/>
    <w:rsid w:val="00A5353F"/>
    <w:rsid w:val="00A652BA"/>
    <w:rsid w:val="00A66034"/>
    <w:rsid w:val="00A74F4D"/>
    <w:rsid w:val="00A753BC"/>
    <w:rsid w:val="00A76629"/>
    <w:rsid w:val="00A907D0"/>
    <w:rsid w:val="00A93C20"/>
    <w:rsid w:val="00A952D4"/>
    <w:rsid w:val="00AC312D"/>
    <w:rsid w:val="00AC5560"/>
    <w:rsid w:val="00AE2431"/>
    <w:rsid w:val="00AE6523"/>
    <w:rsid w:val="00AE7197"/>
    <w:rsid w:val="00AF69E5"/>
    <w:rsid w:val="00B0509F"/>
    <w:rsid w:val="00B12E54"/>
    <w:rsid w:val="00B34756"/>
    <w:rsid w:val="00B465D0"/>
    <w:rsid w:val="00B474DD"/>
    <w:rsid w:val="00B525D4"/>
    <w:rsid w:val="00B54FE9"/>
    <w:rsid w:val="00B848D5"/>
    <w:rsid w:val="00B905CD"/>
    <w:rsid w:val="00B91B03"/>
    <w:rsid w:val="00BC40CB"/>
    <w:rsid w:val="00BC62E2"/>
    <w:rsid w:val="00BD7ACF"/>
    <w:rsid w:val="00BE63A3"/>
    <w:rsid w:val="00BF7EC4"/>
    <w:rsid w:val="00C07B56"/>
    <w:rsid w:val="00C11CEC"/>
    <w:rsid w:val="00C24A41"/>
    <w:rsid w:val="00C33ACF"/>
    <w:rsid w:val="00C3667B"/>
    <w:rsid w:val="00C40A97"/>
    <w:rsid w:val="00C44E57"/>
    <w:rsid w:val="00C5371D"/>
    <w:rsid w:val="00C91B3B"/>
    <w:rsid w:val="00C97761"/>
    <w:rsid w:val="00C978FE"/>
    <w:rsid w:val="00CA3C16"/>
    <w:rsid w:val="00CB023C"/>
    <w:rsid w:val="00CB104A"/>
    <w:rsid w:val="00CB79D8"/>
    <w:rsid w:val="00CD6388"/>
    <w:rsid w:val="00D172E5"/>
    <w:rsid w:val="00D37422"/>
    <w:rsid w:val="00D45D08"/>
    <w:rsid w:val="00D45E7B"/>
    <w:rsid w:val="00D86A1B"/>
    <w:rsid w:val="00DA02CE"/>
    <w:rsid w:val="00DA19D6"/>
    <w:rsid w:val="00DA61B2"/>
    <w:rsid w:val="00DA6FB0"/>
    <w:rsid w:val="00DE1C84"/>
    <w:rsid w:val="00DE58D1"/>
    <w:rsid w:val="00DF2374"/>
    <w:rsid w:val="00DF35C7"/>
    <w:rsid w:val="00DF5FFE"/>
    <w:rsid w:val="00E06643"/>
    <w:rsid w:val="00E10E78"/>
    <w:rsid w:val="00E173A4"/>
    <w:rsid w:val="00E17D59"/>
    <w:rsid w:val="00E26E52"/>
    <w:rsid w:val="00E3259F"/>
    <w:rsid w:val="00E3592F"/>
    <w:rsid w:val="00E42412"/>
    <w:rsid w:val="00E4498F"/>
    <w:rsid w:val="00E65712"/>
    <w:rsid w:val="00E66CA8"/>
    <w:rsid w:val="00E67B75"/>
    <w:rsid w:val="00E8221A"/>
    <w:rsid w:val="00E85FE0"/>
    <w:rsid w:val="00E86C50"/>
    <w:rsid w:val="00E90B70"/>
    <w:rsid w:val="00EC1FFE"/>
    <w:rsid w:val="00ED51EA"/>
    <w:rsid w:val="00ED615E"/>
    <w:rsid w:val="00EF439F"/>
    <w:rsid w:val="00F05BB0"/>
    <w:rsid w:val="00F10FDF"/>
    <w:rsid w:val="00F137CA"/>
    <w:rsid w:val="00F23FEC"/>
    <w:rsid w:val="00F2747A"/>
    <w:rsid w:val="00F33C51"/>
    <w:rsid w:val="00F365F5"/>
    <w:rsid w:val="00F4550E"/>
    <w:rsid w:val="00F53456"/>
    <w:rsid w:val="00F54BEB"/>
    <w:rsid w:val="00F54D17"/>
    <w:rsid w:val="00F573E6"/>
    <w:rsid w:val="00F62C09"/>
    <w:rsid w:val="00F64409"/>
    <w:rsid w:val="00F778F8"/>
    <w:rsid w:val="00F9390D"/>
    <w:rsid w:val="00F97441"/>
    <w:rsid w:val="00F977F2"/>
    <w:rsid w:val="00FB0223"/>
    <w:rsid w:val="00FC25FB"/>
    <w:rsid w:val="00FD0F4E"/>
    <w:rsid w:val="00FF5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rFonts w:ascii="Century Gothic" w:hAnsi="Century Gothic"/>
      <w:sz w:val="24"/>
    </w:rPr>
  </w:style>
  <w:style w:type="paragraph" w:styleId="Titolo2">
    <w:name w:val="heading 2"/>
    <w:basedOn w:val="Normale"/>
    <w:next w:val="Normale"/>
    <w:qFormat/>
    <w:pPr>
      <w:keepNext/>
      <w:outlineLvl w:val="1"/>
    </w:pPr>
    <w:rPr>
      <w:rFonts w:ascii="Century Gothic" w:hAnsi="Century Gothic"/>
      <w:b/>
      <w:sz w:val="24"/>
      <w:u w:val="single"/>
    </w:rPr>
  </w:style>
  <w:style w:type="paragraph" w:styleId="Titolo3">
    <w:name w:val="heading 3"/>
    <w:basedOn w:val="Normale"/>
    <w:next w:val="Normale"/>
    <w:qFormat/>
    <w:pPr>
      <w:keepNext/>
      <w:outlineLvl w:val="2"/>
    </w:pPr>
    <w:rPr>
      <w:rFonts w:ascii="Century Gothic" w:hAnsi="Century Gothic"/>
      <w:i/>
      <w:sz w:val="24"/>
    </w:rPr>
  </w:style>
  <w:style w:type="paragraph" w:styleId="Titolo4">
    <w:name w:val="heading 4"/>
    <w:basedOn w:val="Normale"/>
    <w:next w:val="Normale"/>
    <w:qFormat/>
    <w:pPr>
      <w:keepNext/>
      <w:jc w:val="center"/>
      <w:outlineLvl w:val="3"/>
    </w:pPr>
    <w:rPr>
      <w:rFonts w:ascii="Century Gothic" w:hAnsi="Century Gothic"/>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firstLine="708"/>
      <w:jc w:val="both"/>
    </w:pPr>
    <w:rPr>
      <w:rFonts w:ascii="Century Gothic" w:hAnsi="Century Gothic"/>
      <w:sz w:val="24"/>
    </w:rPr>
  </w:style>
  <w:style w:type="paragraph" w:customStyle="1" w:styleId="Corpodeltesto">
    <w:name w:val="Corpo del testo"/>
    <w:basedOn w:val="Normale"/>
    <w:semiHidden/>
    <w:pPr>
      <w:jc w:val="both"/>
    </w:pPr>
    <w:rPr>
      <w:sz w:val="24"/>
    </w:rPr>
  </w:style>
  <w:style w:type="paragraph" w:styleId="Corpodeltesto2">
    <w:name w:val="Body Text 2"/>
    <w:basedOn w:val="Normale"/>
    <w:semiHidden/>
    <w:pPr>
      <w:spacing w:line="480" w:lineRule="auto"/>
      <w:jc w:val="both"/>
    </w:pPr>
    <w:rPr>
      <w:rFonts w:ascii="Century Gothic" w:hAnsi="Century Gothic"/>
      <w:spacing w:val="4"/>
      <w:sz w:val="28"/>
    </w:rPr>
  </w:style>
  <w:style w:type="character" w:styleId="Collegamentoipertestuale">
    <w:name w:val="Hyperlink"/>
    <w:uiPriority w:val="99"/>
    <w:unhideWhenUsed/>
    <w:rsid w:val="00D45E7B"/>
    <w:rPr>
      <w:color w:val="0000FF"/>
      <w:u w:val="single"/>
    </w:rPr>
  </w:style>
  <w:style w:type="paragraph" w:styleId="Testofumetto">
    <w:name w:val="Balloon Text"/>
    <w:basedOn w:val="Normale"/>
    <w:link w:val="TestofumettoCarattere"/>
    <w:uiPriority w:val="99"/>
    <w:semiHidden/>
    <w:unhideWhenUsed/>
    <w:rsid w:val="005344AC"/>
    <w:rPr>
      <w:rFonts w:ascii="Tahoma" w:hAnsi="Tahoma" w:cs="Tahoma"/>
      <w:sz w:val="16"/>
      <w:szCs w:val="16"/>
    </w:rPr>
  </w:style>
  <w:style w:type="character" w:customStyle="1" w:styleId="TestofumettoCarattere">
    <w:name w:val="Testo fumetto Carattere"/>
    <w:link w:val="Testofumetto"/>
    <w:uiPriority w:val="99"/>
    <w:semiHidden/>
    <w:rsid w:val="005344AC"/>
    <w:rPr>
      <w:rFonts w:ascii="Tahoma" w:hAnsi="Tahoma" w:cs="Tahoma"/>
      <w:sz w:val="16"/>
      <w:szCs w:val="16"/>
    </w:rPr>
  </w:style>
  <w:style w:type="paragraph" w:styleId="Paragrafoelenco">
    <w:name w:val="List Paragraph"/>
    <w:basedOn w:val="Normale"/>
    <w:uiPriority w:val="34"/>
    <w:qFormat/>
    <w:rsid w:val="00913FCD"/>
    <w:pPr>
      <w:ind w:left="708"/>
    </w:pPr>
  </w:style>
  <w:style w:type="character" w:styleId="Collegamentovisitato">
    <w:name w:val="FollowedHyperlink"/>
    <w:uiPriority w:val="99"/>
    <w:semiHidden/>
    <w:unhideWhenUsed/>
    <w:rsid w:val="0082119F"/>
    <w:rPr>
      <w:color w:val="800080"/>
      <w:u w:val="single"/>
    </w:rPr>
  </w:style>
  <w:style w:type="paragraph" w:customStyle="1" w:styleId="xl65">
    <w:name w:val="xl65"/>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e"/>
    <w:rsid w:val="0082119F"/>
    <w:pPr>
      <w:spacing w:before="100" w:beforeAutospacing="1" w:after="100" w:afterAutospacing="1"/>
    </w:pPr>
  </w:style>
  <w:style w:type="paragraph" w:customStyle="1" w:styleId="xl68">
    <w:name w:val="xl68"/>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e"/>
    <w:rsid w:val="0082119F"/>
    <w:pPr>
      <w:pBdr>
        <w:bottom w:val="single" w:sz="4" w:space="0" w:color="000000"/>
        <w:right w:val="single" w:sz="4" w:space="0" w:color="000000"/>
      </w:pBdr>
      <w:spacing w:before="100" w:beforeAutospacing="1" w:after="100" w:afterAutospacing="1"/>
    </w:pPr>
  </w:style>
  <w:style w:type="paragraph" w:customStyle="1" w:styleId="xl72">
    <w:name w:val="xl72"/>
    <w:basedOn w:val="Normale"/>
    <w:rsid w:val="0082119F"/>
    <w:pPr>
      <w:pBdr>
        <w:left w:val="single" w:sz="4" w:space="0" w:color="000000"/>
        <w:bottom w:val="single" w:sz="4" w:space="0" w:color="000000"/>
        <w:right w:val="single" w:sz="4" w:space="0" w:color="000000"/>
      </w:pBdr>
      <w:spacing w:before="100" w:beforeAutospacing="1" w:after="100" w:afterAutospacing="1"/>
    </w:pPr>
  </w:style>
  <w:style w:type="paragraph" w:customStyle="1" w:styleId="xl73">
    <w:name w:val="xl73"/>
    <w:basedOn w:val="Normale"/>
    <w:rsid w:val="0082119F"/>
    <w:pPr>
      <w:pBdr>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Normale"/>
    <w:rsid w:val="0082119F"/>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Normale"/>
    <w:rsid w:val="0082119F"/>
    <w:pPr>
      <w:pBdr>
        <w:top w:val="single" w:sz="4" w:space="0" w:color="000000"/>
        <w:bottom w:val="single" w:sz="4" w:space="0" w:color="000000"/>
        <w:right w:val="single" w:sz="4" w:space="0" w:color="000000"/>
      </w:pBdr>
      <w:spacing w:before="100" w:beforeAutospacing="1" w:after="100" w:afterAutospacing="1"/>
    </w:pPr>
  </w:style>
  <w:style w:type="paragraph" w:customStyle="1" w:styleId="xl76">
    <w:name w:val="xl76"/>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9">
    <w:name w:val="xl79"/>
    <w:basedOn w:val="Normale"/>
    <w:rsid w:val="0082119F"/>
    <w:pPr>
      <w:spacing w:before="100" w:beforeAutospacing="1" w:after="100" w:afterAutospacing="1"/>
    </w:pPr>
  </w:style>
  <w:style w:type="paragraph" w:customStyle="1" w:styleId="xl80">
    <w:name w:val="xl80"/>
    <w:basedOn w:val="Normale"/>
    <w:rsid w:val="0082119F"/>
    <w:pPr>
      <w:pBdr>
        <w:top w:val="single" w:sz="4" w:space="0" w:color="000000"/>
        <w:bottom w:val="single" w:sz="4" w:space="0" w:color="000000"/>
        <w:right w:val="single" w:sz="4" w:space="0" w:color="000000"/>
      </w:pBdr>
      <w:spacing w:before="100" w:beforeAutospacing="1" w:after="100" w:afterAutospacing="1"/>
    </w:pPr>
  </w:style>
  <w:style w:type="paragraph" w:customStyle="1" w:styleId="xl81">
    <w:name w:val="xl81"/>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2">
    <w:name w:val="xl82"/>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83">
    <w:name w:val="xl83"/>
    <w:basedOn w:val="Normale"/>
    <w:rsid w:val="0082119F"/>
    <w:pPr>
      <w:spacing w:before="100" w:beforeAutospacing="1" w:after="100" w:afterAutospacing="1"/>
      <w:jc w:val="center"/>
    </w:pPr>
  </w:style>
  <w:style w:type="table" w:styleId="Grigliatabella">
    <w:name w:val="Table Grid"/>
    <w:basedOn w:val="Tabellanormale"/>
    <w:uiPriority w:val="59"/>
    <w:rsid w:val="007357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e"/>
    <w:next w:val="Corpodeltesto"/>
    <w:rsid w:val="00B848D5"/>
    <w:pPr>
      <w:jc w:val="both"/>
    </w:pPr>
    <w:rPr>
      <w:sz w:val="24"/>
    </w:rPr>
  </w:style>
  <w:style w:type="paragraph" w:styleId="Pidipagina">
    <w:name w:val="footer"/>
    <w:basedOn w:val="Normale"/>
    <w:link w:val="PidipaginaCarattere"/>
    <w:uiPriority w:val="99"/>
    <w:rsid w:val="00A1332A"/>
    <w:pPr>
      <w:tabs>
        <w:tab w:val="center" w:pos="4819"/>
        <w:tab w:val="right" w:pos="9638"/>
      </w:tabs>
    </w:pPr>
  </w:style>
  <w:style w:type="character" w:customStyle="1" w:styleId="PidipaginaCarattere">
    <w:name w:val="Piè di pagina Carattere"/>
    <w:basedOn w:val="Carpredefinitoparagrafo"/>
    <w:link w:val="Pidipagina"/>
    <w:uiPriority w:val="99"/>
    <w:rsid w:val="00A1332A"/>
  </w:style>
  <w:style w:type="character" w:styleId="Numeropagina">
    <w:name w:val="page number"/>
    <w:semiHidden/>
    <w:rsid w:val="00A1332A"/>
  </w:style>
  <w:style w:type="paragraph" w:styleId="Intestazione">
    <w:name w:val="header"/>
    <w:basedOn w:val="Normale"/>
    <w:link w:val="IntestazioneCarattere"/>
    <w:uiPriority w:val="99"/>
    <w:rsid w:val="00A1332A"/>
    <w:pPr>
      <w:tabs>
        <w:tab w:val="center" w:pos="4819"/>
        <w:tab w:val="right" w:pos="9638"/>
      </w:tabs>
    </w:pPr>
  </w:style>
  <w:style w:type="character" w:customStyle="1" w:styleId="IntestazioneCarattere">
    <w:name w:val="Intestazione Carattere"/>
    <w:basedOn w:val="Carpredefinitoparagrafo"/>
    <w:link w:val="Intestazione"/>
    <w:uiPriority w:val="99"/>
    <w:rsid w:val="00A1332A"/>
  </w:style>
  <w:style w:type="paragraph" w:customStyle="1" w:styleId="a0">
    <w:basedOn w:val="Normale"/>
    <w:next w:val="Corpodeltesto"/>
    <w:rsid w:val="007D78FA"/>
    <w:pPr>
      <w:jc w:val="both"/>
    </w:pPr>
    <w:rPr>
      <w:sz w:val="24"/>
    </w:rPr>
  </w:style>
  <w:style w:type="paragraph" w:customStyle="1" w:styleId="Default">
    <w:name w:val="Default"/>
    <w:rsid w:val="007D78FA"/>
    <w:pPr>
      <w:autoSpaceDE w:val="0"/>
      <w:autoSpaceDN w:val="0"/>
      <w:adjustRightInd w:val="0"/>
    </w:pPr>
    <w:rPr>
      <w:rFonts w:ascii="Garamond" w:eastAsia="Calibri" w:hAnsi="Garamond" w:cs="Garamond"/>
      <w:color w:val="000000"/>
      <w:sz w:val="24"/>
      <w:szCs w:val="24"/>
    </w:rPr>
  </w:style>
  <w:style w:type="paragraph" w:styleId="Titolo">
    <w:name w:val="Title"/>
    <w:basedOn w:val="Normale"/>
    <w:link w:val="TitoloCarattere"/>
    <w:qFormat/>
    <w:rsid w:val="00780679"/>
    <w:pPr>
      <w:tabs>
        <w:tab w:val="left" w:pos="284"/>
        <w:tab w:val="left" w:pos="567"/>
        <w:tab w:val="left" w:pos="2160"/>
        <w:tab w:val="left" w:pos="4500"/>
        <w:tab w:val="left" w:pos="7088"/>
      </w:tabs>
      <w:spacing w:line="568" w:lineRule="exact"/>
      <w:jc w:val="center"/>
    </w:pPr>
    <w:rPr>
      <w:rFonts w:ascii="Arial" w:hAnsi="Arial"/>
      <w:b/>
      <w:sz w:val="36"/>
      <w:u w:val="single"/>
      <w:lang w:val="x-none"/>
    </w:rPr>
  </w:style>
  <w:style w:type="character" w:customStyle="1" w:styleId="TitoloCarattere">
    <w:name w:val="Titolo Carattere"/>
    <w:link w:val="Titolo"/>
    <w:rsid w:val="00780679"/>
    <w:rPr>
      <w:rFonts w:ascii="Arial" w:hAnsi="Arial"/>
      <w:b/>
      <w:sz w:val="36"/>
      <w:u w:val="single"/>
      <w:lang w:val="x-none"/>
    </w:rPr>
  </w:style>
  <w:style w:type="paragraph" w:styleId="Testodelblocco">
    <w:name w:val="Block Text"/>
    <w:basedOn w:val="Normale"/>
    <w:rsid w:val="00075A2E"/>
    <w:pPr>
      <w:tabs>
        <w:tab w:val="left" w:pos="3119"/>
        <w:tab w:val="left" w:pos="5954"/>
      </w:tabs>
      <w:ind w:left="1134" w:right="1416"/>
      <w:jc w:val="both"/>
    </w:pPr>
    <w:rPr>
      <w:rFonts w:ascii="Arial Narrow" w:hAnsi="Arial Narrow"/>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rFonts w:ascii="Century Gothic" w:hAnsi="Century Gothic"/>
      <w:sz w:val="24"/>
    </w:rPr>
  </w:style>
  <w:style w:type="paragraph" w:styleId="Titolo2">
    <w:name w:val="heading 2"/>
    <w:basedOn w:val="Normale"/>
    <w:next w:val="Normale"/>
    <w:qFormat/>
    <w:pPr>
      <w:keepNext/>
      <w:outlineLvl w:val="1"/>
    </w:pPr>
    <w:rPr>
      <w:rFonts w:ascii="Century Gothic" w:hAnsi="Century Gothic"/>
      <w:b/>
      <w:sz w:val="24"/>
      <w:u w:val="single"/>
    </w:rPr>
  </w:style>
  <w:style w:type="paragraph" w:styleId="Titolo3">
    <w:name w:val="heading 3"/>
    <w:basedOn w:val="Normale"/>
    <w:next w:val="Normale"/>
    <w:qFormat/>
    <w:pPr>
      <w:keepNext/>
      <w:outlineLvl w:val="2"/>
    </w:pPr>
    <w:rPr>
      <w:rFonts w:ascii="Century Gothic" w:hAnsi="Century Gothic"/>
      <w:i/>
      <w:sz w:val="24"/>
    </w:rPr>
  </w:style>
  <w:style w:type="paragraph" w:styleId="Titolo4">
    <w:name w:val="heading 4"/>
    <w:basedOn w:val="Normale"/>
    <w:next w:val="Normale"/>
    <w:qFormat/>
    <w:pPr>
      <w:keepNext/>
      <w:jc w:val="center"/>
      <w:outlineLvl w:val="3"/>
    </w:pPr>
    <w:rPr>
      <w:rFonts w:ascii="Century Gothic" w:hAnsi="Century Gothic"/>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firstLine="708"/>
      <w:jc w:val="both"/>
    </w:pPr>
    <w:rPr>
      <w:rFonts w:ascii="Century Gothic" w:hAnsi="Century Gothic"/>
      <w:sz w:val="24"/>
    </w:rPr>
  </w:style>
  <w:style w:type="paragraph" w:customStyle="1" w:styleId="Corpodeltesto">
    <w:name w:val="Corpo del testo"/>
    <w:basedOn w:val="Normale"/>
    <w:semiHidden/>
    <w:pPr>
      <w:jc w:val="both"/>
    </w:pPr>
    <w:rPr>
      <w:sz w:val="24"/>
    </w:rPr>
  </w:style>
  <w:style w:type="paragraph" w:styleId="Corpodeltesto2">
    <w:name w:val="Body Text 2"/>
    <w:basedOn w:val="Normale"/>
    <w:semiHidden/>
    <w:pPr>
      <w:spacing w:line="480" w:lineRule="auto"/>
      <w:jc w:val="both"/>
    </w:pPr>
    <w:rPr>
      <w:rFonts w:ascii="Century Gothic" w:hAnsi="Century Gothic"/>
      <w:spacing w:val="4"/>
      <w:sz w:val="28"/>
    </w:rPr>
  </w:style>
  <w:style w:type="character" w:styleId="Collegamentoipertestuale">
    <w:name w:val="Hyperlink"/>
    <w:uiPriority w:val="99"/>
    <w:unhideWhenUsed/>
    <w:rsid w:val="00D45E7B"/>
    <w:rPr>
      <w:color w:val="0000FF"/>
      <w:u w:val="single"/>
    </w:rPr>
  </w:style>
  <w:style w:type="paragraph" w:styleId="Testofumetto">
    <w:name w:val="Balloon Text"/>
    <w:basedOn w:val="Normale"/>
    <w:link w:val="TestofumettoCarattere"/>
    <w:uiPriority w:val="99"/>
    <w:semiHidden/>
    <w:unhideWhenUsed/>
    <w:rsid w:val="005344AC"/>
    <w:rPr>
      <w:rFonts w:ascii="Tahoma" w:hAnsi="Tahoma" w:cs="Tahoma"/>
      <w:sz w:val="16"/>
      <w:szCs w:val="16"/>
    </w:rPr>
  </w:style>
  <w:style w:type="character" w:customStyle="1" w:styleId="TestofumettoCarattere">
    <w:name w:val="Testo fumetto Carattere"/>
    <w:link w:val="Testofumetto"/>
    <w:uiPriority w:val="99"/>
    <w:semiHidden/>
    <w:rsid w:val="005344AC"/>
    <w:rPr>
      <w:rFonts w:ascii="Tahoma" w:hAnsi="Tahoma" w:cs="Tahoma"/>
      <w:sz w:val="16"/>
      <w:szCs w:val="16"/>
    </w:rPr>
  </w:style>
  <w:style w:type="paragraph" w:styleId="Paragrafoelenco">
    <w:name w:val="List Paragraph"/>
    <w:basedOn w:val="Normale"/>
    <w:uiPriority w:val="34"/>
    <w:qFormat/>
    <w:rsid w:val="00913FCD"/>
    <w:pPr>
      <w:ind w:left="708"/>
    </w:pPr>
  </w:style>
  <w:style w:type="character" w:styleId="Collegamentovisitato">
    <w:name w:val="FollowedHyperlink"/>
    <w:uiPriority w:val="99"/>
    <w:semiHidden/>
    <w:unhideWhenUsed/>
    <w:rsid w:val="0082119F"/>
    <w:rPr>
      <w:color w:val="800080"/>
      <w:u w:val="single"/>
    </w:rPr>
  </w:style>
  <w:style w:type="paragraph" w:customStyle="1" w:styleId="xl65">
    <w:name w:val="xl65"/>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e"/>
    <w:rsid w:val="0082119F"/>
    <w:pPr>
      <w:spacing w:before="100" w:beforeAutospacing="1" w:after="100" w:afterAutospacing="1"/>
    </w:pPr>
  </w:style>
  <w:style w:type="paragraph" w:customStyle="1" w:styleId="xl68">
    <w:name w:val="xl68"/>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e"/>
    <w:rsid w:val="008211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e"/>
    <w:rsid w:val="0082119F"/>
    <w:pPr>
      <w:pBdr>
        <w:bottom w:val="single" w:sz="4" w:space="0" w:color="000000"/>
        <w:right w:val="single" w:sz="4" w:space="0" w:color="000000"/>
      </w:pBdr>
      <w:spacing w:before="100" w:beforeAutospacing="1" w:after="100" w:afterAutospacing="1"/>
    </w:pPr>
  </w:style>
  <w:style w:type="paragraph" w:customStyle="1" w:styleId="xl72">
    <w:name w:val="xl72"/>
    <w:basedOn w:val="Normale"/>
    <w:rsid w:val="0082119F"/>
    <w:pPr>
      <w:pBdr>
        <w:left w:val="single" w:sz="4" w:space="0" w:color="000000"/>
        <w:bottom w:val="single" w:sz="4" w:space="0" w:color="000000"/>
        <w:right w:val="single" w:sz="4" w:space="0" w:color="000000"/>
      </w:pBdr>
      <w:spacing w:before="100" w:beforeAutospacing="1" w:after="100" w:afterAutospacing="1"/>
    </w:pPr>
  </w:style>
  <w:style w:type="paragraph" w:customStyle="1" w:styleId="xl73">
    <w:name w:val="xl73"/>
    <w:basedOn w:val="Normale"/>
    <w:rsid w:val="0082119F"/>
    <w:pPr>
      <w:pBdr>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Normale"/>
    <w:rsid w:val="0082119F"/>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Normale"/>
    <w:rsid w:val="0082119F"/>
    <w:pPr>
      <w:pBdr>
        <w:top w:val="single" w:sz="4" w:space="0" w:color="000000"/>
        <w:bottom w:val="single" w:sz="4" w:space="0" w:color="000000"/>
        <w:right w:val="single" w:sz="4" w:space="0" w:color="000000"/>
      </w:pBdr>
      <w:spacing w:before="100" w:beforeAutospacing="1" w:after="100" w:afterAutospacing="1"/>
    </w:pPr>
  </w:style>
  <w:style w:type="paragraph" w:customStyle="1" w:styleId="xl76">
    <w:name w:val="xl76"/>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9">
    <w:name w:val="xl79"/>
    <w:basedOn w:val="Normale"/>
    <w:rsid w:val="0082119F"/>
    <w:pPr>
      <w:spacing w:before="100" w:beforeAutospacing="1" w:after="100" w:afterAutospacing="1"/>
    </w:pPr>
  </w:style>
  <w:style w:type="paragraph" w:customStyle="1" w:styleId="xl80">
    <w:name w:val="xl80"/>
    <w:basedOn w:val="Normale"/>
    <w:rsid w:val="0082119F"/>
    <w:pPr>
      <w:pBdr>
        <w:top w:val="single" w:sz="4" w:space="0" w:color="000000"/>
        <w:bottom w:val="single" w:sz="4" w:space="0" w:color="000000"/>
        <w:right w:val="single" w:sz="4" w:space="0" w:color="000000"/>
      </w:pBdr>
      <w:spacing w:before="100" w:beforeAutospacing="1" w:after="100" w:afterAutospacing="1"/>
    </w:pPr>
  </w:style>
  <w:style w:type="paragraph" w:customStyle="1" w:styleId="xl81">
    <w:name w:val="xl81"/>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2">
    <w:name w:val="xl82"/>
    <w:basedOn w:val="Normale"/>
    <w:rsid w:val="0082119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83">
    <w:name w:val="xl83"/>
    <w:basedOn w:val="Normale"/>
    <w:rsid w:val="0082119F"/>
    <w:pPr>
      <w:spacing w:before="100" w:beforeAutospacing="1" w:after="100" w:afterAutospacing="1"/>
      <w:jc w:val="center"/>
    </w:pPr>
  </w:style>
  <w:style w:type="table" w:styleId="Grigliatabella">
    <w:name w:val="Table Grid"/>
    <w:basedOn w:val="Tabellanormale"/>
    <w:uiPriority w:val="59"/>
    <w:rsid w:val="007357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e"/>
    <w:next w:val="Corpodeltesto"/>
    <w:rsid w:val="00B848D5"/>
    <w:pPr>
      <w:jc w:val="both"/>
    </w:pPr>
    <w:rPr>
      <w:sz w:val="24"/>
    </w:rPr>
  </w:style>
  <w:style w:type="paragraph" w:styleId="Pidipagina">
    <w:name w:val="footer"/>
    <w:basedOn w:val="Normale"/>
    <w:link w:val="PidipaginaCarattere"/>
    <w:uiPriority w:val="99"/>
    <w:rsid w:val="00A1332A"/>
    <w:pPr>
      <w:tabs>
        <w:tab w:val="center" w:pos="4819"/>
        <w:tab w:val="right" w:pos="9638"/>
      </w:tabs>
    </w:pPr>
  </w:style>
  <w:style w:type="character" w:customStyle="1" w:styleId="PidipaginaCarattere">
    <w:name w:val="Piè di pagina Carattere"/>
    <w:basedOn w:val="Carpredefinitoparagrafo"/>
    <w:link w:val="Pidipagina"/>
    <w:uiPriority w:val="99"/>
    <w:rsid w:val="00A1332A"/>
  </w:style>
  <w:style w:type="character" w:styleId="Numeropagina">
    <w:name w:val="page number"/>
    <w:semiHidden/>
    <w:rsid w:val="00A1332A"/>
  </w:style>
  <w:style w:type="paragraph" w:styleId="Intestazione">
    <w:name w:val="header"/>
    <w:basedOn w:val="Normale"/>
    <w:link w:val="IntestazioneCarattere"/>
    <w:uiPriority w:val="99"/>
    <w:rsid w:val="00A1332A"/>
    <w:pPr>
      <w:tabs>
        <w:tab w:val="center" w:pos="4819"/>
        <w:tab w:val="right" w:pos="9638"/>
      </w:tabs>
    </w:pPr>
  </w:style>
  <w:style w:type="character" w:customStyle="1" w:styleId="IntestazioneCarattere">
    <w:name w:val="Intestazione Carattere"/>
    <w:basedOn w:val="Carpredefinitoparagrafo"/>
    <w:link w:val="Intestazione"/>
    <w:uiPriority w:val="99"/>
    <w:rsid w:val="00A1332A"/>
  </w:style>
  <w:style w:type="paragraph" w:customStyle="1" w:styleId="a0">
    <w:basedOn w:val="Normale"/>
    <w:next w:val="Corpodeltesto"/>
    <w:rsid w:val="007D78FA"/>
    <w:pPr>
      <w:jc w:val="both"/>
    </w:pPr>
    <w:rPr>
      <w:sz w:val="24"/>
    </w:rPr>
  </w:style>
  <w:style w:type="paragraph" w:customStyle="1" w:styleId="Default">
    <w:name w:val="Default"/>
    <w:rsid w:val="007D78FA"/>
    <w:pPr>
      <w:autoSpaceDE w:val="0"/>
      <w:autoSpaceDN w:val="0"/>
      <w:adjustRightInd w:val="0"/>
    </w:pPr>
    <w:rPr>
      <w:rFonts w:ascii="Garamond" w:eastAsia="Calibri" w:hAnsi="Garamond" w:cs="Garamond"/>
      <w:color w:val="000000"/>
      <w:sz w:val="24"/>
      <w:szCs w:val="24"/>
    </w:rPr>
  </w:style>
  <w:style w:type="paragraph" w:styleId="Titolo">
    <w:name w:val="Title"/>
    <w:basedOn w:val="Normale"/>
    <w:link w:val="TitoloCarattere"/>
    <w:qFormat/>
    <w:rsid w:val="00780679"/>
    <w:pPr>
      <w:tabs>
        <w:tab w:val="left" w:pos="284"/>
        <w:tab w:val="left" w:pos="567"/>
        <w:tab w:val="left" w:pos="2160"/>
        <w:tab w:val="left" w:pos="4500"/>
        <w:tab w:val="left" w:pos="7088"/>
      </w:tabs>
      <w:spacing w:line="568" w:lineRule="exact"/>
      <w:jc w:val="center"/>
    </w:pPr>
    <w:rPr>
      <w:rFonts w:ascii="Arial" w:hAnsi="Arial"/>
      <w:b/>
      <w:sz w:val="36"/>
      <w:u w:val="single"/>
      <w:lang w:val="x-none"/>
    </w:rPr>
  </w:style>
  <w:style w:type="character" w:customStyle="1" w:styleId="TitoloCarattere">
    <w:name w:val="Titolo Carattere"/>
    <w:link w:val="Titolo"/>
    <w:rsid w:val="00780679"/>
    <w:rPr>
      <w:rFonts w:ascii="Arial" w:hAnsi="Arial"/>
      <w:b/>
      <w:sz w:val="36"/>
      <w:u w:val="single"/>
      <w:lang w:val="x-none"/>
    </w:rPr>
  </w:style>
  <w:style w:type="paragraph" w:styleId="Testodelblocco">
    <w:name w:val="Block Text"/>
    <w:basedOn w:val="Normale"/>
    <w:rsid w:val="00075A2E"/>
    <w:pPr>
      <w:tabs>
        <w:tab w:val="left" w:pos="3119"/>
        <w:tab w:val="left" w:pos="5954"/>
      </w:tabs>
      <w:ind w:left="1134" w:right="1416"/>
      <w:jc w:val="both"/>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8225">
      <w:bodyDiv w:val="1"/>
      <w:marLeft w:val="0"/>
      <w:marRight w:val="0"/>
      <w:marTop w:val="0"/>
      <w:marBottom w:val="0"/>
      <w:divBdr>
        <w:top w:val="none" w:sz="0" w:space="0" w:color="auto"/>
        <w:left w:val="none" w:sz="0" w:space="0" w:color="auto"/>
        <w:bottom w:val="none" w:sz="0" w:space="0" w:color="auto"/>
        <w:right w:val="none" w:sz="0" w:space="0" w:color="auto"/>
      </w:divBdr>
    </w:div>
    <w:div w:id="342980187">
      <w:bodyDiv w:val="1"/>
      <w:marLeft w:val="0"/>
      <w:marRight w:val="0"/>
      <w:marTop w:val="0"/>
      <w:marBottom w:val="0"/>
      <w:divBdr>
        <w:top w:val="none" w:sz="0" w:space="0" w:color="auto"/>
        <w:left w:val="none" w:sz="0" w:space="0" w:color="auto"/>
        <w:bottom w:val="none" w:sz="0" w:space="0" w:color="auto"/>
        <w:right w:val="none" w:sz="0" w:space="0" w:color="auto"/>
      </w:divBdr>
    </w:div>
    <w:div w:id="756825804">
      <w:bodyDiv w:val="1"/>
      <w:marLeft w:val="0"/>
      <w:marRight w:val="0"/>
      <w:marTop w:val="0"/>
      <w:marBottom w:val="0"/>
      <w:divBdr>
        <w:top w:val="none" w:sz="0" w:space="0" w:color="auto"/>
        <w:left w:val="none" w:sz="0" w:space="0" w:color="auto"/>
        <w:bottom w:val="none" w:sz="0" w:space="0" w:color="auto"/>
        <w:right w:val="none" w:sz="0" w:space="0" w:color="auto"/>
      </w:divBdr>
    </w:div>
    <w:div w:id="972904527">
      <w:bodyDiv w:val="1"/>
      <w:marLeft w:val="0"/>
      <w:marRight w:val="0"/>
      <w:marTop w:val="0"/>
      <w:marBottom w:val="0"/>
      <w:divBdr>
        <w:top w:val="none" w:sz="0" w:space="0" w:color="auto"/>
        <w:left w:val="none" w:sz="0" w:space="0" w:color="auto"/>
        <w:bottom w:val="none" w:sz="0" w:space="0" w:color="auto"/>
        <w:right w:val="none" w:sz="0" w:space="0" w:color="auto"/>
      </w:divBdr>
    </w:div>
    <w:div w:id="994256594">
      <w:bodyDiv w:val="1"/>
      <w:marLeft w:val="0"/>
      <w:marRight w:val="0"/>
      <w:marTop w:val="0"/>
      <w:marBottom w:val="0"/>
      <w:divBdr>
        <w:top w:val="none" w:sz="0" w:space="0" w:color="auto"/>
        <w:left w:val="none" w:sz="0" w:space="0" w:color="auto"/>
        <w:bottom w:val="none" w:sz="0" w:space="0" w:color="auto"/>
        <w:right w:val="none" w:sz="0" w:space="0" w:color="auto"/>
      </w:divBdr>
    </w:div>
    <w:div w:id="1175608723">
      <w:bodyDiv w:val="1"/>
      <w:marLeft w:val="0"/>
      <w:marRight w:val="0"/>
      <w:marTop w:val="0"/>
      <w:marBottom w:val="0"/>
      <w:divBdr>
        <w:top w:val="none" w:sz="0" w:space="0" w:color="auto"/>
        <w:left w:val="none" w:sz="0" w:space="0" w:color="auto"/>
        <w:bottom w:val="none" w:sz="0" w:space="0" w:color="auto"/>
        <w:right w:val="none" w:sz="0" w:space="0" w:color="auto"/>
      </w:divBdr>
    </w:div>
    <w:div w:id="2070033946">
      <w:bodyDiv w:val="1"/>
      <w:marLeft w:val="0"/>
      <w:marRight w:val="0"/>
      <w:marTop w:val="0"/>
      <w:marBottom w:val="0"/>
      <w:divBdr>
        <w:top w:val="none" w:sz="0" w:space="0" w:color="auto"/>
        <w:left w:val="none" w:sz="0" w:space="0" w:color="auto"/>
        <w:bottom w:val="none" w:sz="0" w:space="0" w:color="auto"/>
        <w:right w:val="none" w:sz="0" w:space="0" w:color="auto"/>
      </w:divBdr>
    </w:div>
    <w:div w:id="21156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st-valleolona.it/pubblico-concorso-per-n-1-posto-di-dirigente-medico-dellarea-della-medicina-diagnostica-e-dei-servizi-disciplina-di-cure-palliative-scad-23-12-202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ufficio.concorsi@asst-valleolona.it" TargetMode="External"/><Relationship Id="rId4" Type="http://schemas.microsoft.com/office/2007/relationships/stylesWithEffects" Target="stylesWithEffects.xml"/><Relationship Id="rId9" Type="http://schemas.openxmlformats.org/officeDocument/2006/relationships/hyperlink" Target="mailto:ufficio.concorsi@asst-valleolona.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87AB-30A2-48F9-B095-D0556338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1577</Words>
  <Characters>10582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AZIENDA OSPEDALIERA</vt:lpstr>
    </vt:vector>
  </TitlesOfParts>
  <Company>azienda ospedaliera s.a.a.</Company>
  <LinksUpToDate>false</LinksUpToDate>
  <CharactersWithSpaces>12135</CharactersWithSpaces>
  <SharedDoc>false</SharedDoc>
  <HLinks>
    <vt:vector size="12" baseType="variant">
      <vt:variant>
        <vt:i4>1638418</vt:i4>
      </vt:variant>
      <vt:variant>
        <vt:i4>0</vt:i4>
      </vt:variant>
      <vt:variant>
        <vt:i4>0</vt:i4>
      </vt:variant>
      <vt:variant>
        <vt:i4>5</vt:i4>
      </vt:variant>
      <vt:variant>
        <vt:lpwstr>https://www.asst-valleolona.it/pubblico-concorso-per-n-4-posti-di-dirigente-medico-dellarea-medica-e-delle-specialita-mediche-disciplina-di-pediatria-scad-14-4-2022/</vt:lpwstr>
      </vt:variant>
      <vt:variant>
        <vt:lpwstr/>
      </vt:variant>
      <vt:variant>
        <vt:i4>786479</vt:i4>
      </vt:variant>
      <vt:variant>
        <vt:i4>0</vt:i4>
      </vt:variant>
      <vt:variant>
        <vt:i4>0</vt:i4>
      </vt:variant>
      <vt:variant>
        <vt:i4>5</vt:i4>
      </vt:variant>
      <vt:variant>
        <vt:lpwstr>mailto:ufficio.concorsi@asst-valleolona.it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dc:title>
  <dc:creator>giuridico</dc:creator>
  <cp:lastModifiedBy>Alessandra Linguardo</cp:lastModifiedBy>
  <cp:revision>9</cp:revision>
  <cp:lastPrinted>2022-07-12T14:49:00Z</cp:lastPrinted>
  <dcterms:created xsi:type="dcterms:W3CDTF">2022-08-24T13:54:00Z</dcterms:created>
  <dcterms:modified xsi:type="dcterms:W3CDTF">2022-08-26T13:08:00Z</dcterms:modified>
</cp:coreProperties>
</file>