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B51834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GRADUATORIA </w:t>
      </w:r>
      <w:r w:rsidR="00F72ED2" w:rsidRPr="00F72ED2">
        <w:rPr>
          <w:rFonts w:ascii="Calibri" w:hAnsi="Calibri" w:cs="Arial"/>
          <w:b/>
          <w:bCs/>
          <w:sz w:val="24"/>
          <w:szCs w:val="24"/>
        </w:rPr>
        <w:t>AVVISO PUBBLICO PER TITOLI E COLLOQUIO PER IL CONFERIMENTO DI INCARICO INDIVIDUALE DI LAVORO AUTONOMO DI N. 2 POSTI DI PSICOLOGO SPECIALISTA IN PSICOTERAPIA, CON UN IMPEGNO ORARIO MENSILE DI 72 ORE CIASCUNO E PER UN TOTALE COMPLESSIVO MASSIMO DI 608 ORE CIASCUNO, PER LA REALIZZAZIONE DEL PROGETTO “DISTURBI DELLA NUTRIZIONE E DELL’ALIMENTAZIONE” DI CUI ALLA DGR N. 7357/2022.</w:t>
      </w:r>
    </w:p>
    <w:p w:rsid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72ED2" w:rsidRDefault="00F72ED2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72ED2" w:rsidRPr="00B9255D" w:rsidRDefault="00F72ED2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tbl>
      <w:tblPr>
        <w:tblW w:w="83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402"/>
        <w:gridCol w:w="1591"/>
        <w:gridCol w:w="1709"/>
        <w:gridCol w:w="1276"/>
      </w:tblGrid>
      <w:tr w:rsidR="00F72ED2" w:rsidRPr="00B657E2" w:rsidTr="009603C2">
        <w:trPr>
          <w:trHeight w:val="288"/>
        </w:trPr>
        <w:tc>
          <w:tcPr>
            <w:tcW w:w="364" w:type="dxa"/>
          </w:tcPr>
          <w:p w:rsidR="00F72ED2" w:rsidRPr="00B657E2" w:rsidRDefault="00F72ED2" w:rsidP="009603C2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2ED2" w:rsidRPr="00B657E2" w:rsidRDefault="00F72ED2" w:rsidP="009603C2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57E2">
              <w:rPr>
                <w:rFonts w:ascii="Calibri" w:hAnsi="Calibri" w:cs="Calibri"/>
                <w:b/>
                <w:bCs/>
                <w:color w:val="000000"/>
              </w:rPr>
              <w:t>Candidato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F72ED2" w:rsidRPr="00B657E2" w:rsidRDefault="00F72ED2" w:rsidP="009603C2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Totale</w:t>
            </w:r>
            <w:r w:rsidRPr="00B657E2">
              <w:rPr>
                <w:rFonts w:ascii="Calibri" w:hAnsi="Calibri" w:cs="Calibri"/>
                <w:b/>
                <w:bCs/>
                <w:color w:val="000000"/>
              </w:rPr>
              <w:t xml:space="preserve"> titoli </w:t>
            </w:r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40)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72ED2" w:rsidRPr="00B657E2" w:rsidRDefault="00F72ED2" w:rsidP="009603C2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57E2">
              <w:rPr>
                <w:rFonts w:ascii="Calibri" w:hAnsi="Calibri" w:cs="Calibri"/>
                <w:b/>
                <w:bCs/>
                <w:color w:val="000000"/>
              </w:rPr>
              <w:t>Colloquio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(36/60)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2ED2" w:rsidRPr="00B657E2" w:rsidRDefault="00F72ED2" w:rsidP="009603C2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57E2">
              <w:rPr>
                <w:rFonts w:ascii="Calibri" w:hAnsi="Calibri" w:cs="Calibri"/>
                <w:b/>
                <w:bCs/>
                <w:color w:val="000000"/>
              </w:rPr>
              <w:t>Totale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su 100</w:t>
            </w:r>
          </w:p>
        </w:tc>
      </w:tr>
      <w:tr w:rsidR="00F72ED2" w:rsidRPr="00F72ED2" w:rsidTr="009603C2">
        <w:trPr>
          <w:trHeight w:val="288"/>
        </w:trPr>
        <w:tc>
          <w:tcPr>
            <w:tcW w:w="364" w:type="dxa"/>
          </w:tcPr>
          <w:p w:rsidR="00F72ED2" w:rsidRPr="00F72ED2" w:rsidRDefault="00F72ED2" w:rsidP="009603C2">
            <w:pPr>
              <w:spacing w:line="282" w:lineRule="atLeast"/>
              <w:rPr>
                <w:rFonts w:ascii="Calibri" w:hAnsi="Calibri" w:cs="Calibri"/>
                <w:b/>
                <w:color w:val="000000"/>
              </w:rPr>
            </w:pPr>
            <w:r w:rsidRPr="00F72ED2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2ED2" w:rsidRPr="00F72ED2" w:rsidRDefault="00F72ED2" w:rsidP="009603C2">
            <w:pPr>
              <w:rPr>
                <w:rFonts w:ascii="Calibri" w:hAnsi="Calibri" w:cs="Calibri"/>
                <w:b/>
                <w:color w:val="000000"/>
              </w:rPr>
            </w:pPr>
            <w:r w:rsidRPr="00F72ED2">
              <w:rPr>
                <w:rFonts w:ascii="Calibri" w:hAnsi="Calibri" w:cs="Calibri"/>
                <w:b/>
                <w:color w:val="000000"/>
              </w:rPr>
              <w:t>COSTANZO CHIATTILLA FEDERICA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72ED2" w:rsidRPr="00F72ED2" w:rsidRDefault="00F72ED2" w:rsidP="009603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2ED2">
              <w:rPr>
                <w:rFonts w:ascii="Calibri" w:hAnsi="Calibri" w:cs="Calibri"/>
                <w:b/>
                <w:color w:val="000000"/>
              </w:rPr>
              <w:t>0,700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72ED2" w:rsidRPr="00F72ED2" w:rsidRDefault="00F72ED2" w:rsidP="009603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2ED2"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2ED2" w:rsidRPr="00F72ED2" w:rsidRDefault="00F72ED2" w:rsidP="009603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2ED2">
              <w:rPr>
                <w:rFonts w:ascii="Calibri" w:hAnsi="Calibri" w:cs="Calibri"/>
                <w:b/>
                <w:color w:val="000000"/>
              </w:rPr>
              <w:t>58,700</w:t>
            </w:r>
          </w:p>
        </w:tc>
      </w:tr>
      <w:tr w:rsidR="00F72ED2" w:rsidRPr="00F72ED2" w:rsidTr="009603C2">
        <w:trPr>
          <w:trHeight w:val="288"/>
        </w:trPr>
        <w:tc>
          <w:tcPr>
            <w:tcW w:w="364" w:type="dxa"/>
          </w:tcPr>
          <w:p w:rsidR="00F72ED2" w:rsidRPr="00F72ED2" w:rsidRDefault="00F72ED2" w:rsidP="009603C2">
            <w:pPr>
              <w:spacing w:line="282" w:lineRule="atLeast"/>
              <w:rPr>
                <w:rFonts w:ascii="Calibri" w:hAnsi="Calibri" w:cs="Calibri"/>
                <w:b/>
                <w:color w:val="000000"/>
              </w:rPr>
            </w:pPr>
            <w:r w:rsidRPr="00F72ED2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2ED2" w:rsidRPr="00F72ED2" w:rsidRDefault="00F72ED2" w:rsidP="009603C2">
            <w:pPr>
              <w:rPr>
                <w:rFonts w:ascii="Calibri" w:hAnsi="Calibri" w:cs="Calibri"/>
                <w:b/>
                <w:color w:val="000000"/>
              </w:rPr>
            </w:pPr>
            <w:r w:rsidRPr="00F72ED2">
              <w:rPr>
                <w:rFonts w:ascii="Calibri" w:hAnsi="Calibri" w:cs="Calibri"/>
                <w:b/>
                <w:color w:val="000000"/>
              </w:rPr>
              <w:t>BOSAIA ALESSANDRA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72ED2" w:rsidRPr="00F72ED2" w:rsidRDefault="00F72ED2" w:rsidP="009603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2ED2">
              <w:rPr>
                <w:rFonts w:ascii="Calibri" w:hAnsi="Calibri" w:cs="Calibri"/>
                <w:b/>
                <w:color w:val="000000"/>
              </w:rPr>
              <w:t>1,981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72ED2" w:rsidRPr="00F72ED2" w:rsidRDefault="00F72ED2" w:rsidP="009603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2ED2">
              <w:rPr>
                <w:rFonts w:ascii="Calibri" w:hAnsi="Calibri" w:cs="Calibri"/>
                <w:b/>
                <w:color w:val="00000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2ED2" w:rsidRPr="00F72ED2" w:rsidRDefault="00F72ED2" w:rsidP="009603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2ED2">
              <w:rPr>
                <w:rFonts w:ascii="Calibri" w:hAnsi="Calibri" w:cs="Calibri"/>
                <w:b/>
                <w:color w:val="000000"/>
              </w:rPr>
              <w:t>56,981</w:t>
            </w:r>
          </w:p>
        </w:tc>
      </w:tr>
      <w:tr w:rsidR="00F72ED2" w:rsidRPr="00C84C5A" w:rsidTr="009603C2">
        <w:trPr>
          <w:trHeight w:val="288"/>
        </w:trPr>
        <w:tc>
          <w:tcPr>
            <w:tcW w:w="364" w:type="dxa"/>
          </w:tcPr>
          <w:p w:rsidR="00F72ED2" w:rsidRPr="00C84C5A" w:rsidRDefault="00F72ED2" w:rsidP="009603C2">
            <w:pPr>
              <w:spacing w:line="282" w:lineRule="atLeast"/>
              <w:rPr>
                <w:rFonts w:ascii="Calibri" w:hAnsi="Calibri" w:cs="Calibri"/>
                <w:b/>
                <w:color w:val="000000"/>
              </w:rPr>
            </w:pPr>
            <w:bookmarkStart w:id="0" w:name="_GoBack"/>
            <w:r w:rsidRPr="00C84C5A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2ED2" w:rsidRPr="00C84C5A" w:rsidRDefault="00F72ED2" w:rsidP="009603C2">
            <w:pPr>
              <w:rPr>
                <w:rFonts w:ascii="Calibri" w:hAnsi="Calibri" w:cs="Calibri"/>
                <w:b/>
                <w:color w:val="000000"/>
              </w:rPr>
            </w:pPr>
            <w:r w:rsidRPr="00C84C5A">
              <w:rPr>
                <w:rFonts w:ascii="Calibri" w:hAnsi="Calibri" w:cs="Calibri"/>
                <w:b/>
                <w:color w:val="000000"/>
              </w:rPr>
              <w:t>MASSARA ELISA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72ED2" w:rsidRPr="00C84C5A" w:rsidRDefault="00F72ED2" w:rsidP="009603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84C5A">
              <w:rPr>
                <w:rFonts w:ascii="Calibri" w:hAnsi="Calibri" w:cs="Calibri"/>
                <w:b/>
                <w:color w:val="000000"/>
              </w:rPr>
              <w:t>2,687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72ED2" w:rsidRPr="00C84C5A" w:rsidRDefault="00F72ED2" w:rsidP="009603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84C5A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2ED2" w:rsidRPr="00C84C5A" w:rsidRDefault="00F72ED2" w:rsidP="009603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84C5A">
              <w:rPr>
                <w:rFonts w:ascii="Calibri" w:hAnsi="Calibri" w:cs="Calibri"/>
                <w:b/>
                <w:color w:val="000000"/>
              </w:rPr>
              <w:t>52,687</w:t>
            </w:r>
          </w:p>
        </w:tc>
      </w:tr>
      <w:bookmarkEnd w:id="0"/>
      <w:tr w:rsidR="00F72ED2" w:rsidRPr="00B657E2" w:rsidTr="009603C2">
        <w:trPr>
          <w:trHeight w:val="288"/>
        </w:trPr>
        <w:tc>
          <w:tcPr>
            <w:tcW w:w="364" w:type="dxa"/>
          </w:tcPr>
          <w:p w:rsidR="00F72ED2" w:rsidRDefault="00F72ED2" w:rsidP="009603C2">
            <w:pPr>
              <w:spacing w:line="282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2ED2" w:rsidRDefault="00F72ED2" w:rsidP="009603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BINAGHI GIULIA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72ED2" w:rsidRPr="00AA7AD9" w:rsidRDefault="00F72ED2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1,537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72ED2" w:rsidRPr="00AA7AD9" w:rsidRDefault="00F72ED2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2ED2" w:rsidRDefault="00F72ED2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51,537</w:t>
            </w:r>
          </w:p>
        </w:tc>
      </w:tr>
      <w:tr w:rsidR="00F72ED2" w:rsidRPr="00B657E2" w:rsidTr="009603C2">
        <w:trPr>
          <w:trHeight w:val="288"/>
        </w:trPr>
        <w:tc>
          <w:tcPr>
            <w:tcW w:w="364" w:type="dxa"/>
          </w:tcPr>
          <w:p w:rsidR="00F72ED2" w:rsidRDefault="00F72ED2" w:rsidP="009603C2">
            <w:pPr>
              <w:spacing w:line="282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2ED2" w:rsidRPr="00AA7AD9" w:rsidRDefault="00F72ED2" w:rsidP="009603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MACCORA ELENA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F72ED2" w:rsidRPr="00AA7AD9" w:rsidRDefault="00F72ED2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0,986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72ED2" w:rsidRPr="00AA7AD9" w:rsidRDefault="00F72ED2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2ED2" w:rsidRDefault="00F72ED2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50,986</w:t>
            </w:r>
          </w:p>
        </w:tc>
      </w:tr>
    </w:tbl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72ED2" w:rsidRDefault="00F72ED2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0E0BED" w:rsidRPr="0075390C" w:rsidRDefault="00943CFF" w:rsidP="000E0BED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Busto Arsizio, </w:t>
      </w:r>
      <w:r w:rsidR="00F72ED2">
        <w:rPr>
          <w:rFonts w:ascii="Calibri" w:hAnsi="Calibri" w:cs="Calibri"/>
        </w:rPr>
        <w:t>12 febbraio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08BA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44F"/>
    <w:rsid w:val="00547905"/>
    <w:rsid w:val="00567D18"/>
    <w:rsid w:val="00570B07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3CFF"/>
    <w:rsid w:val="00971FFA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231E8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1834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4C5A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2580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2ED2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2CF74-DE04-4216-B359-FF1F67F6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F3FA-49E6-451E-B8C0-04307F6E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2024-01-09T12:39:00Z</cp:lastPrinted>
  <dcterms:created xsi:type="dcterms:W3CDTF">2024-02-12T09:56:00Z</dcterms:created>
  <dcterms:modified xsi:type="dcterms:W3CDTF">2024-02-27T12:10:00Z</dcterms:modified>
</cp:coreProperties>
</file>