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615DC6" w:rsidRDefault="00615DC6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615DC6" w:rsidRDefault="00615DC6" w:rsidP="00615DC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615DC6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615DC6">
        <w:rPr>
          <w:rFonts w:ascii="Calibri" w:hAnsi="Calibri" w:cs="Arial"/>
          <w:b/>
          <w:bCs/>
          <w:sz w:val="24"/>
          <w:szCs w:val="24"/>
        </w:rPr>
        <w:t>DI MOBILITÀ PER LA COSTITUZIONE DI RAPPORTO DI LAVORO A TEMPO INDETERMINATO PER N. 2 POSTI DI DIRIGENTE MEDICO AREA DELLA MEDICINA DIAGNOSTICA E DEI SERVIZI DISCIPLINA DI ANESTESIA E RIANIMAZIONE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615DC6" w:rsidRDefault="00615DC6" w:rsidP="00615DC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615DC6" w:rsidRDefault="00615DC6" w:rsidP="00615DC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615DC6" w:rsidP="00615DC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CANDIDATO AMMESSO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615DC6" w:rsidRDefault="00615DC6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DR. DAVIDE FRANCESCO MARIA OTTOLINA</w:t>
      </w:r>
    </w:p>
    <w:p w:rsidR="00615DC6" w:rsidRDefault="00615DC6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F95FE0" w:rsidRPr="0075390C" w:rsidRDefault="001D0212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I</w:t>
      </w:r>
      <w:r w:rsidR="00615DC6">
        <w:rPr>
          <w:rFonts w:ascii="Calibri" w:hAnsi="Calibri" w:cs="Calibri"/>
        </w:rPr>
        <w:t>l</w:t>
      </w:r>
      <w:r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 w:rsidR="00615DC6">
        <w:rPr>
          <w:rFonts w:ascii="Calibri" w:hAnsi="Calibri" w:cs="Calibri"/>
        </w:rPr>
        <w:t>o</w:t>
      </w:r>
      <w:r w:rsidR="001D3E00" w:rsidRPr="0075390C">
        <w:rPr>
          <w:rFonts w:ascii="Calibri" w:hAnsi="Calibri" w:cs="Calibri"/>
        </w:rPr>
        <w:t xml:space="preserve"> ammess</w:t>
      </w:r>
      <w:r w:rsidR="00615DC6">
        <w:rPr>
          <w:rFonts w:ascii="Calibri" w:hAnsi="Calibri" w:cs="Calibri"/>
        </w:rPr>
        <w:t>o</w:t>
      </w:r>
      <w:r w:rsidR="001D3E00" w:rsidRPr="0075390C">
        <w:rPr>
          <w:rFonts w:ascii="Calibri" w:hAnsi="Calibri" w:cs="Calibri"/>
        </w:rPr>
        <w:t xml:space="preserve"> dovr</w:t>
      </w:r>
      <w:r w:rsidR="00615DC6">
        <w:rPr>
          <w:rFonts w:ascii="Calibri" w:hAnsi="Calibri" w:cs="Calibri"/>
        </w:rPr>
        <w:t>à</w:t>
      </w:r>
      <w:r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615DC6">
        <w:rPr>
          <w:rFonts w:ascii="Calibri" w:hAnsi="Calibri" w:cs="Calibri"/>
        </w:rPr>
        <w:t>6 MARZO 2024</w:t>
      </w:r>
      <w:r w:rsidR="00547905">
        <w:rPr>
          <w:rFonts w:ascii="Calibri" w:hAnsi="Calibri" w:cs="Calibri"/>
        </w:rPr>
        <w:t xml:space="preserve"> </w:t>
      </w:r>
      <w:r w:rsidR="00470D3F" w:rsidRPr="0075390C">
        <w:rPr>
          <w:rFonts w:ascii="Calibri" w:hAnsi="Calibri" w:cs="Calibri"/>
        </w:rPr>
        <w:t xml:space="preserve">alle ore </w:t>
      </w:r>
      <w:r w:rsidR="00547905">
        <w:rPr>
          <w:rFonts w:ascii="Calibri" w:hAnsi="Calibri" w:cs="Calibri"/>
        </w:rPr>
        <w:t>14.</w:t>
      </w:r>
      <w:r w:rsidR="00615DC6">
        <w:rPr>
          <w:rFonts w:ascii="Calibri" w:hAnsi="Calibri" w:cs="Calibri"/>
        </w:rPr>
        <w:t>3</w:t>
      </w:r>
      <w:r w:rsidR="00547905">
        <w:rPr>
          <w:rFonts w:ascii="Calibri" w:hAnsi="Calibri" w:cs="Calibri"/>
        </w:rPr>
        <w:t>0</w:t>
      </w:r>
      <w:r w:rsidR="00EA754B" w:rsidRPr="0075390C">
        <w:rPr>
          <w:rFonts w:ascii="Calibri" w:hAnsi="Calibri" w:cs="Calibri"/>
        </w:rPr>
        <w:t xml:space="preserve"> presso la </w:t>
      </w:r>
      <w:r w:rsidR="00615DC6">
        <w:rPr>
          <w:rFonts w:ascii="Calibri" w:hAnsi="Calibri" w:cs="Calibri"/>
        </w:rPr>
        <w:t>Direzione Medica- Padiglione Morandi – del Presidio Ospedaliero di Saronno</w:t>
      </w:r>
      <w:r w:rsidR="00A21B2A" w:rsidRPr="0075390C">
        <w:rPr>
          <w:rFonts w:ascii="Calibri" w:hAnsi="Calibri" w:cs="Calibri"/>
        </w:rPr>
        <w:t xml:space="preserve"> </w:t>
      </w:r>
      <w:r w:rsidR="00615DC6">
        <w:rPr>
          <w:rFonts w:ascii="Calibri" w:hAnsi="Calibri" w:cs="Calibri"/>
        </w:rPr>
        <w:t>munito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615DC6">
        <w:rPr>
          <w:rFonts w:ascii="Calibri" w:hAnsi="Calibri" w:cs="Calibri"/>
        </w:rPr>
        <w:t>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</w:t>
      </w:r>
      <w:r w:rsidR="00615DC6">
        <w:rPr>
          <w:rFonts w:ascii="Calibri" w:hAnsi="Calibri" w:cs="Calibri"/>
        </w:rPr>
        <w:t>l</w:t>
      </w:r>
      <w:r w:rsidRPr="0075390C">
        <w:rPr>
          <w:rFonts w:ascii="Calibri" w:hAnsi="Calibri" w:cs="Calibri"/>
        </w:rPr>
        <w:t xml:space="preserve"> candidat</w:t>
      </w:r>
      <w:r w:rsidR="00615DC6">
        <w:rPr>
          <w:rFonts w:ascii="Calibri" w:hAnsi="Calibri" w:cs="Calibri"/>
        </w:rPr>
        <w:t>o</w:t>
      </w:r>
      <w:r w:rsidRPr="0075390C">
        <w:rPr>
          <w:rFonts w:ascii="Calibri" w:hAnsi="Calibri" w:cs="Calibri"/>
        </w:rPr>
        <w:t xml:space="preserve"> non sarà dato ulteriore avviso; la presente pubblicazione sul sito ha valore di notifica a tutti gli effetti (ex art. 32 legge 69/2009). La mancata presenza nel luogo, giorno e ora sopra indicati sarà considerata come rinuncia alla partecipazione all’avviso di mobilità,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615DC6">
        <w:rPr>
          <w:rFonts w:ascii="Calibri" w:hAnsi="Calibri" w:cs="Calibri"/>
        </w:rPr>
        <w:t>28 febbraio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p w:rsidR="000E0BED" w:rsidRPr="0075390C" w:rsidRDefault="000E0BED" w:rsidP="000E0BED">
      <w:pPr>
        <w:pStyle w:val="Corpotesto"/>
        <w:spacing w:line="240" w:lineRule="atLeast"/>
        <w:jc w:val="center"/>
        <w:rPr>
          <w:rFonts w:cstheme="minorHAnsi"/>
          <w:spacing w:val="4"/>
        </w:rPr>
      </w:pPr>
      <w:r w:rsidRPr="0075390C">
        <w:rPr>
          <w:rFonts w:cstheme="minorHAnsi"/>
          <w:spacing w:val="4"/>
        </w:rPr>
        <w:t>IL DIRETTORE GENERALE</w:t>
      </w:r>
    </w:p>
    <w:p w:rsidR="000E0BED" w:rsidRPr="0075390C" w:rsidRDefault="000E0BED" w:rsidP="000E0BED">
      <w:pPr>
        <w:pStyle w:val="Corpotesto"/>
        <w:spacing w:line="240" w:lineRule="atLeast"/>
        <w:jc w:val="center"/>
        <w:rPr>
          <w:rFonts w:cstheme="minorHAnsi"/>
          <w:spacing w:val="4"/>
        </w:rPr>
      </w:pPr>
      <w:r w:rsidRPr="0075390C">
        <w:rPr>
          <w:rFonts w:cstheme="minorHAnsi"/>
          <w:spacing w:val="4"/>
        </w:rPr>
        <w:t>(F.to Dr.</w:t>
      </w:r>
      <w:r w:rsidR="00615DC6">
        <w:rPr>
          <w:rFonts w:cstheme="minorHAnsi"/>
          <w:spacing w:val="4"/>
        </w:rPr>
        <w:t>ssa Daniela Bianchi</w:t>
      </w:r>
      <w:r w:rsidRPr="0075390C">
        <w:rPr>
          <w:rFonts w:cstheme="minorHAnsi"/>
          <w:spacing w:val="4"/>
        </w:rPr>
        <w:t>)</w:t>
      </w:r>
    </w:p>
    <w:p w:rsidR="00AA59EF" w:rsidRPr="00EA754B" w:rsidRDefault="00AA59EF" w:rsidP="00EA754B">
      <w:pPr>
        <w:tabs>
          <w:tab w:val="left" w:pos="426"/>
        </w:tabs>
        <w:spacing w:after="120"/>
        <w:jc w:val="both"/>
        <w:rPr>
          <w:rFonts w:cs="Arial"/>
          <w:b/>
          <w:sz w:val="28"/>
          <w:szCs w:val="28"/>
        </w:rPr>
      </w:pPr>
      <w:bookmarkStart w:id="0" w:name="_GoBack"/>
      <w:bookmarkEnd w:id="0"/>
    </w:p>
    <w:sectPr w:rsidR="00AA59EF" w:rsidRPr="00EA754B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15DC6"/>
    <w:rsid w:val="00656ED2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10808"/>
    <w:rsid w:val="00920C65"/>
    <w:rsid w:val="009359C4"/>
    <w:rsid w:val="00937DCD"/>
    <w:rsid w:val="009834A3"/>
    <w:rsid w:val="009A4C91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57977-BD53-460A-AF08-55ECB815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0A16-E04B-437E-85D6-FB9A9F46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2023-04-26T10:35:00Z</cp:lastPrinted>
  <dcterms:created xsi:type="dcterms:W3CDTF">2024-02-26T08:31:00Z</dcterms:created>
  <dcterms:modified xsi:type="dcterms:W3CDTF">2024-02-26T08:38:00Z</dcterms:modified>
</cp:coreProperties>
</file>