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2656D9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656D9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FORNITURA, SUDDIVISA IN N. 4 LOTTI, DI SET CATETERI DIALISI TEMPORANEA A DUE LUMI, OCCORRENTE ALL’ASST VALLE OLONA,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656D9">
        <w:rPr>
          <w:rFonts w:cstheme="minorHAnsi"/>
          <w:b/>
          <w:sz w:val="28"/>
          <w:szCs w:val="28"/>
          <w:u w:val="single"/>
        </w:rPr>
        <w:t>06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2656D9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2656D9" w:rsidRDefault="002656D9" w:rsidP="00571C7A">
      <w:pPr>
        <w:rPr>
          <w:rStyle w:val="Collegamentoipertestuale"/>
        </w:rPr>
      </w:pPr>
      <w:hyperlink r:id="rId7" w:history="1">
        <w:r w:rsidR="001653C2" w:rsidRPr="009A6CC8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Pr="002656D9">
          <w:rPr>
            <w:rStyle w:val="Collegamentoipertestuale"/>
            <w:rFonts w:cstheme="minorHAnsi"/>
            <w:sz w:val="24"/>
            <w:szCs w:val="24"/>
          </w:rPr>
          <w:t xml:space="preserve"> 207638699</w:t>
        </w:r>
      </w:hyperlink>
      <w:r w:rsidR="000216A2" w:rsidRPr="002656D9">
        <w:rPr>
          <w:rStyle w:val="Collegamentoipertestuale"/>
        </w:rPr>
        <w:t xml:space="preserve"> 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656D9" w:rsidRPr="002656D9">
        <w:rPr>
          <w:rFonts w:cstheme="minorHAnsi"/>
          <w:sz w:val="28"/>
          <w:szCs w:val="28"/>
        </w:rPr>
        <w:t>207638699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2656D9">
        <w:rPr>
          <w:rFonts w:cstheme="minorHAnsi"/>
        </w:rPr>
        <w:t xml:space="preserve">Andrea </w:t>
      </w:r>
      <w:proofErr w:type="spellStart"/>
      <w:r w:rsidR="002656D9">
        <w:rPr>
          <w:rFonts w:cstheme="minorHAnsi"/>
        </w:rPr>
        <w:t>Oteri</w:t>
      </w:r>
      <w:proofErr w:type="spellEnd"/>
      <w:r w:rsidR="00D02221">
        <w:rPr>
          <w:rFonts w:cstheme="minorHAnsi"/>
        </w:rPr>
        <w:t>:</w:t>
      </w:r>
      <w:r w:rsidRPr="003A5F86">
        <w:rPr>
          <w:rFonts w:cstheme="minorHAnsi"/>
        </w:rPr>
        <w:t xml:space="preserve"> Tel. 0331.699</w:t>
      </w:r>
      <w:r w:rsidR="002656D9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2656D9">
        <w:rPr>
          <w:rStyle w:val="Collegamentoipertestuale"/>
        </w:rPr>
        <w:t>andrea.oteri</w:t>
      </w:r>
      <w:bookmarkStart w:id="0" w:name="_GoBack"/>
      <w:bookmarkEnd w:id="0"/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656D9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BFC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3783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Davide Dellea</cp:lastModifiedBy>
  <cp:revision>4</cp:revision>
  <cp:lastPrinted>2018-05-15T07:53:00Z</cp:lastPrinted>
  <dcterms:created xsi:type="dcterms:W3CDTF">2025-06-19T13:51:00Z</dcterms:created>
  <dcterms:modified xsi:type="dcterms:W3CDTF">2025-09-24T14:31:00Z</dcterms:modified>
</cp:coreProperties>
</file>