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Times New Roman" w:hAnsi="Times New Roman"/>
          <w:b/>
          <w:sz w:val="28"/>
        </w:rPr>
      </w:pPr>
    </w:p>
    <w:p w:rsidR="00B63CA5" w:rsidRPr="00B63CA5" w:rsidRDefault="00B63CA5" w:rsidP="006203F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cstheme="minorHAnsi"/>
          <w:b/>
          <w:sz w:val="28"/>
          <w:szCs w:val="28"/>
        </w:rPr>
      </w:pPr>
      <w:r w:rsidRPr="00B63CA5">
        <w:rPr>
          <w:rFonts w:cstheme="minorHAnsi"/>
          <w:b/>
          <w:sz w:val="28"/>
          <w:szCs w:val="28"/>
        </w:rPr>
        <w:t>AVVISO PUBBLICO PER TITOLI E COLLOQUIO</w:t>
      </w:r>
      <w:r>
        <w:rPr>
          <w:rFonts w:cstheme="minorHAnsi"/>
          <w:b/>
          <w:sz w:val="28"/>
          <w:szCs w:val="28"/>
        </w:rPr>
        <w:t xml:space="preserve"> </w:t>
      </w:r>
      <w:r w:rsidRPr="00B63CA5">
        <w:rPr>
          <w:rFonts w:cstheme="minorHAnsi"/>
          <w:b/>
          <w:sz w:val="28"/>
          <w:szCs w:val="28"/>
        </w:rPr>
        <w:t xml:space="preserve">per il conferimento di incarico a tempo determinato (8 mesi) per </w:t>
      </w:r>
      <w:r>
        <w:rPr>
          <w:rFonts w:cstheme="minorHAnsi"/>
          <w:b/>
          <w:sz w:val="28"/>
          <w:szCs w:val="28"/>
        </w:rPr>
        <w:t xml:space="preserve">la copertura di </w:t>
      </w:r>
      <w:r w:rsidR="006203F6" w:rsidRPr="006203F6">
        <w:rPr>
          <w:rFonts w:cstheme="minorHAnsi"/>
          <w:b/>
          <w:sz w:val="28"/>
          <w:szCs w:val="28"/>
        </w:rPr>
        <w:t>N. 2 posti di EDUCATORE PROFESSIONALE</w:t>
      </w:r>
      <w:r w:rsidR="006203F6">
        <w:rPr>
          <w:rFonts w:cstheme="minorHAnsi"/>
          <w:b/>
          <w:sz w:val="28"/>
          <w:szCs w:val="28"/>
        </w:rPr>
        <w:t xml:space="preserve"> - </w:t>
      </w:r>
      <w:r w:rsidR="006203F6" w:rsidRPr="006203F6">
        <w:rPr>
          <w:rFonts w:cstheme="minorHAnsi"/>
          <w:b/>
          <w:sz w:val="28"/>
          <w:szCs w:val="28"/>
        </w:rPr>
        <w:t>Area dei professionisti della salute e dei funzionari</w:t>
      </w:r>
      <w:r w:rsidR="006203F6">
        <w:rPr>
          <w:rFonts w:cstheme="minorHAnsi"/>
          <w:b/>
          <w:sz w:val="28"/>
          <w:szCs w:val="28"/>
        </w:rPr>
        <w:t xml:space="preserve"> - </w:t>
      </w:r>
      <w:r w:rsidR="006203F6" w:rsidRPr="006203F6">
        <w:rPr>
          <w:rFonts w:cstheme="minorHAnsi"/>
          <w:b/>
          <w:sz w:val="28"/>
          <w:szCs w:val="28"/>
        </w:rPr>
        <w:t xml:space="preserve">Profili professionali del ruolo sanitario - professioni sanitarie della riabilitazione  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07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7"/>
        <w:gridCol w:w="9946"/>
      </w:tblGrid>
      <w:tr w:rsidR="000428FB" w:rsidRPr="000428FB" w:rsidTr="00194130">
        <w:trPr>
          <w:cantSplit/>
          <w:jc w:val="center"/>
        </w:trPr>
        <w:tc>
          <w:tcPr>
            <w:tcW w:w="827" w:type="dxa"/>
            <w:shd w:val="clear" w:color="auto" w:fill="auto"/>
          </w:tcPr>
          <w:p w:rsidR="000428FB" w:rsidRPr="00194130" w:rsidRDefault="000428FB" w:rsidP="000428F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46" w:type="dxa"/>
          </w:tcPr>
          <w:p w:rsidR="00194130" w:rsidRDefault="006203F6" w:rsidP="00B63CA5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FRANCESCHINI ANDREA</w:t>
            </w:r>
          </w:p>
          <w:p w:rsidR="00B63CA5" w:rsidRDefault="006203F6" w:rsidP="00B63CA5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NDOCI KLEDJA</w:t>
            </w:r>
          </w:p>
          <w:p w:rsidR="00B63CA5" w:rsidRPr="00194130" w:rsidRDefault="00B63CA5" w:rsidP="00B63CA5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9913A1" w:rsidRDefault="009913A1" w:rsidP="00194130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B63CA5" w:rsidRPr="00B63CA5">
        <w:rPr>
          <w:rFonts w:ascii="Calibri" w:hAnsi="Calibri" w:cs="Calibri"/>
          <w:b/>
        </w:rPr>
        <w:t>19</w:t>
      </w:r>
      <w:r w:rsidRPr="00B63CA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MARZO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6203F6">
        <w:rPr>
          <w:rFonts w:ascii="Calibri" w:hAnsi="Calibri" w:cs="Calibri"/>
          <w:b/>
        </w:rPr>
        <w:t>10.0</w:t>
      </w:r>
      <w:r>
        <w:rPr>
          <w:rFonts w:ascii="Calibri" w:hAnsi="Calibri" w:cs="Calibri"/>
          <w:b/>
        </w:rPr>
        <w:t>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5D3084">
        <w:rPr>
          <w:rFonts w:ascii="Calibri" w:hAnsi="Calibri" w:cs="Calibri"/>
        </w:rPr>
        <w:t>Sala di Legno – primo piano - Palazzina Uffici Amministrativi – Via Arnaldo da Brescia, 1 – Presidio di 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A4FFE">
        <w:rPr>
          <w:rFonts w:ascii="Calibri" w:hAnsi="Calibri" w:cs="Calibri"/>
        </w:rPr>
        <w:t>15</w:t>
      </w:r>
      <w:bookmarkStart w:id="0" w:name="_GoBack"/>
      <w:bookmarkEnd w:id="0"/>
      <w:r w:rsidR="00B63CA5">
        <w:rPr>
          <w:rFonts w:ascii="Calibri" w:hAnsi="Calibri" w:cs="Calibri"/>
        </w:rPr>
        <w:t xml:space="preserve"> marzo 2024</w:t>
      </w:r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1354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413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1B9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D3D2E"/>
    <w:rsid w:val="003D5A37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203F6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62330"/>
    <w:rsid w:val="00885631"/>
    <w:rsid w:val="008927A2"/>
    <w:rsid w:val="008A4FFE"/>
    <w:rsid w:val="008A6F08"/>
    <w:rsid w:val="008D2B1C"/>
    <w:rsid w:val="008D5A56"/>
    <w:rsid w:val="008F21C2"/>
    <w:rsid w:val="00906DBF"/>
    <w:rsid w:val="00910808"/>
    <w:rsid w:val="00920C65"/>
    <w:rsid w:val="00935120"/>
    <w:rsid w:val="009359C4"/>
    <w:rsid w:val="00937DCD"/>
    <w:rsid w:val="009834A3"/>
    <w:rsid w:val="009913A1"/>
    <w:rsid w:val="00997ACF"/>
    <w:rsid w:val="009A4C91"/>
    <w:rsid w:val="009B33FE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63CA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8964-767E-4422-A1D6-70336099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C0B5-970A-4B10-8A31-88703C3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2024-03-13T16:13:00Z</cp:lastPrinted>
  <dcterms:created xsi:type="dcterms:W3CDTF">2024-03-13T16:11:00Z</dcterms:created>
  <dcterms:modified xsi:type="dcterms:W3CDTF">2024-03-14T08:34:00Z</dcterms:modified>
</cp:coreProperties>
</file>