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</w:p>
    <w:p w:rsidR="00AF3B35" w:rsidRPr="00AF3B35" w:rsidRDefault="00BE624C" w:rsidP="00BE62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E624C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E624C">
        <w:rPr>
          <w:rFonts w:ascii="Calibri" w:hAnsi="Calibri" w:cs="Arial"/>
          <w:b/>
          <w:bCs/>
          <w:sz w:val="24"/>
          <w:szCs w:val="24"/>
        </w:rPr>
        <w:t xml:space="preserve">PER IL CONFERIMENTO DI INCARICO A TEMPO DETERMINATO (SUPPLENZA) A N. </w:t>
      </w:r>
      <w:r>
        <w:rPr>
          <w:rFonts w:ascii="Calibri" w:hAnsi="Calibri" w:cs="Arial"/>
          <w:b/>
          <w:bCs/>
          <w:sz w:val="24"/>
          <w:szCs w:val="24"/>
        </w:rPr>
        <w:t xml:space="preserve">1 POSTO DI DIRIGENTE FARMACISTA - </w:t>
      </w:r>
      <w:r w:rsidRPr="00BE624C">
        <w:rPr>
          <w:rFonts w:ascii="Calibri" w:hAnsi="Calibri" w:cs="Arial"/>
          <w:b/>
          <w:bCs/>
          <w:sz w:val="24"/>
          <w:szCs w:val="24"/>
        </w:rPr>
        <w:t>AREA FARMACIA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E624C">
        <w:rPr>
          <w:rFonts w:ascii="Calibri" w:hAnsi="Calibri" w:cs="Arial"/>
          <w:b/>
          <w:bCs/>
          <w:sz w:val="24"/>
          <w:szCs w:val="24"/>
        </w:rPr>
        <w:t>DISCIPLINA DI: FARMACIA OSPEDALIERA</w:t>
      </w:r>
      <w:r w:rsidRPr="009455F5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BE624C" w:rsidRDefault="00BE624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11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9"/>
      </w:tblGrid>
      <w:tr w:rsidR="00BE624C" w:rsidRPr="00326D8C" w:rsidTr="00BE624C">
        <w:trPr>
          <w:cantSplit/>
        </w:trPr>
        <w:tc>
          <w:tcPr>
            <w:tcW w:w="3119" w:type="dxa"/>
          </w:tcPr>
          <w:p w:rsidR="00BE624C" w:rsidRPr="00326D8C" w:rsidRDefault="00BE624C" w:rsidP="00BE624C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CIOFFI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VALERIA</w:t>
            </w:r>
            <w:proofErr w:type="gramEnd"/>
          </w:p>
        </w:tc>
      </w:tr>
      <w:tr w:rsidR="00BE624C" w:rsidRPr="00326D8C" w:rsidTr="00BE624C">
        <w:trPr>
          <w:cantSplit/>
        </w:trPr>
        <w:tc>
          <w:tcPr>
            <w:tcW w:w="3119" w:type="dxa"/>
          </w:tcPr>
          <w:p w:rsidR="00BE624C" w:rsidRPr="00326D8C" w:rsidRDefault="00BE624C" w:rsidP="00BE624C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 xml:space="preserve">ESPOSITO </w:t>
            </w:r>
            <w:proofErr w:type="gramStart"/>
            <w:r w:rsidRPr="00326D8C">
              <w:rPr>
                <w:noProof/>
                <w:sz w:val="18"/>
                <w:szCs w:val="18"/>
              </w:rPr>
              <w:t>PERFETTO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ARMANDO</w:t>
            </w:r>
            <w:proofErr w:type="gramEnd"/>
          </w:p>
        </w:tc>
      </w:tr>
      <w:tr w:rsidR="00BE624C" w:rsidRPr="00326D8C" w:rsidTr="00BE624C">
        <w:trPr>
          <w:cantSplit/>
        </w:trPr>
        <w:tc>
          <w:tcPr>
            <w:tcW w:w="3119" w:type="dxa"/>
          </w:tcPr>
          <w:p w:rsidR="00BE624C" w:rsidRPr="00326D8C" w:rsidRDefault="00BE624C" w:rsidP="00BE624C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GITTO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EMANUELE</w:t>
            </w:r>
            <w:proofErr w:type="gramEnd"/>
          </w:p>
        </w:tc>
      </w:tr>
      <w:tr w:rsidR="00BE624C" w:rsidRPr="00326D8C" w:rsidTr="00BE624C">
        <w:trPr>
          <w:cantSplit/>
        </w:trPr>
        <w:tc>
          <w:tcPr>
            <w:tcW w:w="3119" w:type="dxa"/>
          </w:tcPr>
          <w:p w:rsidR="00BE624C" w:rsidRPr="00326D8C" w:rsidRDefault="00BE624C" w:rsidP="00BE624C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MODANO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ANTONELLA</w:t>
            </w:r>
            <w:proofErr w:type="gramEnd"/>
          </w:p>
        </w:tc>
      </w:tr>
      <w:tr w:rsidR="00BE624C" w:rsidRPr="00326D8C" w:rsidTr="00BE624C">
        <w:trPr>
          <w:cantSplit/>
        </w:trPr>
        <w:tc>
          <w:tcPr>
            <w:tcW w:w="3119" w:type="dxa"/>
          </w:tcPr>
          <w:p w:rsidR="00BE624C" w:rsidRPr="00326D8C" w:rsidRDefault="00BE624C" w:rsidP="00BE624C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PAGLIUCA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MENA</w:t>
            </w:r>
            <w:proofErr w:type="gramEnd"/>
            <w:r>
              <w:rPr>
                <w:noProof/>
                <w:sz w:val="18"/>
                <w:szCs w:val="18"/>
              </w:rPr>
              <w:t xml:space="preserve"> ILARIA</w:t>
            </w:r>
          </w:p>
        </w:tc>
      </w:tr>
      <w:tr w:rsidR="00BE624C" w:rsidRPr="00326D8C" w:rsidTr="00BE624C">
        <w:trPr>
          <w:cantSplit/>
        </w:trPr>
        <w:tc>
          <w:tcPr>
            <w:tcW w:w="3119" w:type="dxa"/>
          </w:tcPr>
          <w:p w:rsidR="00BE624C" w:rsidRPr="00326D8C" w:rsidRDefault="00BE624C" w:rsidP="00BE624C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PIRONE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CLAUDIA</w:t>
            </w:r>
            <w:proofErr w:type="gramEnd"/>
          </w:p>
        </w:tc>
      </w:tr>
      <w:tr w:rsidR="00BE624C" w:rsidRPr="00326D8C" w:rsidTr="00BE624C">
        <w:trPr>
          <w:cantSplit/>
        </w:trPr>
        <w:tc>
          <w:tcPr>
            <w:tcW w:w="3119" w:type="dxa"/>
          </w:tcPr>
          <w:p w:rsidR="00BE624C" w:rsidRPr="00326D8C" w:rsidRDefault="00BE624C" w:rsidP="00BE624C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SERAFINI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ANTONIO</w:t>
            </w:r>
            <w:proofErr w:type="gramEnd"/>
          </w:p>
        </w:tc>
      </w:tr>
    </w:tbl>
    <w:p w:rsidR="000C267C" w:rsidRDefault="000C267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33BCA">
        <w:rPr>
          <w:rFonts w:ascii="Calibri" w:hAnsi="Calibri" w:cs="Calibri"/>
          <w:b/>
        </w:rPr>
        <w:t>1</w:t>
      </w:r>
      <w:r w:rsidR="00BE624C">
        <w:rPr>
          <w:rFonts w:ascii="Calibri" w:hAnsi="Calibri" w:cs="Calibri"/>
          <w:b/>
        </w:rPr>
        <w:t>9</w:t>
      </w:r>
      <w:r w:rsidR="000C267C">
        <w:rPr>
          <w:rFonts w:ascii="Calibri" w:hAnsi="Calibri" w:cs="Calibri"/>
          <w:b/>
        </w:rPr>
        <w:t xml:space="preserve"> APRILE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BE624C">
        <w:rPr>
          <w:rFonts w:ascii="Calibri" w:hAnsi="Calibri" w:cs="Calibri"/>
          <w:b/>
        </w:rPr>
        <w:t>14</w:t>
      </w:r>
      <w:r w:rsidR="000C267C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>la Sala del Legno – I° piano Palazzina Amministrazione d</w:t>
      </w:r>
      <w:r w:rsidR="00433BCA">
        <w:rPr>
          <w:rFonts w:ascii="Calibri" w:hAnsi="Calibri" w:cs="Calibri"/>
        </w:rPr>
        <w:t xml:space="preserve">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99072D">
        <w:rPr>
          <w:rFonts w:ascii="Calibri" w:hAnsi="Calibri" w:cs="Calibri"/>
        </w:rPr>
        <w:t>1</w:t>
      </w:r>
      <w:r w:rsidR="00BE624C">
        <w:rPr>
          <w:rFonts w:ascii="Calibri" w:hAnsi="Calibri" w:cs="Calibri"/>
        </w:rPr>
        <w:t>7</w:t>
      </w:r>
      <w:r w:rsidR="008226BF">
        <w:rPr>
          <w:rFonts w:ascii="Calibri" w:hAnsi="Calibri" w:cs="Calibri"/>
        </w:rPr>
        <w:t xml:space="preserve"> </w:t>
      </w:r>
      <w:r w:rsidR="000C267C">
        <w:rPr>
          <w:rFonts w:ascii="Calibri" w:hAnsi="Calibri" w:cs="Calibri"/>
        </w:rPr>
        <w:t xml:space="preserve">aprile </w:t>
      </w:r>
      <w:r w:rsidR="008226BF">
        <w:rPr>
          <w:rFonts w:ascii="Calibri" w:hAnsi="Calibri" w:cs="Calibri"/>
        </w:rPr>
        <w:t>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23447"/>
    <w:rsid w:val="001332A3"/>
    <w:rsid w:val="001417A5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DFE37-FA5E-4283-8663-0EFE1A63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6045-0528-46B3-ABBC-E4C01452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2024-04-15T11:37:00Z</dcterms:created>
  <dcterms:modified xsi:type="dcterms:W3CDTF">2024-04-15T11:39:00Z</dcterms:modified>
</cp:coreProperties>
</file>