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2262D" w:rsidRPr="00B2262D" w:rsidRDefault="00B2262D" w:rsidP="00B2262D">
      <w:pPr>
        <w:pStyle w:val="Titolo3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262D">
        <w:rPr>
          <w:rFonts w:asciiTheme="minorHAnsi" w:hAnsiTheme="minorHAnsi" w:cstheme="minorHAnsi"/>
          <w:b/>
          <w:color w:val="auto"/>
          <w:sz w:val="20"/>
          <w:szCs w:val="20"/>
        </w:rPr>
        <w:t xml:space="preserve">AVVISO PUBBLICO PER TITOLI E COLLOQUIO PER IL CONFERIMENTO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A </w:t>
      </w:r>
      <w:r w:rsidRPr="00B2262D">
        <w:rPr>
          <w:rFonts w:asciiTheme="minorHAnsi" w:hAnsiTheme="minorHAnsi" w:cstheme="minorHAnsi"/>
          <w:b/>
          <w:color w:val="auto"/>
          <w:sz w:val="20"/>
          <w:szCs w:val="20"/>
        </w:rPr>
        <w:t>N° 1 POSTO DI AVVOCATO FINALIZZATO ALLA REALIZZAZIONE DEL PROGETTO “ATTIVITÀ DI LOSS ADJUSTER PER IL SUPPORTO NELLA GESTIONE DEL COMITATO VALUTAZIONE SINISTRI AZIENDALI (CVS)”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DI </w:t>
      </w:r>
      <w:r w:rsidRPr="00B2262D">
        <w:rPr>
          <w:rFonts w:asciiTheme="minorHAnsi" w:hAnsiTheme="minorHAnsi" w:cstheme="minorHAnsi"/>
          <w:b/>
          <w:color w:val="auto"/>
          <w:sz w:val="20"/>
          <w:szCs w:val="20"/>
        </w:rPr>
        <w:t xml:space="preserve">INCARICO INDIVIDUALE CON CONTRATTO DI LAVORO AUTONOMO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DELLA DURATA DI 3 ANNI.</w:t>
      </w:r>
    </w:p>
    <w:p w:rsidR="00977C0B" w:rsidRPr="00B2262D" w:rsidRDefault="00977C0B" w:rsidP="00B2262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cstheme="minorHAnsi"/>
          <w:b/>
        </w:rPr>
      </w:pP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B2262D" w:rsidRDefault="00B2262D" w:rsidP="00977C0B">
            <w:pPr>
              <w:tabs>
                <w:tab w:val="left" w:pos="4755"/>
              </w:tabs>
              <w:spacing w:before="40"/>
              <w:jc w:val="both"/>
              <w:rPr>
                <w:sz w:val="20"/>
                <w:szCs w:val="20"/>
              </w:rPr>
            </w:pPr>
            <w:r w:rsidRPr="00B2262D">
              <w:rPr>
                <w:sz w:val="20"/>
                <w:szCs w:val="20"/>
              </w:rPr>
              <w:t>DALLA MONTA’ STEFANO</w:t>
            </w:r>
          </w:p>
        </w:tc>
      </w:tr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B2262D" w:rsidRDefault="00B2262D" w:rsidP="00FE0FF2">
            <w:pPr>
              <w:tabs>
                <w:tab w:val="left" w:pos="4755"/>
              </w:tabs>
              <w:spacing w:before="40"/>
              <w:jc w:val="both"/>
              <w:rPr>
                <w:sz w:val="20"/>
                <w:szCs w:val="20"/>
              </w:rPr>
            </w:pPr>
            <w:r w:rsidRPr="00B2262D">
              <w:rPr>
                <w:sz w:val="20"/>
                <w:szCs w:val="20"/>
              </w:rPr>
              <w:t>GERVASIO DIANA</w:t>
            </w:r>
          </w:p>
        </w:tc>
      </w:tr>
      <w:tr w:rsidR="00B2262D" w:rsidRPr="00326D8C" w:rsidTr="00977C0B">
        <w:trPr>
          <w:cantSplit/>
        </w:trPr>
        <w:tc>
          <w:tcPr>
            <w:tcW w:w="3823" w:type="dxa"/>
          </w:tcPr>
          <w:p w:rsidR="00B2262D" w:rsidRPr="00B2262D" w:rsidRDefault="00B2262D" w:rsidP="00FE0FF2">
            <w:pPr>
              <w:tabs>
                <w:tab w:val="left" w:pos="4755"/>
              </w:tabs>
              <w:spacing w:before="40"/>
              <w:jc w:val="both"/>
              <w:rPr>
                <w:noProof/>
                <w:sz w:val="20"/>
                <w:szCs w:val="20"/>
              </w:rPr>
            </w:pPr>
            <w:r w:rsidRPr="00B2262D">
              <w:rPr>
                <w:noProof/>
                <w:sz w:val="20"/>
                <w:szCs w:val="20"/>
              </w:rPr>
              <w:t>PIANA PAOLO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candidat</w:t>
      </w:r>
      <w:r w:rsidR="000E0BED"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ammess</w:t>
      </w:r>
      <w:r w:rsidRPr="0075390C"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 w:rsidRPr="0075390C"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B2262D">
        <w:rPr>
          <w:rFonts w:ascii="Calibri" w:hAnsi="Calibri" w:cs="Calibri"/>
          <w:b/>
        </w:rPr>
        <w:t>16 SETTEMBRE 2024</w:t>
      </w:r>
      <w:r w:rsidR="00A54DDC">
        <w:rPr>
          <w:rFonts w:ascii="Calibri" w:hAnsi="Calibri" w:cs="Calibri"/>
          <w:b/>
        </w:rPr>
        <w:t xml:space="preserve"> alle ore </w:t>
      </w:r>
      <w:r w:rsidR="00B2262D">
        <w:rPr>
          <w:rFonts w:ascii="Calibri" w:hAnsi="Calibri" w:cs="Calibri"/>
          <w:b/>
        </w:rPr>
        <w:t>15</w:t>
      </w:r>
      <w:r w:rsidR="00F13425" w:rsidRPr="00F13425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B2262D">
        <w:rPr>
          <w:rFonts w:ascii="Calibri" w:hAnsi="Calibri" w:cs="Calibri"/>
        </w:rPr>
        <w:t>11 settembre</w:t>
      </w:r>
      <w:bookmarkStart w:id="0" w:name="_GoBack"/>
      <w:bookmarkEnd w:id="0"/>
      <w:r w:rsidR="00F13425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4AE9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71F9"/>
    <w:rsid w:val="006B41DC"/>
    <w:rsid w:val="006D7DA2"/>
    <w:rsid w:val="006E227A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262D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0FF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0E81-0D17-4DB1-8462-3441A005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2024-01-03T12:53:00Z</cp:lastPrinted>
  <dcterms:created xsi:type="dcterms:W3CDTF">2024-09-10T10:38:00Z</dcterms:created>
  <dcterms:modified xsi:type="dcterms:W3CDTF">2024-09-10T10:43:00Z</dcterms:modified>
</cp:coreProperties>
</file>