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AF3B35" w:rsidRDefault="005564C5" w:rsidP="005564C5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5564C5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5564C5">
        <w:rPr>
          <w:rFonts w:ascii="Calibri" w:hAnsi="Calibri" w:cs="Arial"/>
          <w:b/>
          <w:bCs/>
          <w:sz w:val="24"/>
          <w:szCs w:val="24"/>
        </w:rPr>
        <w:t xml:space="preserve">DI MOBILITÀ PER LA COSTITUZIONE DI RAPPORTO DI LAVORO A TEMPO INDETERMINATO </w:t>
      </w:r>
      <w:r>
        <w:rPr>
          <w:rFonts w:ascii="Calibri" w:hAnsi="Calibri" w:cs="Arial"/>
          <w:b/>
          <w:bCs/>
          <w:sz w:val="24"/>
          <w:szCs w:val="24"/>
        </w:rPr>
        <w:t xml:space="preserve">PER </w:t>
      </w:r>
      <w:r w:rsidRPr="005564C5">
        <w:rPr>
          <w:rFonts w:ascii="Calibri" w:hAnsi="Calibri" w:cs="Arial"/>
          <w:b/>
          <w:bCs/>
          <w:sz w:val="24"/>
          <w:szCs w:val="24"/>
        </w:rPr>
        <w:t xml:space="preserve">N. </w:t>
      </w:r>
      <w:r>
        <w:rPr>
          <w:rFonts w:ascii="Calibri" w:hAnsi="Calibri" w:cs="Arial"/>
          <w:b/>
          <w:bCs/>
          <w:sz w:val="24"/>
          <w:szCs w:val="24"/>
        </w:rPr>
        <w:t xml:space="preserve">1 POSTO DI DIRIGENTE ANALISTA - RUOLO TECNICO - </w:t>
      </w:r>
      <w:r w:rsidRPr="005564C5">
        <w:rPr>
          <w:rFonts w:ascii="Calibri" w:hAnsi="Calibri" w:cs="Arial"/>
          <w:b/>
          <w:bCs/>
          <w:sz w:val="24"/>
          <w:szCs w:val="24"/>
        </w:rPr>
        <w:t xml:space="preserve">DA ASSEGNARE AI SISTEMI INFORMATIVI AZIENDALI  </w:t>
      </w:r>
    </w:p>
    <w:p w:rsidR="00C24C54" w:rsidRPr="00B9255D" w:rsidRDefault="00C24C54" w:rsidP="00B9255D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5564C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CANDIDATA</w:t>
      </w:r>
      <w:r w:rsidR="00AF3B35">
        <w:rPr>
          <w:rFonts w:ascii="Calibri" w:hAnsi="Calibri" w:cs="Arial"/>
          <w:b/>
          <w:bCs/>
          <w:sz w:val="24"/>
          <w:szCs w:val="24"/>
        </w:rPr>
        <w:t xml:space="preserve"> AMMESS</w:t>
      </w:r>
      <w:r>
        <w:rPr>
          <w:rFonts w:ascii="Calibri" w:hAnsi="Calibri" w:cs="Arial"/>
          <w:b/>
          <w:bCs/>
          <w:sz w:val="24"/>
          <w:szCs w:val="24"/>
        </w:rPr>
        <w:t>A</w:t>
      </w:r>
    </w:p>
    <w:p w:rsidR="00C24C54" w:rsidRDefault="00C24C54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1D0212" w:rsidRPr="001D0212" w:rsidRDefault="005564C5" w:rsidP="001D0212">
      <w:pPr>
        <w:pStyle w:val="Paragrafoelenco"/>
        <w:numPr>
          <w:ilvl w:val="0"/>
          <w:numId w:val="16"/>
        </w:numPr>
        <w:tabs>
          <w:tab w:val="left" w:pos="4755"/>
        </w:tabs>
        <w:spacing w:after="0" w:line="240" w:lineRule="auto"/>
        <w:rPr>
          <w:szCs w:val="24"/>
        </w:rPr>
      </w:pPr>
      <w:r>
        <w:rPr>
          <w:szCs w:val="24"/>
        </w:rPr>
        <w:t>CATTOLICO VALERIA</w:t>
      </w:r>
    </w:p>
    <w:p w:rsidR="005564C5" w:rsidRDefault="005564C5" w:rsidP="0066736F">
      <w:pPr>
        <w:pStyle w:val="Paragrafoelenco"/>
        <w:tabs>
          <w:tab w:val="left" w:pos="4755"/>
        </w:tabs>
        <w:spacing w:after="0" w:line="240" w:lineRule="auto"/>
        <w:rPr>
          <w:noProof/>
          <w:szCs w:val="24"/>
        </w:rPr>
      </w:pPr>
    </w:p>
    <w:p w:rsidR="00F95FE0" w:rsidRPr="0075390C" w:rsidRDefault="005564C5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a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a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66736F">
        <w:rPr>
          <w:rFonts w:ascii="Calibri" w:hAnsi="Calibri" w:cs="Calibri"/>
        </w:rPr>
        <w:t xml:space="preserve">il giorno </w:t>
      </w:r>
      <w:r>
        <w:rPr>
          <w:rFonts w:ascii="Calibri" w:hAnsi="Calibri" w:cs="Calibri"/>
        </w:rPr>
        <w:t xml:space="preserve">5 NOVEMBRE </w:t>
      </w:r>
      <w:r w:rsidR="0066736F">
        <w:rPr>
          <w:rFonts w:ascii="Calibri" w:hAnsi="Calibri" w:cs="Calibri"/>
        </w:rPr>
        <w:t>2024</w:t>
      </w:r>
      <w:r w:rsidR="00547905">
        <w:rPr>
          <w:rFonts w:ascii="Calibri" w:hAnsi="Calibri" w:cs="Calibri"/>
        </w:rPr>
        <w:t xml:space="preserve"> </w:t>
      </w:r>
      <w:r w:rsidR="00470D3F" w:rsidRPr="0075390C">
        <w:rPr>
          <w:rFonts w:ascii="Calibri" w:hAnsi="Calibri" w:cs="Calibri"/>
        </w:rPr>
        <w:t xml:space="preserve">alle ore </w:t>
      </w:r>
      <w:r>
        <w:rPr>
          <w:rFonts w:ascii="Calibri" w:hAnsi="Calibri" w:cs="Calibri"/>
        </w:rPr>
        <w:t>9.30</w:t>
      </w:r>
      <w:r w:rsidR="00EA754B" w:rsidRPr="0075390C">
        <w:rPr>
          <w:rFonts w:ascii="Calibri" w:hAnsi="Calibri" w:cs="Calibri"/>
        </w:rPr>
        <w:t xml:space="preserve"> presso la Sala</w:t>
      </w:r>
      <w:r w:rsidR="0066736F">
        <w:rPr>
          <w:rFonts w:ascii="Calibri" w:hAnsi="Calibri" w:cs="Calibri"/>
        </w:rPr>
        <w:t xml:space="preserve"> di Legno – I° piano Padiglione</w:t>
      </w:r>
      <w:r w:rsidR="00547905">
        <w:rPr>
          <w:rFonts w:ascii="Calibri" w:hAnsi="Calibri" w:cs="Calibri"/>
        </w:rPr>
        <w:t xml:space="preserve"> Amministrazione </w:t>
      </w:r>
      <w:r w:rsidR="00470D3F" w:rsidRPr="0075390C">
        <w:rPr>
          <w:rFonts w:ascii="Calibri" w:hAnsi="Calibri" w:cs="Calibri"/>
        </w:rPr>
        <w:t xml:space="preserve">del </w:t>
      </w:r>
      <w:r w:rsidR="00EA754B" w:rsidRPr="0075390C">
        <w:rPr>
          <w:rFonts w:ascii="Calibri" w:hAnsi="Calibri" w:cs="Calibri"/>
        </w:rPr>
        <w:t>Presi</w:t>
      </w:r>
      <w:r w:rsidR="00470D3F" w:rsidRPr="0075390C">
        <w:rPr>
          <w:rFonts w:ascii="Calibri" w:hAnsi="Calibri" w:cs="Calibri"/>
        </w:rPr>
        <w:t xml:space="preserve">dio Ospedaliero di </w:t>
      </w:r>
      <w:r w:rsidR="00547905">
        <w:rPr>
          <w:rFonts w:ascii="Calibri" w:hAnsi="Calibri" w:cs="Calibri"/>
        </w:rPr>
        <w:t>Busto Arsizio</w:t>
      </w:r>
      <w:r w:rsidR="00A21B2A" w:rsidRPr="0075390C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muniti di documento di identità in corso di validità</w:t>
      </w:r>
      <w:r w:rsidR="0024764F">
        <w:rPr>
          <w:rFonts w:ascii="Calibri" w:hAnsi="Calibri" w:cs="Calibri"/>
        </w:rPr>
        <w:t>.</w:t>
      </w:r>
    </w:p>
    <w:p w:rsidR="000E0BED" w:rsidRPr="0075390C" w:rsidRDefault="001031CD" w:rsidP="000E0B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Alla</w:t>
      </w:r>
      <w:r w:rsidR="000E0BED" w:rsidRPr="0075390C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a</w:t>
      </w:r>
      <w:r w:rsidR="000E0BED" w:rsidRPr="0075390C">
        <w:rPr>
          <w:rFonts w:ascii="Calibri" w:hAnsi="Calibri" w:cs="Calibri"/>
        </w:rPr>
        <w:t xml:space="preserve"> non sarà da</w:t>
      </w:r>
      <w:bookmarkStart w:id="0" w:name="_GoBack"/>
      <w:bookmarkEnd w:id="0"/>
      <w:r w:rsidR="000E0BED" w:rsidRPr="0075390C">
        <w:rPr>
          <w:rFonts w:ascii="Calibri" w:hAnsi="Calibri" w:cs="Calibri"/>
        </w:rPr>
        <w:t xml:space="preserve">to ulteriore avviso; la presente pubblicazione sul sito ha valore di notifica a tutti gli effetti (ex art. 32 legge 69/2009). La mancata presenza nel luogo, giorno e ora sopra indicati sarà considerata come rinuncia alla partecipazione all’avviso di mobilità,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1031CD" w:rsidRDefault="001031CD" w:rsidP="001031CD">
      <w:pPr>
        <w:jc w:val="both"/>
        <w:rPr>
          <w:rFonts w:ascii="Calibri" w:hAnsi="Calibri"/>
          <w:b/>
          <w:spacing w:val="4"/>
          <w:sz w:val="24"/>
          <w:szCs w:val="24"/>
        </w:rPr>
      </w:pPr>
      <w:r>
        <w:rPr>
          <w:rFonts w:ascii="Calibri" w:hAnsi="Calibri"/>
          <w:b/>
          <w:spacing w:val="4"/>
          <w:sz w:val="24"/>
          <w:szCs w:val="24"/>
        </w:rPr>
        <w:t>CANDIDATO</w:t>
      </w:r>
      <w:r w:rsidRPr="00FF5AE5">
        <w:rPr>
          <w:rFonts w:ascii="Calibri" w:hAnsi="Calibri"/>
          <w:b/>
          <w:spacing w:val="4"/>
          <w:sz w:val="24"/>
          <w:szCs w:val="24"/>
        </w:rPr>
        <w:t xml:space="preserve"> </w:t>
      </w:r>
      <w:r>
        <w:rPr>
          <w:rFonts w:ascii="Calibri" w:hAnsi="Calibri"/>
          <w:b/>
          <w:spacing w:val="4"/>
          <w:sz w:val="24"/>
          <w:szCs w:val="24"/>
        </w:rPr>
        <w:t>NON AMMESSO</w:t>
      </w:r>
    </w:p>
    <w:p w:rsidR="001031CD" w:rsidRPr="005564C5" w:rsidRDefault="001031CD" w:rsidP="001031CD">
      <w:pPr>
        <w:pStyle w:val="Paragrafoelenco"/>
        <w:numPr>
          <w:ilvl w:val="0"/>
          <w:numId w:val="18"/>
        </w:numPr>
        <w:tabs>
          <w:tab w:val="left" w:pos="4755"/>
        </w:tabs>
        <w:spacing w:after="0" w:line="240" w:lineRule="auto"/>
        <w:rPr>
          <w:noProof/>
        </w:rPr>
      </w:pPr>
      <w:proofErr w:type="gramStart"/>
      <w:r w:rsidRPr="005564C5">
        <w:rPr>
          <w:noProof/>
        </w:rPr>
        <w:t xml:space="preserve">ZACCONE </w:t>
      </w:r>
      <w:r w:rsidRPr="005564C5">
        <w:t xml:space="preserve"> </w:t>
      </w:r>
      <w:r w:rsidRPr="005564C5">
        <w:rPr>
          <w:noProof/>
        </w:rPr>
        <w:t>ANDREA</w:t>
      </w:r>
      <w:proofErr w:type="gramEnd"/>
    </w:p>
    <w:p w:rsidR="001031CD" w:rsidRDefault="001031CD" w:rsidP="001031CD">
      <w:pPr>
        <w:pStyle w:val="Paragrafoelenco"/>
        <w:tabs>
          <w:tab w:val="left" w:pos="4755"/>
        </w:tabs>
        <w:spacing w:after="0" w:line="240" w:lineRule="auto"/>
        <w:rPr>
          <w:noProof/>
          <w:szCs w:val="24"/>
        </w:rPr>
      </w:pPr>
    </w:p>
    <w:p w:rsidR="001031CD" w:rsidRDefault="001031CD" w:rsidP="001031CD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proofErr w:type="gramStart"/>
      <w:r w:rsidRPr="00F04932">
        <w:rPr>
          <w:rFonts w:ascii="Calibri" w:hAnsi="Calibri" w:cs="Calibri"/>
        </w:rPr>
        <w:t>in</w:t>
      </w:r>
      <w:proofErr w:type="gramEnd"/>
      <w:r w:rsidRPr="00F04932">
        <w:rPr>
          <w:rFonts w:ascii="Calibri" w:hAnsi="Calibri" w:cs="Calibri"/>
        </w:rPr>
        <w:t xml:space="preserve"> quanto non in possesso di uno dei requisiti previsti dall’avviso </w:t>
      </w:r>
      <w:r>
        <w:rPr>
          <w:rFonts w:ascii="Calibri" w:hAnsi="Calibri" w:cs="Calibri"/>
        </w:rPr>
        <w:t xml:space="preserve">pubblicato </w:t>
      </w:r>
      <w:r w:rsidRPr="00F04932">
        <w:rPr>
          <w:rFonts w:ascii="Calibri" w:hAnsi="Calibri" w:cs="Calibri"/>
        </w:rPr>
        <w:t xml:space="preserve">in data </w:t>
      </w:r>
      <w:r>
        <w:rPr>
          <w:rFonts w:ascii="Calibri" w:hAnsi="Calibri" w:cs="Calibri"/>
        </w:rPr>
        <w:t>26.9.2024, p</w:t>
      </w:r>
      <w:r w:rsidRPr="00F04932">
        <w:rPr>
          <w:rFonts w:ascii="Calibri" w:hAnsi="Calibri" w:cs="Calibri"/>
        </w:rPr>
        <w:t xml:space="preserve">rotocollo n. </w:t>
      </w:r>
      <w:r>
        <w:rPr>
          <w:rFonts w:ascii="Calibri" w:hAnsi="Calibri" w:cs="Calibri"/>
        </w:rPr>
        <w:t>47977 (</w:t>
      </w:r>
      <w:r w:rsidRPr="00672790">
        <w:rPr>
          <w:rFonts w:ascii="Calibri" w:hAnsi="Calibri" w:cs="Calibri"/>
        </w:rPr>
        <w:t xml:space="preserve">essere in servizio, alla data di scadenza del bando, con rapporto di lavoro a tempo </w:t>
      </w:r>
      <w:r>
        <w:rPr>
          <w:rFonts w:ascii="Calibri" w:hAnsi="Calibri" w:cs="Calibri"/>
        </w:rPr>
        <w:t xml:space="preserve">pieno ed </w:t>
      </w:r>
      <w:r w:rsidRPr="00672790">
        <w:rPr>
          <w:rFonts w:ascii="Calibri" w:hAnsi="Calibri" w:cs="Calibri"/>
        </w:rPr>
        <w:t xml:space="preserve">indeterminato presso Aziende ed Enti Pubblici </w:t>
      </w:r>
      <w:r>
        <w:rPr>
          <w:rFonts w:ascii="Calibri" w:hAnsi="Calibri" w:cs="Calibri"/>
        </w:rPr>
        <w:t xml:space="preserve">del SSN </w:t>
      </w:r>
      <w:r w:rsidRPr="00672790">
        <w:rPr>
          <w:rFonts w:ascii="Calibri" w:hAnsi="Calibri" w:cs="Calibri"/>
        </w:rPr>
        <w:t>nel</w:t>
      </w:r>
      <w:r>
        <w:rPr>
          <w:rFonts w:ascii="Calibri" w:hAnsi="Calibri" w:cs="Calibri"/>
        </w:rPr>
        <w:t>la posizione funzionale di Dirigente Analista – Ruolo Tecnico) pertanto non dovrà</w:t>
      </w:r>
      <w:r w:rsidRPr="00F04932">
        <w:rPr>
          <w:rFonts w:ascii="Calibri" w:hAnsi="Calibri" w:cs="Calibri"/>
        </w:rPr>
        <w:t xml:space="preserve"> presentarsi a sostenere il relativo colloquio.</w:t>
      </w:r>
    </w:p>
    <w:p w:rsidR="00C24C54" w:rsidRDefault="00C24C54" w:rsidP="000E0BED">
      <w:pPr>
        <w:jc w:val="both"/>
        <w:rPr>
          <w:rFonts w:ascii="Calibri" w:hAnsi="Calibri" w:cs="Calibri"/>
        </w:rPr>
      </w:pP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5564C5">
        <w:rPr>
          <w:rFonts w:ascii="Calibri" w:hAnsi="Calibri" w:cs="Calibri"/>
        </w:rPr>
        <w:t>30 ottobre 2024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</w:p>
    <w:p w:rsidR="000E0BED" w:rsidRPr="0075390C" w:rsidRDefault="000E0BED" w:rsidP="000E0BED">
      <w:pPr>
        <w:pStyle w:val="Corpotesto"/>
        <w:spacing w:line="240" w:lineRule="atLeast"/>
        <w:jc w:val="center"/>
        <w:rPr>
          <w:rFonts w:cstheme="minorHAnsi"/>
          <w:spacing w:val="4"/>
        </w:rPr>
      </w:pPr>
      <w:r w:rsidRPr="0075390C">
        <w:rPr>
          <w:rFonts w:cstheme="minorHAnsi"/>
          <w:spacing w:val="4"/>
        </w:rPr>
        <w:t>IL DIRETTORE GENERALE</w:t>
      </w:r>
    </w:p>
    <w:p w:rsidR="00AA59EF" w:rsidRPr="00EA754B" w:rsidRDefault="00C24C54" w:rsidP="005564C5">
      <w:pPr>
        <w:pStyle w:val="Corpotesto"/>
        <w:spacing w:line="240" w:lineRule="atLeast"/>
        <w:jc w:val="center"/>
        <w:rPr>
          <w:rFonts w:cs="Arial"/>
          <w:b/>
          <w:sz w:val="28"/>
          <w:szCs w:val="28"/>
        </w:rPr>
      </w:pPr>
      <w:r>
        <w:rPr>
          <w:rFonts w:cstheme="minorHAnsi"/>
          <w:spacing w:val="4"/>
        </w:rPr>
        <w:t>(F.to Dr.ssa Daniela Bianchi</w:t>
      </w:r>
      <w:r w:rsidR="000E0BED" w:rsidRPr="0075390C">
        <w:rPr>
          <w:rFonts w:cstheme="minorHAnsi"/>
          <w:spacing w:val="4"/>
        </w:rPr>
        <w:t>)</w:t>
      </w:r>
    </w:p>
    <w:sectPr w:rsidR="00AA59EF" w:rsidRPr="00EA754B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01D9"/>
    <w:multiLevelType w:val="hybridMultilevel"/>
    <w:tmpl w:val="CBE21654"/>
    <w:lvl w:ilvl="0" w:tplc="84BA6952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4"/>
  </w:num>
  <w:num w:numId="6">
    <w:abstractNumId w:val="12"/>
  </w:num>
  <w:num w:numId="7">
    <w:abstractNumId w:val="6"/>
  </w:num>
  <w:num w:numId="8">
    <w:abstractNumId w:val="8"/>
  </w:num>
  <w:num w:numId="9">
    <w:abstractNumId w:val="5"/>
  </w:num>
  <w:num w:numId="10">
    <w:abstractNumId w:val="14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3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3890"/>
    <w:rsid w:val="0008511A"/>
    <w:rsid w:val="000934D7"/>
    <w:rsid w:val="00094F0C"/>
    <w:rsid w:val="000C0938"/>
    <w:rsid w:val="000E0BED"/>
    <w:rsid w:val="000E1105"/>
    <w:rsid w:val="000F063D"/>
    <w:rsid w:val="000F16B3"/>
    <w:rsid w:val="000F2B0E"/>
    <w:rsid w:val="001031CD"/>
    <w:rsid w:val="00103E57"/>
    <w:rsid w:val="00122CC8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E538A"/>
    <w:rsid w:val="001F1892"/>
    <w:rsid w:val="00200514"/>
    <w:rsid w:val="00215D61"/>
    <w:rsid w:val="00220AC7"/>
    <w:rsid w:val="0022226D"/>
    <w:rsid w:val="002242A9"/>
    <w:rsid w:val="00225795"/>
    <w:rsid w:val="0024764F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564C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6736F"/>
    <w:rsid w:val="006740B2"/>
    <w:rsid w:val="00675850"/>
    <w:rsid w:val="00683C18"/>
    <w:rsid w:val="0069728E"/>
    <w:rsid w:val="006A064B"/>
    <w:rsid w:val="006A268E"/>
    <w:rsid w:val="006A71F9"/>
    <w:rsid w:val="006B41DC"/>
    <w:rsid w:val="006D0CFD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849D5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59A6"/>
    <w:rsid w:val="00841966"/>
    <w:rsid w:val="00885631"/>
    <w:rsid w:val="008927A2"/>
    <w:rsid w:val="008A6F08"/>
    <w:rsid w:val="008D2B1C"/>
    <w:rsid w:val="008D5A56"/>
    <w:rsid w:val="008E1ADC"/>
    <w:rsid w:val="008F21C2"/>
    <w:rsid w:val="00910808"/>
    <w:rsid w:val="00920C65"/>
    <w:rsid w:val="009359C4"/>
    <w:rsid w:val="00937DCD"/>
    <w:rsid w:val="009834A3"/>
    <w:rsid w:val="009A4C91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24C54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57977-BD53-460A-AF08-55ECB815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76F2-CE32-488C-AFAD-2BBBF126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5</cp:revision>
  <cp:lastPrinted>2024-10-30T11:36:00Z</cp:lastPrinted>
  <dcterms:created xsi:type="dcterms:W3CDTF">2024-10-30T11:17:00Z</dcterms:created>
  <dcterms:modified xsi:type="dcterms:W3CDTF">2024-10-30T11:37:00Z</dcterms:modified>
</cp:coreProperties>
</file>