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Pr="00D85A24" w:rsidRDefault="00EA518F" w:rsidP="00D85A24">
      <w:pPr>
        <w:pStyle w:val="Titolo2"/>
        <w:shd w:val="clear" w:color="auto" w:fill="FFFFFF" w:themeFill="background1"/>
        <w:spacing w:line="240" w:lineRule="auto"/>
        <w:jc w:val="both"/>
        <w:rPr>
          <w:rFonts w:ascii="Calibri" w:hAnsi="Calibri" w:cs="Calibri"/>
          <w:color w:val="auto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D85A24">
        <w:rPr>
          <w:rFonts w:ascii="Calibri" w:hAnsi="Calibri" w:cs="Calibri"/>
          <w:color w:val="auto"/>
          <w:sz w:val="24"/>
          <w:szCs w:val="24"/>
          <w:u w:val="single"/>
        </w:rPr>
        <w:t>AVVISO PUBBLICO PER TITOLI E COLLOQUIO</w:t>
      </w:r>
      <w:r w:rsidRPr="00D85A24">
        <w:rPr>
          <w:rFonts w:ascii="Calibri" w:hAnsi="Calibri" w:cs="Calibri"/>
          <w:color w:val="auto"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D85A24">
        <w:rPr>
          <w:rFonts w:ascii="Calibri" w:hAnsi="Calibri" w:cs="Calibri"/>
          <w:color w:val="auto"/>
          <w:sz w:val="24"/>
          <w:szCs w:val="24"/>
          <w:u w:val="single"/>
        </w:rPr>
        <w:t xml:space="preserve">DI MOBILITÀ PER LA COSTITUZIONE DI RAPPORTO DI LAVORO A TEMPO INDETERMINATO PER I SEGUENTI POSTI A TEMPO PIENO DELL’UNO O DELL’ALTRO SESSO DA ASSEGNARE ALLA S.C. SERVIZIO DI IMMUNOEMATOLOGIA E MEDICINA TRASFUSIONALE: N. </w:t>
      </w:r>
      <w:r w:rsidR="00D85A24" w:rsidRPr="00D85A24">
        <w:rPr>
          <w:rFonts w:ascii="Calibri" w:hAnsi="Calibri" w:cs="Calibri"/>
          <w:color w:val="auto"/>
          <w:sz w:val="24"/>
          <w:szCs w:val="24"/>
          <w:u w:val="single"/>
        </w:rPr>
        <w:t xml:space="preserve">2 POSTI DI DIRIGENTE BIOLOGO </w:t>
      </w:r>
      <w:r w:rsidRPr="00D85A24">
        <w:rPr>
          <w:rFonts w:ascii="Calibri" w:hAnsi="Calibri" w:cs="Calibri"/>
          <w:color w:val="auto"/>
          <w:sz w:val="24"/>
          <w:szCs w:val="24"/>
          <w:u w:val="single"/>
        </w:rPr>
        <w:t>AREA DELLA MEDICINA DIAGNOSTICA E DEI SERVIZI  DISCIPLINA DI MEDICINA TRASF</w:t>
      </w:r>
      <w:bookmarkStart w:id="0" w:name="_GoBack"/>
      <w:bookmarkEnd w:id="0"/>
      <w:r w:rsidRPr="00D85A24">
        <w:rPr>
          <w:rFonts w:ascii="Calibri" w:hAnsi="Calibri" w:cs="Calibri"/>
          <w:color w:val="auto"/>
          <w:sz w:val="24"/>
          <w:szCs w:val="24"/>
          <w:u w:val="single"/>
        </w:rPr>
        <w:t>USIONALE OPPURE DISCIPLINA DI BIOCHIMICA CLINICA</w:t>
      </w:r>
      <w:r w:rsidRPr="00D85A24">
        <w:rPr>
          <w:rFonts w:ascii="Calibri" w:hAnsi="Calibri" w:cs="Calibri"/>
          <w:color w:val="auto"/>
          <w:sz w:val="28"/>
          <w:szCs w:val="28"/>
          <w:u w:val="single"/>
        </w:rPr>
        <w:t xml:space="preserve">. </w:t>
      </w: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A518F" w:rsidRDefault="00EA518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EA518F" w:rsidRPr="00D85A24" w:rsidRDefault="00EA518F" w:rsidP="00EA518F">
      <w:pPr>
        <w:jc w:val="both"/>
        <w:rPr>
          <w:rFonts w:ascii="Calibri" w:hAnsi="Calibri"/>
          <w:b/>
          <w:spacing w:val="4"/>
          <w:sz w:val="24"/>
          <w:szCs w:val="24"/>
          <w:u w:val="single"/>
        </w:rPr>
      </w:pPr>
      <w:r w:rsidRPr="00D85A24">
        <w:rPr>
          <w:rFonts w:ascii="Calibri" w:hAnsi="Calibri"/>
          <w:b/>
          <w:spacing w:val="4"/>
          <w:sz w:val="24"/>
          <w:szCs w:val="24"/>
          <w:u w:val="single"/>
        </w:rPr>
        <w:t>CANDIDATI NON AMMESSI</w:t>
      </w:r>
    </w:p>
    <w:p w:rsidR="00EA518F" w:rsidRPr="00866AE3" w:rsidRDefault="0058067B" w:rsidP="00EA518F">
      <w:pPr>
        <w:jc w:val="both"/>
        <w:rPr>
          <w:rFonts w:ascii="Calibri" w:hAnsi="Calibri"/>
          <w:spacing w:val="4"/>
        </w:rPr>
      </w:pPr>
      <w:r w:rsidRPr="00866AE3">
        <w:rPr>
          <w:rFonts w:ascii="Calibri" w:hAnsi="Calibri"/>
          <w:spacing w:val="4"/>
        </w:rPr>
        <w:t>DR.SSA CUTULI MARIAGRAZIA</w:t>
      </w:r>
      <w:r w:rsidR="00EA518F" w:rsidRPr="00866AE3">
        <w:rPr>
          <w:rFonts w:ascii="Calibri" w:hAnsi="Calibri"/>
          <w:spacing w:val="4"/>
        </w:rPr>
        <w:t xml:space="preserve">, risulta non ammessa </w:t>
      </w:r>
      <w:r w:rsidR="00EA518F" w:rsidRPr="00866AE3">
        <w:rPr>
          <w:rFonts w:ascii="Calibri" w:hAnsi="Calibri" w:cs="Calibri"/>
        </w:rPr>
        <w:t xml:space="preserve">poiché, alla data di scadenza del bando (20.3.2025), non risulta </w:t>
      </w:r>
      <w:r w:rsidR="00EA518F" w:rsidRPr="00866AE3">
        <w:rPr>
          <w:rFonts w:cstheme="minorHAnsi"/>
        </w:rPr>
        <w:t xml:space="preserve">in possesso </w:t>
      </w:r>
      <w:r w:rsidR="00866AE3" w:rsidRPr="00866AE3">
        <w:rPr>
          <w:rFonts w:cstheme="minorHAnsi"/>
        </w:rPr>
        <w:t xml:space="preserve">del </w:t>
      </w:r>
      <w:r w:rsidR="00866AE3" w:rsidRPr="00866AE3">
        <w:rPr>
          <w:rFonts w:ascii="Calibri" w:hAnsi="Calibri" w:cs="Calibri"/>
        </w:rPr>
        <w:t xml:space="preserve">requisito indicato nell’avviso pubblico di cui al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9495 in data 18.2.2025:</w:t>
      </w:r>
      <w:r w:rsidR="00866AE3" w:rsidRPr="00866AE3">
        <w:rPr>
          <w:rFonts w:ascii="Calibri" w:hAnsi="Calibri" w:cs="Calibri"/>
        </w:rPr>
        <w:t>“</w:t>
      </w:r>
      <w:r w:rsidR="00866AE3" w:rsidRPr="0058067B">
        <w:rPr>
          <w:rFonts w:ascii="Calibri" w:hAnsi="Calibri" w:cs="Calibri"/>
          <w:b/>
          <w:i/>
        </w:rPr>
        <w:t>essere in servizio, alla data di scadenza del bando, con rapporto di lavoro a tempo pieno ed indeterminato presso Aziende ed Enti Pubblici del SSN”.</w:t>
      </w:r>
      <w:r w:rsidR="00866AE3" w:rsidRPr="00866AE3">
        <w:rPr>
          <w:rFonts w:ascii="Calibri" w:hAnsi="Calibri" w:cs="Calibri"/>
          <w:i/>
        </w:rPr>
        <w:t xml:space="preserve"> </w:t>
      </w:r>
    </w:p>
    <w:p w:rsidR="00EA518F" w:rsidRPr="00866AE3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866AE3">
        <w:rPr>
          <w:rFonts w:ascii="Calibri" w:hAnsi="Calibri" w:cs="Arial"/>
          <w:bCs/>
        </w:rPr>
        <w:t>DR.SSA D’AURIA FIORELLA</w:t>
      </w:r>
    </w:p>
    <w:p w:rsidR="00866AE3" w:rsidRPr="00866AE3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866AE3">
        <w:rPr>
          <w:rFonts w:ascii="Calibri" w:hAnsi="Calibri" w:cs="Arial"/>
          <w:bCs/>
        </w:rPr>
        <w:t>DR. DELLE CANNE MARCO GIOACCHINO</w:t>
      </w:r>
    </w:p>
    <w:p w:rsidR="00866AE3" w:rsidRPr="00866AE3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866AE3">
        <w:rPr>
          <w:rFonts w:ascii="Calibri" w:hAnsi="Calibri" w:cs="Arial"/>
          <w:bCs/>
        </w:rPr>
        <w:t>DR.SSA SIRONI FRANCESCA</w:t>
      </w:r>
    </w:p>
    <w:p w:rsidR="00EA518F" w:rsidRPr="00866AE3" w:rsidRDefault="00866AE3" w:rsidP="00866A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  <w:r w:rsidRPr="00866AE3">
        <w:rPr>
          <w:rFonts w:ascii="Calibri" w:hAnsi="Calibri" w:cs="Arial"/>
          <w:bCs/>
        </w:rPr>
        <w:t>risultano non ammessi</w:t>
      </w:r>
      <w:r w:rsidRPr="00866AE3">
        <w:rPr>
          <w:rFonts w:ascii="Calibri" w:hAnsi="Calibri" w:cs="Arial"/>
          <w:b/>
          <w:bCs/>
        </w:rPr>
        <w:t xml:space="preserve"> </w:t>
      </w:r>
      <w:r w:rsidRPr="00866AE3">
        <w:rPr>
          <w:rFonts w:ascii="Calibri" w:hAnsi="Calibri" w:cs="Calibri"/>
        </w:rPr>
        <w:t xml:space="preserve">poiché, alla data di scadenza del bando (20.3.2025), non risultano </w:t>
      </w:r>
      <w:r w:rsidRPr="00866AE3">
        <w:rPr>
          <w:rFonts w:cstheme="minorHAnsi"/>
        </w:rPr>
        <w:t xml:space="preserve">in possesso del </w:t>
      </w:r>
      <w:r w:rsidRPr="00866AE3">
        <w:rPr>
          <w:rFonts w:ascii="Calibri" w:hAnsi="Calibri" w:cs="Calibri"/>
        </w:rPr>
        <w:t xml:space="preserve">requisito indicato nell’avviso pubblico di cui al </w:t>
      </w:r>
      <w:proofErr w:type="spellStart"/>
      <w:r w:rsidRPr="00866AE3">
        <w:rPr>
          <w:rFonts w:ascii="Calibri" w:hAnsi="Calibri" w:cs="Calibri"/>
        </w:rPr>
        <w:t>prot</w:t>
      </w:r>
      <w:proofErr w:type="spellEnd"/>
      <w:r w:rsidRPr="00866AE3">
        <w:rPr>
          <w:rFonts w:ascii="Calibri" w:hAnsi="Calibri" w:cs="Calibri"/>
        </w:rPr>
        <w:t xml:space="preserve">. n. 9495 in data 18.2.2025: </w:t>
      </w:r>
      <w:r w:rsidRPr="00866AE3">
        <w:rPr>
          <w:rFonts w:ascii="Calibri" w:hAnsi="Calibri" w:cs="Calibri"/>
          <w:b/>
        </w:rPr>
        <w:t>“</w:t>
      </w:r>
      <w:r w:rsidRPr="00866AE3">
        <w:rPr>
          <w:rFonts w:ascii="Calibri" w:hAnsi="Calibri" w:cs="Calibri"/>
          <w:b/>
          <w:i/>
        </w:rPr>
        <w:t>essere in servizio, alla data di scadenza del bando, con rapporto di lavoro a tempo pieno ed indeterminato nella posizione funzionale di Dirigente Biologo della disciplina di Medicina Trasfusionale o Biochimica  Clinica”.</w:t>
      </w:r>
    </w:p>
    <w:p w:rsidR="00EA518F" w:rsidRPr="00866AE3" w:rsidRDefault="00EA518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EA518F" w:rsidRDefault="0058067B" w:rsidP="005806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</w:rPr>
      </w:pPr>
      <w:r w:rsidRPr="0058067B">
        <w:rPr>
          <w:rFonts w:ascii="Calibri" w:hAnsi="Calibri" w:cs="Arial"/>
          <w:bCs/>
        </w:rPr>
        <w:t>DR.SSA RAZAVI KHANKAHDANI FATEMEHOSSADAT</w:t>
      </w:r>
      <w:r w:rsidRPr="0058067B">
        <w:rPr>
          <w:rFonts w:ascii="Calibri" w:hAnsi="Calibri"/>
          <w:spacing w:val="4"/>
        </w:rPr>
        <w:t xml:space="preserve"> </w:t>
      </w:r>
      <w:r w:rsidRPr="00866AE3">
        <w:rPr>
          <w:rFonts w:ascii="Calibri" w:hAnsi="Calibri"/>
          <w:spacing w:val="4"/>
        </w:rPr>
        <w:t xml:space="preserve">risulta non ammessa </w:t>
      </w:r>
      <w:r w:rsidRPr="00866AE3">
        <w:rPr>
          <w:rFonts w:ascii="Calibri" w:hAnsi="Calibri" w:cs="Calibri"/>
        </w:rPr>
        <w:t xml:space="preserve">poiché, alla data di scadenza del bando (20.3.2025), non risulta </w:t>
      </w:r>
      <w:r w:rsidRPr="00866AE3">
        <w:rPr>
          <w:rFonts w:cstheme="minorHAnsi"/>
        </w:rPr>
        <w:t xml:space="preserve">in possesso del </w:t>
      </w:r>
      <w:r w:rsidRPr="00866AE3">
        <w:rPr>
          <w:rFonts w:ascii="Calibri" w:hAnsi="Calibri" w:cs="Calibri"/>
        </w:rPr>
        <w:t xml:space="preserve">requisito indicato nell’avviso pubblico di cui al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9495 in data 18.2.2025:</w:t>
      </w:r>
      <w:r w:rsidRPr="00866AE3">
        <w:rPr>
          <w:rFonts w:ascii="Calibri" w:hAnsi="Calibri" w:cs="Calibri"/>
        </w:rPr>
        <w:t>“</w:t>
      </w:r>
      <w:r w:rsidR="00D85A24" w:rsidRPr="00D85A24">
        <w:rPr>
          <w:rFonts w:ascii="Calibri" w:hAnsi="Calibri" w:cs="Calibri"/>
          <w:b/>
          <w:i/>
        </w:rPr>
        <w:t>essere in servizio, alla data di scadenza del bando, con rapporto di lavoro a tempo pieno ed indeterminato presso Aziende ed Enti Pubblici del SSN nella posizione funzionale di Dirigente Biologo della disciplina di Medicina Trasfusionale o Biochimica  Clinica</w:t>
      </w:r>
      <w:r w:rsidRPr="00D85A24">
        <w:rPr>
          <w:rFonts w:ascii="Calibri" w:hAnsi="Calibri" w:cs="Calibri"/>
          <w:b/>
          <w:i/>
        </w:rPr>
        <w:t>”</w:t>
      </w:r>
    </w:p>
    <w:p w:rsidR="0058067B" w:rsidRDefault="0058067B" w:rsidP="005806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</w:rPr>
      </w:pPr>
    </w:p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D85A24" w:rsidRP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 w:rsidRPr="00D85A24">
        <w:rPr>
          <w:rFonts w:ascii="Calibri" w:hAnsi="Calibri" w:cs="Arial"/>
          <w:b/>
          <w:bCs/>
          <w:sz w:val="24"/>
          <w:szCs w:val="24"/>
          <w:u w:val="single"/>
        </w:rPr>
        <w:t>CANDIDATA AMMESSA</w:t>
      </w:r>
    </w:p>
    <w:p w:rsid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D85A24" w:rsidRP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D85A24">
        <w:rPr>
          <w:rFonts w:ascii="Calibri" w:hAnsi="Calibri" w:cs="Arial"/>
          <w:b/>
          <w:bCs/>
        </w:rPr>
        <w:t>Dr.ssa INSALACO DANILA</w:t>
      </w:r>
    </w:p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F95FE0" w:rsidRDefault="00D85A24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 xml:space="preserve">a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  <w:u w:val="single"/>
        </w:rPr>
        <w:t>7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APRILE</w:t>
      </w:r>
      <w:r w:rsidR="00C96F5C" w:rsidRPr="00C96F5C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>
        <w:rPr>
          <w:rFonts w:ascii="Calibri" w:hAnsi="Calibri" w:cs="Calibri"/>
          <w:b/>
          <w:u w:val="single"/>
        </w:rPr>
        <w:t>14.3</w:t>
      </w:r>
      <w:r w:rsidR="00C90D81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 xml:space="preserve">Sala di Legno – I° piano Palazzina Amministrazione </w:t>
      </w:r>
      <w:r>
        <w:rPr>
          <w:rFonts w:ascii="Calibri" w:hAnsi="Calibri" w:cs="Calibri"/>
        </w:rPr>
        <w:t xml:space="preserve">– Via Arnaldo da Brescia, 1 - </w:t>
      </w:r>
      <w:r w:rsidR="008F3C9A">
        <w:rPr>
          <w:rFonts w:ascii="Calibri" w:hAnsi="Calibri" w:cs="Calibri"/>
        </w:rPr>
        <w:t xml:space="preserve">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D85A24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 candidata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>
        <w:rPr>
          <w:rFonts w:ascii="Calibri" w:hAnsi="Calibri" w:cs="Calibri"/>
        </w:rPr>
        <w:t>la candidata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85A24">
        <w:rPr>
          <w:rFonts w:ascii="Calibri" w:hAnsi="Calibri" w:cs="Calibri"/>
        </w:rPr>
        <w:t>27</w:t>
      </w:r>
      <w:r w:rsidR="00C96F5C">
        <w:rPr>
          <w:rFonts w:ascii="Calibri" w:hAnsi="Calibri" w:cs="Calibri"/>
        </w:rPr>
        <w:t xml:space="preserve">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067B"/>
    <w:rsid w:val="00585861"/>
    <w:rsid w:val="005A169A"/>
    <w:rsid w:val="005B581C"/>
    <w:rsid w:val="005E4D16"/>
    <w:rsid w:val="005E5E40"/>
    <w:rsid w:val="005F17BE"/>
    <w:rsid w:val="005F1A18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66AE3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5A24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518F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8F29-18A1-4DF7-BD9E-AEFDC9FD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2024-01-09T13:09:00Z</cp:lastPrinted>
  <dcterms:created xsi:type="dcterms:W3CDTF">2025-03-25T11:46:00Z</dcterms:created>
  <dcterms:modified xsi:type="dcterms:W3CDTF">2025-03-25T12:22:00Z</dcterms:modified>
</cp:coreProperties>
</file>