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Pr="00375AE1" w:rsidRDefault="00241161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75AE1">
        <w:rPr>
          <w:rFonts w:ascii="Calibri" w:hAnsi="Calibri" w:cs="Arial"/>
          <w:b/>
          <w:bCs/>
          <w:sz w:val="24"/>
          <w:szCs w:val="24"/>
        </w:rPr>
        <w:t>AVVISO PUBBLICO PER TITOLI E COLLOQUIO PER IL CONFERIMENTO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 xml:space="preserve"> DI</w:t>
      </w:r>
      <w:r w:rsidRPr="00375AE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4B4AD2">
        <w:rPr>
          <w:rFonts w:ascii="Calibri" w:hAnsi="Calibri" w:cs="Arial"/>
          <w:b/>
          <w:bCs/>
          <w:sz w:val="24"/>
          <w:szCs w:val="24"/>
        </w:rPr>
        <w:t xml:space="preserve">N. 1 </w:t>
      </w:r>
      <w:bookmarkStart w:id="0" w:name="_GoBack"/>
      <w:bookmarkEnd w:id="0"/>
      <w:r w:rsidR="004B4AD2">
        <w:rPr>
          <w:rFonts w:ascii="Calibri" w:hAnsi="Calibri" w:cs="Arial"/>
          <w:b/>
          <w:bCs/>
          <w:sz w:val="24"/>
          <w:szCs w:val="24"/>
        </w:rPr>
        <w:t>INCARICO INDIVIDUALE CON CONTRATTO DI LAVORO AUOTOMO IN QUALITA’ DI PSICOLOGO SPECIALISTA IN PSICOTERAPIA FINALIZZATO ALLA REALIZZAZIONE DEL PROGETTO “VALUTAZIONE NEUROPSICOLOGICA, SOSTEGNO PSICOLOGICO E RIABILITAZIONE COGNITIVA IN PAZIENTI ADULTI E ADOLESCENTI AFFETTI DA SCLEROSI MULTIPLA” DA SVOLGERSI PRESSO LA S.C. NEUROLOGIA AD INDIRIZZO NEUROIMMUNOLOGICO</w:t>
      </w:r>
      <w:r w:rsidR="00375AE1">
        <w:rPr>
          <w:rFonts w:ascii="Calibri" w:hAnsi="Calibri" w:cs="Arial"/>
          <w:b/>
          <w:bCs/>
          <w:sz w:val="24"/>
          <w:szCs w:val="24"/>
        </w:rPr>
        <w:t>.</w:t>
      </w:r>
    </w:p>
    <w:p w:rsidR="003D06D8" w:rsidRPr="00B9255D" w:rsidRDefault="003D06D8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375AE1" w:rsidRDefault="00375A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253"/>
      </w:tblGrid>
      <w:tr w:rsidR="004B4AD2" w:rsidRPr="00326D8C" w:rsidTr="004B4AD2">
        <w:trPr>
          <w:cantSplit/>
        </w:trPr>
        <w:tc>
          <w:tcPr>
            <w:tcW w:w="995" w:type="dxa"/>
            <w:shd w:val="clear" w:color="auto" w:fill="auto"/>
          </w:tcPr>
          <w:p w:rsidR="004B4AD2" w:rsidRPr="00F64B6D" w:rsidRDefault="004B4AD2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</w:tcPr>
          <w:p w:rsidR="004B4AD2" w:rsidRPr="00326D8C" w:rsidRDefault="004B4AD2" w:rsidP="004B4AD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BELLISTRI</w:t>
            </w:r>
            <w:r w:rsidR="009531E0">
              <w:rPr>
                <w:noProof/>
                <w:sz w:val="18"/>
                <w:szCs w:val="18"/>
              </w:rPr>
              <w:t>’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</w:p>
        </w:tc>
      </w:tr>
      <w:tr w:rsidR="004B4AD2" w:rsidRPr="00326D8C" w:rsidTr="004B4AD2">
        <w:trPr>
          <w:cantSplit/>
        </w:trPr>
        <w:tc>
          <w:tcPr>
            <w:tcW w:w="995" w:type="dxa"/>
            <w:shd w:val="clear" w:color="auto" w:fill="auto"/>
          </w:tcPr>
          <w:p w:rsidR="004B4AD2" w:rsidRPr="00F64B6D" w:rsidRDefault="004B4AD2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</w:tcPr>
          <w:p w:rsidR="004B4AD2" w:rsidRPr="00326D8C" w:rsidRDefault="004B4AD2" w:rsidP="004B4AD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CACCIA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ANTEA</w:t>
            </w:r>
          </w:p>
        </w:tc>
      </w:tr>
      <w:tr w:rsidR="004B4AD2" w:rsidRPr="00326D8C" w:rsidTr="004B4AD2">
        <w:trPr>
          <w:cantSplit/>
        </w:trPr>
        <w:tc>
          <w:tcPr>
            <w:tcW w:w="995" w:type="dxa"/>
            <w:shd w:val="clear" w:color="auto" w:fill="auto"/>
          </w:tcPr>
          <w:p w:rsidR="004B4AD2" w:rsidRPr="00F64B6D" w:rsidRDefault="004B4AD2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</w:tcPr>
          <w:p w:rsidR="004B4AD2" w:rsidRPr="00326D8C" w:rsidRDefault="004B4AD2" w:rsidP="004B4AD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MASSAROTTI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CATERINA MARIA</w:t>
            </w:r>
          </w:p>
        </w:tc>
      </w:tr>
      <w:tr w:rsidR="004B4AD2" w:rsidRPr="00326D8C" w:rsidTr="004B4AD2">
        <w:trPr>
          <w:cantSplit/>
        </w:trPr>
        <w:tc>
          <w:tcPr>
            <w:tcW w:w="995" w:type="dxa"/>
            <w:shd w:val="clear" w:color="auto" w:fill="auto"/>
          </w:tcPr>
          <w:p w:rsidR="004B4AD2" w:rsidRPr="00F64B6D" w:rsidRDefault="004B4AD2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</w:tcPr>
          <w:p w:rsidR="004B4AD2" w:rsidRPr="00326D8C" w:rsidRDefault="004B4AD2" w:rsidP="004B4AD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PIOTTI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MANUELA</w:t>
            </w:r>
          </w:p>
        </w:tc>
      </w:tr>
      <w:tr w:rsidR="004B4AD2" w:rsidRPr="00326D8C" w:rsidTr="004B4AD2">
        <w:trPr>
          <w:cantSplit/>
        </w:trPr>
        <w:tc>
          <w:tcPr>
            <w:tcW w:w="995" w:type="dxa"/>
            <w:shd w:val="clear" w:color="auto" w:fill="auto"/>
          </w:tcPr>
          <w:p w:rsidR="004B4AD2" w:rsidRPr="00F64B6D" w:rsidRDefault="004B4AD2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</w:tcPr>
          <w:p w:rsidR="004B4AD2" w:rsidRPr="00326D8C" w:rsidRDefault="004B4AD2" w:rsidP="004B4AD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ROSCIO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MARCO</w:t>
            </w:r>
          </w:p>
        </w:tc>
      </w:tr>
      <w:tr w:rsidR="004B4AD2" w:rsidRPr="00326D8C" w:rsidTr="004B4AD2">
        <w:trPr>
          <w:cantSplit/>
        </w:trPr>
        <w:tc>
          <w:tcPr>
            <w:tcW w:w="995" w:type="dxa"/>
            <w:shd w:val="clear" w:color="auto" w:fill="auto"/>
          </w:tcPr>
          <w:p w:rsidR="004B4AD2" w:rsidRPr="00F64B6D" w:rsidRDefault="004B4AD2" w:rsidP="00375A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</w:tcPr>
          <w:p w:rsidR="004B4AD2" w:rsidRPr="00326D8C" w:rsidRDefault="004B4AD2" w:rsidP="004B4AD2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SALDARINI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</w:p>
        </w:tc>
      </w:tr>
    </w:tbl>
    <w:p w:rsidR="0013743E" w:rsidRDefault="0013743E" w:rsidP="0013743E">
      <w:pPr>
        <w:tabs>
          <w:tab w:val="left" w:pos="4755"/>
        </w:tabs>
        <w:spacing w:after="0" w:line="240" w:lineRule="auto"/>
        <w:rPr>
          <w:noProof/>
          <w:szCs w:val="24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375AE1">
        <w:rPr>
          <w:rFonts w:ascii="Calibri" w:hAnsi="Calibri" w:cs="Calibri"/>
          <w:b/>
          <w:sz w:val="36"/>
          <w:szCs w:val="36"/>
          <w:u w:val="single"/>
        </w:rPr>
        <w:t>1</w:t>
      </w:r>
      <w:r w:rsidR="004B4AD2">
        <w:rPr>
          <w:rFonts w:ascii="Calibri" w:hAnsi="Calibri" w:cs="Calibri"/>
          <w:b/>
          <w:sz w:val="36"/>
          <w:szCs w:val="36"/>
          <w:u w:val="single"/>
        </w:rPr>
        <w:t>7</w:t>
      </w:r>
      <w:r w:rsidR="00375AE1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="004B4AD2">
        <w:rPr>
          <w:rFonts w:ascii="Calibri" w:hAnsi="Calibri" w:cs="Calibri"/>
          <w:b/>
          <w:sz w:val="36"/>
          <w:szCs w:val="36"/>
          <w:u w:val="single"/>
        </w:rPr>
        <w:t>GIUGNO</w:t>
      </w:r>
      <w:r w:rsidR="00375AE1">
        <w:rPr>
          <w:rFonts w:ascii="Calibri" w:hAnsi="Calibri" w:cs="Calibri"/>
          <w:b/>
          <w:sz w:val="36"/>
          <w:szCs w:val="36"/>
          <w:u w:val="single"/>
        </w:rPr>
        <w:t xml:space="preserve">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375AE1">
        <w:rPr>
          <w:rFonts w:ascii="Calibri" w:hAnsi="Calibri" w:cs="Calibri"/>
          <w:b/>
          <w:sz w:val="36"/>
          <w:szCs w:val="36"/>
          <w:u w:val="single"/>
        </w:rPr>
        <w:t>14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.</w:t>
      </w:r>
      <w:r w:rsidR="004B4AD2">
        <w:rPr>
          <w:rFonts w:ascii="Calibri" w:hAnsi="Calibri" w:cs="Calibri"/>
          <w:b/>
          <w:sz w:val="36"/>
          <w:szCs w:val="36"/>
          <w:u w:val="single"/>
        </w:rPr>
        <w:t>0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0</w:t>
      </w:r>
      <w:r w:rsidR="00D04583" w:rsidRPr="00D04583">
        <w:rPr>
          <w:rFonts w:ascii="Calibri" w:hAnsi="Calibri" w:cs="Calibri"/>
          <w:u w:val="single"/>
        </w:rPr>
        <w:t xml:space="preserve"> </w:t>
      </w:r>
      <w:r w:rsidR="00D04583" w:rsidRPr="00375AE1">
        <w:rPr>
          <w:rFonts w:ascii="Calibri" w:hAnsi="Calibri" w:cs="Calibri"/>
          <w:b/>
          <w:u w:val="single"/>
        </w:rPr>
        <w:t>presso</w:t>
      </w:r>
      <w:r w:rsidR="004B4AD2">
        <w:rPr>
          <w:rFonts w:ascii="Calibri" w:hAnsi="Calibri" w:cs="Calibri"/>
          <w:b/>
          <w:u w:val="single"/>
        </w:rPr>
        <w:t xml:space="preserve"> la Direzione Medica del Presidio Ospedaliero </w:t>
      </w:r>
      <w:r w:rsidR="004B4AD2" w:rsidRPr="004B4AD2">
        <w:rPr>
          <w:rFonts w:ascii="Calibri" w:hAnsi="Calibri" w:cs="Calibri"/>
          <w:b/>
          <w:u w:val="single"/>
        </w:rPr>
        <w:t>di Gallarate</w:t>
      </w:r>
      <w:r w:rsidR="004B4AD2">
        <w:rPr>
          <w:rFonts w:ascii="Calibri" w:hAnsi="Calibri" w:cs="Calibri"/>
        </w:rPr>
        <w:t xml:space="preserve">  </w:t>
      </w:r>
      <w:r w:rsidR="00D04583" w:rsidRPr="004B4AD2">
        <w:rPr>
          <w:rFonts w:ascii="Calibri" w:hAnsi="Calibri" w:cs="Calibri"/>
        </w:rPr>
        <w:t>muniti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B4AD2">
        <w:rPr>
          <w:rFonts w:ascii="Calibri" w:hAnsi="Calibri" w:cs="Calibri"/>
        </w:rPr>
        <w:t xml:space="preserve">12 giugno </w:t>
      </w:r>
      <w:r w:rsidR="00375AE1">
        <w:rPr>
          <w:rFonts w:ascii="Calibri" w:hAnsi="Calibri" w:cs="Calibri"/>
        </w:rPr>
        <w:t>20</w:t>
      </w:r>
      <w:r w:rsidR="0013743E">
        <w:rPr>
          <w:rFonts w:ascii="Calibri" w:hAnsi="Calibri" w:cs="Calibri"/>
        </w:rPr>
        <w:t>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B4AD2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531E0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1E27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830A-5DFD-48C3-A121-86877C5A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2025-06-09T10:24:00Z</cp:lastPrinted>
  <dcterms:created xsi:type="dcterms:W3CDTF">2025-06-09T10:13:00Z</dcterms:created>
  <dcterms:modified xsi:type="dcterms:W3CDTF">2025-06-09T10:35:00Z</dcterms:modified>
</cp:coreProperties>
</file>