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80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E52D17" w:rsidRPr="002224FB" w:rsidTr="00E52D17">
        <w:trPr>
          <w:cantSplit/>
          <w:trHeight w:val="884"/>
        </w:trPr>
        <w:tc>
          <w:tcPr>
            <w:tcW w:w="3708" w:type="dxa"/>
            <w:tcBorders>
              <w:top w:val="single" w:sz="4" w:space="0" w:color="auto"/>
              <w:left w:val="single" w:sz="4" w:space="0" w:color="auto"/>
              <w:bottom w:val="nil"/>
              <w:right w:val="single" w:sz="4" w:space="0" w:color="auto"/>
            </w:tcBorders>
          </w:tcPr>
          <w:p w:rsidR="00E52D17" w:rsidRPr="002224FB" w:rsidRDefault="00FF1645" w:rsidP="00E52D17">
            <w:pPr>
              <w:ind w:left="900"/>
              <w:jc w:val="center"/>
              <w:rPr>
                <w:rFonts w:ascii="Arial" w:hAnsi="Arial" w:cs="Arial"/>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5.9pt;height:45.8pt;z-index:251659264" wrapcoords="-102 0 -102 21196 21600 21196 21600 0 -102 0" fillcolor="window">
                  <v:imagedata r:id="rId9" o:title="" blacklevel="1966f"/>
                  <w10:wrap type="square"/>
                </v:shape>
                <o:OLEObject Type="Embed" ProgID="Word.Picture.8" ShapeID="_x0000_s1030" DrawAspect="Content" ObjectID="_1813398255" r:id="rId10"/>
              </w:pi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E52D17" w:rsidRPr="002224FB" w:rsidRDefault="00E52D17" w:rsidP="00E52D17">
            <w:pPr>
              <w:widowControl w:val="0"/>
              <w:jc w:val="center"/>
              <w:rPr>
                <w:rFonts w:ascii="Arial" w:hAnsi="Arial" w:cs="Arial"/>
                <w:b/>
              </w:rPr>
            </w:pPr>
            <w:r w:rsidRPr="002224FB">
              <w:rPr>
                <w:rFonts w:ascii="Arial" w:hAnsi="Arial" w:cs="Arial"/>
                <w:b/>
              </w:rPr>
              <w:t xml:space="preserve">AZIENDA SOCIO - SANITARIA TERRITORIALE </w:t>
            </w:r>
          </w:p>
          <w:p w:rsidR="00E52D17" w:rsidRPr="002224FB" w:rsidRDefault="00E52D17" w:rsidP="00E52D17">
            <w:pPr>
              <w:widowControl w:val="0"/>
              <w:jc w:val="center"/>
              <w:rPr>
                <w:rFonts w:ascii="Arial" w:hAnsi="Arial" w:cs="Arial"/>
                <w:b/>
              </w:rPr>
            </w:pPr>
            <w:r w:rsidRPr="002224FB">
              <w:rPr>
                <w:rFonts w:ascii="Arial" w:hAnsi="Arial" w:cs="Arial"/>
                <w:b/>
              </w:rPr>
              <w:t>ASST della Valle Olona</w:t>
            </w:r>
          </w:p>
          <w:p w:rsidR="00E52D17" w:rsidRPr="002224FB" w:rsidRDefault="00E52D17" w:rsidP="00E52D17">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E52D17" w:rsidRPr="002224FB" w:rsidRDefault="00E52D17" w:rsidP="00E52D17">
            <w:pPr>
              <w:pStyle w:val="Intestazione"/>
              <w:jc w:val="center"/>
              <w:rPr>
                <w:rFonts w:ascii="Arial" w:hAnsi="Arial" w:cs="Arial"/>
                <w:i/>
                <w:iCs/>
              </w:rPr>
            </w:pPr>
            <w:r>
              <w:rPr>
                <w:rFonts w:ascii="Arial" w:hAnsi="Arial" w:cs="Arial"/>
                <w:i/>
                <w:iCs/>
              </w:rPr>
              <w:t>(D.G.</w:t>
            </w:r>
            <w:r w:rsidRPr="002224FB">
              <w:rPr>
                <w:rFonts w:ascii="Arial" w:hAnsi="Arial" w:cs="Arial"/>
                <w:i/>
                <w:iCs/>
              </w:rPr>
              <w:t>R. n. X/4482 del 10/12/2015)</w:t>
            </w:r>
          </w:p>
          <w:p w:rsidR="00E52D17" w:rsidRPr="002224FB" w:rsidRDefault="00E52D17" w:rsidP="00E52D17">
            <w:pPr>
              <w:jc w:val="center"/>
              <w:rPr>
                <w:rFonts w:ascii="Arial" w:hAnsi="Arial" w:cs="Arial"/>
                <w:b/>
              </w:rPr>
            </w:pPr>
          </w:p>
        </w:tc>
      </w:tr>
      <w:tr w:rsidR="00E52D17" w:rsidRPr="002224FB" w:rsidTr="00E52D17">
        <w:trPr>
          <w:cantSplit/>
          <w:trHeight w:val="360"/>
        </w:trPr>
        <w:tc>
          <w:tcPr>
            <w:tcW w:w="3708" w:type="dxa"/>
            <w:tcBorders>
              <w:top w:val="nil"/>
              <w:left w:val="single" w:sz="4" w:space="0" w:color="auto"/>
              <w:bottom w:val="single" w:sz="4" w:space="0" w:color="auto"/>
              <w:right w:val="single" w:sz="4" w:space="0" w:color="auto"/>
            </w:tcBorders>
            <w:vAlign w:val="center"/>
          </w:tcPr>
          <w:p w:rsidR="00E52D17" w:rsidRPr="002224FB" w:rsidRDefault="00E52D17" w:rsidP="00E52D17">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E52D17" w:rsidRPr="002224FB" w:rsidRDefault="00E52D17" w:rsidP="00E52D17">
            <w:pPr>
              <w:rPr>
                <w:rFonts w:ascii="Arial" w:hAnsi="Arial" w:cs="Arial"/>
                <w:b/>
              </w:rPr>
            </w:pPr>
          </w:p>
        </w:tc>
      </w:tr>
    </w:tbl>
    <w:p w:rsidR="00FC49C2" w:rsidRDefault="00FC49C2" w:rsidP="00FC49C2">
      <w:pPr>
        <w:tabs>
          <w:tab w:val="left" w:pos="284"/>
          <w:tab w:val="left" w:pos="567"/>
          <w:tab w:val="left" w:pos="3402"/>
          <w:tab w:val="left" w:pos="4500"/>
        </w:tabs>
        <w:spacing w:line="240" w:lineRule="atLeast"/>
        <w:ind w:right="6237"/>
        <w:jc w:val="both"/>
        <w:rPr>
          <w:u w:val="single"/>
        </w:rPr>
      </w:pPr>
      <w:r>
        <w:rPr>
          <w:sz w:val="18"/>
          <w:szCs w:val="18"/>
        </w:rPr>
        <w:t>L’Istituto Poligrafico ha dichiarato di averlo pubblicato sulla G.U. 4° Serie Speciale n. 52 del 4.7.2025</w:t>
      </w:r>
      <w:r>
        <w:rPr>
          <w:sz w:val="18"/>
          <w:szCs w:val="18"/>
        </w:rPr>
        <w:tab/>
      </w:r>
      <w:r>
        <w:rPr>
          <w:sz w:val="18"/>
          <w:szCs w:val="18"/>
        </w:rPr>
        <w:tab/>
      </w:r>
      <w:r>
        <w:rPr>
          <w:sz w:val="18"/>
          <w:szCs w:val="18"/>
        </w:rPr>
        <w:tab/>
      </w:r>
      <w:r>
        <w:rPr>
          <w:sz w:val="18"/>
          <w:szCs w:val="18"/>
        </w:rPr>
        <w:tab/>
      </w:r>
      <w:r>
        <w:tab/>
      </w:r>
      <w:r>
        <w:rPr>
          <w:u w:val="single"/>
        </w:rPr>
        <w:t>Posizione d’archivio 1.4.2.97</w:t>
      </w:r>
    </w:p>
    <w:p w:rsidR="00FC49C2" w:rsidRDefault="00FC49C2" w:rsidP="00FC49C2">
      <w:pPr>
        <w:pStyle w:val="Corpodeltesto2"/>
        <w:tabs>
          <w:tab w:val="left" w:pos="6379"/>
          <w:tab w:val="left" w:pos="6521"/>
        </w:tabs>
        <w:spacing w:line="240" w:lineRule="atLeast"/>
        <w:ind w:left="284"/>
        <w:rPr>
          <w:rFonts w:ascii="Times New Roman" w:hAnsi="Times New Roman"/>
          <w:sz w:val="20"/>
        </w:rPr>
      </w:pP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xml:space="preserve">. n. </w:t>
      </w:r>
      <w:r w:rsidR="00FF1645" w:rsidRPr="00FF1645">
        <w:rPr>
          <w:rStyle w:val="Enfasigrassetto"/>
          <w:rFonts w:ascii="Arial" w:hAnsi="Arial" w:cs="Arial"/>
          <w:b w:val="0"/>
          <w:color w:val="333333"/>
          <w:sz w:val="20"/>
          <w:szCs w:val="20"/>
          <w:shd w:val="clear" w:color="auto" w:fill="FFFFFF"/>
        </w:rPr>
        <w:t>36629</w:t>
      </w:r>
      <w:r w:rsidR="00FF1645" w:rsidRPr="00FF1645">
        <w:rPr>
          <w:rStyle w:val="Enfasigrassetto"/>
          <w:rFonts w:ascii="Arial" w:hAnsi="Arial" w:cs="Arial"/>
          <w:b w:val="0"/>
          <w:color w:val="333333"/>
          <w:sz w:val="20"/>
          <w:szCs w:val="20"/>
          <w:shd w:val="clear" w:color="auto" w:fill="FFFFFF"/>
        </w:rPr>
        <w:t xml:space="preserve"> del 7.7.2025</w:t>
      </w:r>
    </w:p>
    <w:p w:rsidR="00FC49C2" w:rsidRDefault="00FC49C2" w:rsidP="00FC49C2">
      <w:pPr>
        <w:pStyle w:val="Corpodeltesto2"/>
        <w:tabs>
          <w:tab w:val="left" w:pos="6379"/>
          <w:tab w:val="left" w:pos="6521"/>
        </w:tabs>
        <w:spacing w:line="240" w:lineRule="atLeast"/>
        <w:ind w:left="284"/>
        <w:rPr>
          <w:rFonts w:ascii="Times New Roman" w:hAnsi="Times New Roman"/>
          <w:sz w:val="20"/>
        </w:rPr>
      </w:pPr>
    </w:p>
    <w:p w:rsidR="00FC49C2" w:rsidRDefault="00FC49C2" w:rsidP="00FC49C2">
      <w:pPr>
        <w:pStyle w:val="Corpodeltesto2"/>
        <w:tabs>
          <w:tab w:val="left" w:pos="6379"/>
          <w:tab w:val="left" w:pos="6521"/>
        </w:tabs>
        <w:spacing w:line="240" w:lineRule="atLeast"/>
        <w:ind w:left="284"/>
        <w:rPr>
          <w:rFonts w:ascii="Arial" w:hAnsi="Arial" w:cs="Arial"/>
          <w:b/>
          <w:sz w:val="28"/>
          <w:szCs w:val="28"/>
          <w:u w:val="single"/>
        </w:rPr>
      </w:pPr>
    </w:p>
    <w:p w:rsidR="00FC49C2" w:rsidRDefault="00FC49C2" w:rsidP="00FC49C2">
      <w:pPr>
        <w:pStyle w:val="Titolo"/>
        <w:ind w:right="0"/>
        <w:rPr>
          <w:rFonts w:ascii="Times New Roman" w:hAnsi="Times New Roman"/>
          <w:sz w:val="36"/>
          <w:szCs w:val="36"/>
          <w:u w:val="double"/>
        </w:rPr>
      </w:pPr>
      <w:r>
        <w:rPr>
          <w:rFonts w:ascii="Times New Roman" w:hAnsi="Times New Roman"/>
          <w:sz w:val="36"/>
          <w:szCs w:val="36"/>
          <w:u w:val="double"/>
        </w:rPr>
        <w:t>SCADENZA 3 AGOSTO 2025</w:t>
      </w:r>
    </w:p>
    <w:p w:rsidR="0063188C" w:rsidRDefault="0063188C" w:rsidP="0043256E">
      <w:pPr>
        <w:ind w:left="1134"/>
        <w:jc w:val="center"/>
        <w:rPr>
          <w:rFonts w:ascii="Arial" w:hAnsi="Arial" w:cs="Arial"/>
          <w:b/>
          <w:sz w:val="28"/>
          <w:szCs w:val="28"/>
          <w:u w:val="single"/>
        </w:rPr>
      </w:pPr>
    </w:p>
    <w:p w:rsidR="00E52D17" w:rsidRDefault="00E52D17" w:rsidP="000C3389">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bookmarkStart w:id="0" w:name="_GoBack"/>
      <w:bookmarkEnd w:id="0"/>
    </w:p>
    <w:p w:rsidR="004B171D" w:rsidRDefault="004B171D" w:rsidP="0043256E">
      <w:pPr>
        <w:ind w:left="1134"/>
        <w:jc w:val="center"/>
        <w:rPr>
          <w:rFonts w:ascii="Arial" w:hAnsi="Arial" w:cs="Arial"/>
          <w:b/>
          <w:sz w:val="22"/>
          <w:szCs w:val="22"/>
        </w:rPr>
      </w:pPr>
    </w:p>
    <w:p w:rsidR="002A30FD" w:rsidRPr="002224FB" w:rsidRDefault="00066CB5" w:rsidP="0043256E">
      <w:pPr>
        <w:ind w:left="567"/>
        <w:jc w:val="both"/>
        <w:rPr>
          <w:rFonts w:ascii="Arial" w:hAnsi="Arial" w:cs="Arial"/>
          <w:sz w:val="22"/>
          <w:szCs w:val="22"/>
        </w:rPr>
      </w:pPr>
      <w:r>
        <w:rPr>
          <w:rFonts w:ascii="Arial" w:hAnsi="Arial" w:cs="Arial"/>
          <w:sz w:val="22"/>
          <w:szCs w:val="22"/>
        </w:rPr>
        <w:t>In esecuzione dell</w:t>
      </w:r>
      <w:r w:rsidR="00A22AAF">
        <w:rPr>
          <w:rFonts w:ascii="Arial" w:hAnsi="Arial" w:cs="Arial"/>
          <w:sz w:val="22"/>
          <w:szCs w:val="22"/>
        </w:rPr>
        <w:t>a</w:t>
      </w:r>
      <w:r w:rsidR="00F23EAD">
        <w:rPr>
          <w:rFonts w:ascii="Arial" w:hAnsi="Arial" w:cs="Arial"/>
          <w:sz w:val="22"/>
          <w:szCs w:val="22"/>
        </w:rPr>
        <w:t xml:space="preserve"> D</w:t>
      </w:r>
      <w:r>
        <w:rPr>
          <w:rFonts w:ascii="Arial" w:hAnsi="Arial" w:cs="Arial"/>
          <w:sz w:val="22"/>
          <w:szCs w:val="22"/>
        </w:rPr>
        <w:t>eliberazion</w:t>
      </w:r>
      <w:r w:rsidR="00A22AAF">
        <w:rPr>
          <w:rFonts w:ascii="Arial" w:hAnsi="Arial" w:cs="Arial"/>
          <w:sz w:val="22"/>
          <w:szCs w:val="22"/>
        </w:rPr>
        <w:t>e</w:t>
      </w:r>
      <w:r w:rsidR="00820CC2" w:rsidRPr="002224FB">
        <w:rPr>
          <w:rFonts w:ascii="Arial" w:hAnsi="Arial" w:cs="Arial"/>
          <w:sz w:val="22"/>
          <w:szCs w:val="22"/>
        </w:rPr>
        <w:t xml:space="preserve"> </w:t>
      </w:r>
      <w:r w:rsidR="00A22205">
        <w:rPr>
          <w:rFonts w:ascii="Arial" w:hAnsi="Arial" w:cs="Arial"/>
          <w:sz w:val="22"/>
          <w:szCs w:val="22"/>
        </w:rPr>
        <w:t xml:space="preserve">del Direttore Generale </w:t>
      </w:r>
      <w:r w:rsidRPr="002224FB">
        <w:rPr>
          <w:rFonts w:ascii="Arial" w:hAnsi="Arial" w:cs="Arial"/>
          <w:sz w:val="22"/>
          <w:szCs w:val="22"/>
        </w:rPr>
        <w:t>n.</w:t>
      </w:r>
      <w:r>
        <w:rPr>
          <w:rFonts w:ascii="Arial" w:hAnsi="Arial" w:cs="Arial"/>
          <w:sz w:val="22"/>
          <w:szCs w:val="22"/>
        </w:rPr>
        <w:t xml:space="preserve"> </w:t>
      </w:r>
      <w:r w:rsidR="00EC0A52">
        <w:rPr>
          <w:rFonts w:ascii="Arial" w:hAnsi="Arial" w:cs="Arial"/>
          <w:sz w:val="22"/>
          <w:szCs w:val="22"/>
        </w:rPr>
        <w:t> </w:t>
      </w:r>
      <w:r w:rsidR="00FC49C2">
        <w:rPr>
          <w:rFonts w:ascii="Arial" w:hAnsi="Arial" w:cs="Arial"/>
          <w:sz w:val="22"/>
          <w:szCs w:val="22"/>
        </w:rPr>
        <w:t>588</w:t>
      </w:r>
      <w:r w:rsidR="00EC0A52">
        <w:rPr>
          <w:rFonts w:ascii="Arial" w:hAnsi="Arial" w:cs="Arial"/>
          <w:sz w:val="22"/>
          <w:szCs w:val="22"/>
        </w:rPr>
        <w:t xml:space="preserve">  </w:t>
      </w:r>
      <w:r w:rsidRPr="002224FB">
        <w:rPr>
          <w:rFonts w:ascii="Arial" w:hAnsi="Arial" w:cs="Arial"/>
          <w:sz w:val="22"/>
          <w:szCs w:val="22"/>
        </w:rPr>
        <w:t xml:space="preserve">del </w:t>
      </w:r>
      <w:r w:rsidR="00FC49C2">
        <w:rPr>
          <w:rFonts w:ascii="Arial" w:hAnsi="Arial" w:cs="Arial"/>
          <w:sz w:val="22"/>
          <w:szCs w:val="22"/>
        </w:rPr>
        <w:t>26.5.2025</w:t>
      </w:r>
      <w:r w:rsidR="00EC0A52">
        <w:rPr>
          <w:rFonts w:ascii="Arial" w:hAnsi="Arial" w:cs="Arial"/>
          <w:sz w:val="22"/>
          <w:szCs w:val="22"/>
        </w:rPr>
        <w:t> </w:t>
      </w:r>
      <w:r w:rsidR="009272DD">
        <w:rPr>
          <w:rFonts w:ascii="Arial" w:hAnsi="Arial" w:cs="Arial"/>
          <w:sz w:val="22"/>
          <w:szCs w:val="22"/>
        </w:rPr>
        <w:t xml:space="preserve"> </w:t>
      </w:r>
      <w:r w:rsidR="007A6077">
        <w:rPr>
          <w:rFonts w:ascii="Arial" w:hAnsi="Arial" w:cs="Arial"/>
          <w:sz w:val="22"/>
          <w:szCs w:val="22"/>
        </w:rPr>
        <w:t>è</w:t>
      </w:r>
      <w:r w:rsidR="00820CC2" w:rsidRPr="002224FB">
        <w:rPr>
          <w:rFonts w:ascii="Arial" w:hAnsi="Arial" w:cs="Arial"/>
          <w:sz w:val="22"/>
          <w:szCs w:val="22"/>
        </w:rPr>
        <w:t xml:space="preserve"> indett</w:t>
      </w:r>
      <w:r w:rsidR="00F23EAD">
        <w:rPr>
          <w:rFonts w:ascii="Arial" w:hAnsi="Arial" w:cs="Arial"/>
          <w:sz w:val="22"/>
          <w:szCs w:val="22"/>
        </w:rPr>
        <w:t>o</w:t>
      </w:r>
      <w:r w:rsidR="00713587" w:rsidRPr="002224FB">
        <w:rPr>
          <w:rFonts w:ascii="Arial" w:hAnsi="Arial" w:cs="Arial"/>
          <w:sz w:val="22"/>
          <w:szCs w:val="22"/>
        </w:rPr>
        <w:t xml:space="preserve"> pubblico</w:t>
      </w:r>
      <w:r w:rsidR="00F23EAD">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sidR="00F23EAD">
        <w:rPr>
          <w:rFonts w:ascii="Arial" w:hAnsi="Arial" w:cs="Arial"/>
          <w:sz w:val="22"/>
          <w:szCs w:val="22"/>
        </w:rPr>
        <w:t xml:space="preserve"> in conformità alle norme vigenti (</w:t>
      </w:r>
      <w:r w:rsidR="00EF5773">
        <w:rPr>
          <w:rFonts w:ascii="Arial" w:hAnsi="Arial" w:cs="Arial"/>
          <w:sz w:val="22"/>
          <w:szCs w:val="22"/>
        </w:rPr>
        <w:t xml:space="preserve">D.lgs. n. 165/2001, D.lgs. n. 502/1992, </w:t>
      </w:r>
      <w:r w:rsidR="005E187E">
        <w:rPr>
          <w:rFonts w:ascii="Arial" w:hAnsi="Arial" w:cs="Arial"/>
          <w:sz w:val="22"/>
          <w:szCs w:val="22"/>
        </w:rPr>
        <w:t xml:space="preserve">CCNL </w:t>
      </w:r>
      <w:r w:rsidR="002B31F0">
        <w:rPr>
          <w:rFonts w:ascii="Arial" w:hAnsi="Arial" w:cs="Arial"/>
          <w:sz w:val="22"/>
          <w:szCs w:val="22"/>
        </w:rPr>
        <w:t>23.1.2024</w:t>
      </w:r>
      <w:r w:rsidR="005E187E">
        <w:rPr>
          <w:rFonts w:ascii="Arial" w:hAnsi="Arial" w:cs="Arial"/>
          <w:sz w:val="22"/>
          <w:szCs w:val="22"/>
        </w:rPr>
        <w:t xml:space="preserve">, </w:t>
      </w:r>
      <w:r w:rsidR="00EF5773">
        <w:rPr>
          <w:rFonts w:ascii="Arial" w:hAnsi="Arial" w:cs="Arial"/>
          <w:sz w:val="22"/>
          <w:szCs w:val="22"/>
        </w:rPr>
        <w:t xml:space="preserve">D.P.R.  483/1997, D.P.R. 484/1997, Legge n. 56/2019, </w:t>
      </w:r>
      <w:r w:rsidR="00F23EAD">
        <w:rPr>
          <w:rFonts w:ascii="Arial" w:hAnsi="Arial" w:cs="Arial"/>
          <w:sz w:val="22"/>
          <w:szCs w:val="22"/>
        </w:rPr>
        <w:t>Legge n. 145/2018</w:t>
      </w:r>
      <w:r w:rsidR="005E187E">
        <w:rPr>
          <w:rFonts w:ascii="Arial" w:hAnsi="Arial" w:cs="Arial"/>
          <w:sz w:val="22"/>
          <w:szCs w:val="22"/>
        </w:rPr>
        <w:t xml:space="preserve"> </w:t>
      </w:r>
      <w:r w:rsidR="00F23EAD">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sidR="00F23EAD">
        <w:rPr>
          <w:rFonts w:ascii="Arial" w:hAnsi="Arial" w:cs="Arial"/>
          <w:sz w:val="22"/>
          <w:szCs w:val="22"/>
        </w:rPr>
        <w:t xml:space="preserve"> a tempo indeterminato de</w:t>
      </w:r>
      <w:r w:rsidR="002D5970">
        <w:rPr>
          <w:rFonts w:ascii="Arial" w:hAnsi="Arial" w:cs="Arial"/>
          <w:sz w:val="22"/>
          <w:szCs w:val="22"/>
        </w:rPr>
        <w:t>i</w:t>
      </w:r>
      <w:r w:rsidR="00291602">
        <w:rPr>
          <w:rFonts w:ascii="Arial" w:hAnsi="Arial" w:cs="Arial"/>
          <w:sz w:val="22"/>
          <w:szCs w:val="22"/>
        </w:rPr>
        <w:t xml:space="preserve"> </w:t>
      </w:r>
      <w:r w:rsidR="00F23EAD">
        <w:rPr>
          <w:rFonts w:ascii="Arial" w:hAnsi="Arial" w:cs="Arial"/>
          <w:sz w:val="22"/>
          <w:szCs w:val="22"/>
        </w:rPr>
        <w:t>seguent</w:t>
      </w:r>
      <w:r w:rsidR="002D5970">
        <w:rPr>
          <w:rFonts w:ascii="Arial" w:hAnsi="Arial" w:cs="Arial"/>
          <w:sz w:val="22"/>
          <w:szCs w:val="22"/>
        </w:rPr>
        <w:t>i</w:t>
      </w:r>
      <w:r w:rsidR="00F23EAD">
        <w:rPr>
          <w:rFonts w:ascii="Arial" w:hAnsi="Arial" w:cs="Arial"/>
          <w:sz w:val="22"/>
          <w:szCs w:val="22"/>
        </w:rPr>
        <w:t xml:space="preserve"> post</w:t>
      </w:r>
      <w:r w:rsidR="002D5970">
        <w:rPr>
          <w:rFonts w:ascii="Arial" w:hAnsi="Arial" w:cs="Arial"/>
          <w:sz w:val="22"/>
          <w:szCs w:val="22"/>
        </w:rPr>
        <w:t>i</w:t>
      </w:r>
      <w:r w:rsidR="004935B2">
        <w:rPr>
          <w:rFonts w:ascii="Arial" w:hAnsi="Arial" w:cs="Arial"/>
          <w:sz w:val="22"/>
          <w:szCs w:val="22"/>
        </w:rPr>
        <w:t>:</w:t>
      </w:r>
    </w:p>
    <w:p w:rsidR="004B171D" w:rsidRPr="002224FB" w:rsidRDefault="004B171D" w:rsidP="00E52D17">
      <w:pPr>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84078C">
        <w:rPr>
          <w:rFonts w:ascii="Arial" w:hAnsi="Arial" w:cs="Arial"/>
          <w:b/>
          <w:sz w:val="24"/>
          <w:szCs w:val="24"/>
        </w:rPr>
        <w:t>4</w:t>
      </w:r>
      <w:r w:rsidR="00F23EAD">
        <w:rPr>
          <w:rFonts w:ascii="Arial" w:hAnsi="Arial" w:cs="Arial"/>
          <w:b/>
          <w:sz w:val="24"/>
          <w:szCs w:val="24"/>
        </w:rPr>
        <w:t xml:space="preserve"> post</w:t>
      </w:r>
      <w:r w:rsidR="002D5970">
        <w:rPr>
          <w:rFonts w:ascii="Arial" w:hAnsi="Arial" w:cs="Arial"/>
          <w:b/>
          <w:sz w:val="24"/>
          <w:szCs w:val="24"/>
        </w:rPr>
        <w:t>i</w:t>
      </w:r>
      <w:r w:rsidR="003D319E">
        <w:rPr>
          <w:rFonts w:ascii="Arial" w:hAnsi="Arial" w:cs="Arial"/>
          <w:b/>
          <w:sz w:val="24"/>
          <w:szCs w:val="24"/>
        </w:rPr>
        <w:t xml:space="preserve"> </w:t>
      </w:r>
      <w:r w:rsidR="0043256E" w:rsidRPr="002224FB">
        <w:rPr>
          <w:rFonts w:ascii="Arial" w:hAnsi="Arial" w:cs="Arial"/>
          <w:b/>
          <w:sz w:val="24"/>
          <w:szCs w:val="24"/>
        </w:rPr>
        <w:t xml:space="preserve">di </w:t>
      </w:r>
      <w:r w:rsidR="00F23EAD">
        <w:rPr>
          <w:rFonts w:ascii="Arial" w:hAnsi="Arial" w:cs="Arial"/>
          <w:b/>
          <w:sz w:val="24"/>
          <w:szCs w:val="24"/>
        </w:rPr>
        <w:t>DIRIGENTE MEDICO</w:t>
      </w:r>
    </w:p>
    <w:p w:rsidR="00785781" w:rsidRPr="00F23EAD" w:rsidRDefault="007B5CAF"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sidR="00D2067C">
        <w:rPr>
          <w:rFonts w:ascii="Arial" w:hAnsi="Arial" w:cs="Arial"/>
          <w:sz w:val="24"/>
          <w:szCs w:val="24"/>
          <w:u w:val="single"/>
        </w:rPr>
        <w:t>DELLA MEDICINA DIAGNOSTICA E DEI SERVIZI</w:t>
      </w:r>
    </w:p>
    <w:p w:rsidR="00785781" w:rsidRPr="00F23EAD" w:rsidRDefault="00785781"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Pr>
          <w:rFonts w:ascii="Arial" w:hAnsi="Arial" w:cs="Arial"/>
          <w:b/>
          <w:sz w:val="24"/>
          <w:szCs w:val="24"/>
        </w:rPr>
        <w:t xml:space="preserve">disciplina di </w:t>
      </w:r>
      <w:r w:rsidR="00D2067C">
        <w:rPr>
          <w:rFonts w:ascii="Arial" w:hAnsi="Arial" w:cs="Arial"/>
          <w:b/>
          <w:sz w:val="24"/>
          <w:szCs w:val="24"/>
        </w:rPr>
        <w:t>RADIODIAGNOSTICA</w:t>
      </w:r>
    </w:p>
    <w:p w:rsidR="006E368B" w:rsidRPr="00A22205" w:rsidRDefault="006E368B"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r w:rsidRPr="002224FB">
        <w:rPr>
          <w:rFonts w:ascii="Arial" w:hAnsi="Arial" w:cs="Arial"/>
          <w:b/>
          <w:sz w:val="22"/>
          <w:szCs w:val="22"/>
        </w:rPr>
        <w:t>cittadinanza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r w:rsidRPr="006448C7">
        <w:rPr>
          <w:rFonts w:ascii="Arial" w:hAnsi="Arial" w:cs="Arial"/>
          <w:sz w:val="22"/>
          <w:szCs w:val="22"/>
        </w:rPr>
        <w:t>i cittadini degli Stati membri dell’Unione Europea e i loro familiari, non aventi la cittadinanz</w:t>
      </w:r>
      <w:r w:rsidR="007A6077">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r w:rsidRPr="006448C7">
        <w:rPr>
          <w:rFonts w:ascii="Arial" w:hAnsi="Arial" w:cs="Arial"/>
          <w:sz w:val="22"/>
          <w:szCs w:val="22"/>
        </w:rPr>
        <w:t>i cittadini di Paesi terzi all’Unione Europea che siano titolari del permesso di soggio</w:t>
      </w:r>
      <w:r w:rsidR="007A6077">
        <w:rPr>
          <w:rFonts w:ascii="Arial" w:hAnsi="Arial" w:cs="Arial"/>
          <w:sz w:val="22"/>
          <w:szCs w:val="22"/>
        </w:rPr>
        <w:t>rno CE per soggiornanti di lung</w:t>
      </w:r>
      <w:r w:rsidRPr="006448C7">
        <w:rPr>
          <w:rFonts w:ascii="Arial" w:hAnsi="Arial" w:cs="Arial"/>
          <w:sz w:val="22"/>
          <w:szCs w:val="22"/>
        </w:rPr>
        <w:t xml:space="preserve">o periodo o che siano titolari dello status di «rifugiato» o di «protezione sussidiaria». </w:t>
      </w: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7A6077">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7A6077">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w:t>
      </w:r>
      <w:r>
        <w:rPr>
          <w:rFonts w:ascii="Arial" w:hAnsi="Arial" w:cs="Arial"/>
          <w:b/>
          <w:sz w:val="22"/>
          <w:szCs w:val="22"/>
        </w:rPr>
        <w:lastRenderedPageBreak/>
        <w:t>coloro 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EF5773" w:rsidRDefault="00A22205" w:rsidP="00A22205">
      <w:pPr>
        <w:pStyle w:val="Paragrafoelenco"/>
        <w:numPr>
          <w:ilvl w:val="0"/>
          <w:numId w:val="2"/>
        </w:numPr>
        <w:tabs>
          <w:tab w:val="clear" w:pos="1287"/>
        </w:tabs>
        <w:ind w:left="426" w:hanging="11"/>
        <w:jc w:val="both"/>
        <w:rPr>
          <w:rFonts w:ascii="Arial" w:hAnsi="Arial" w:cs="Arial"/>
          <w:sz w:val="22"/>
          <w:szCs w:val="22"/>
        </w:rPr>
      </w:pPr>
      <w:r w:rsidRPr="00A22205">
        <w:rPr>
          <w:rFonts w:ascii="Arial" w:hAnsi="Arial" w:cs="Arial"/>
          <w:b/>
          <w:sz w:val="22"/>
          <w:szCs w:val="22"/>
        </w:rPr>
        <w:t>assenza di condanne penali e di procedimenti penali in corso per reati che impediscano, ai sensi delle vigenti disposizioni, la costituzione del rapporto di impiego con una Pubblica Amministrazione</w:t>
      </w:r>
      <w:r w:rsidR="00CE3ED7">
        <w:rPr>
          <w:rFonts w:ascii="Arial" w:hAnsi="Arial" w:cs="Arial"/>
          <w:sz w:val="22"/>
          <w:szCs w:val="22"/>
        </w:rPr>
        <w:t>.</w:t>
      </w:r>
      <w:r w:rsidRPr="00A22205">
        <w:rPr>
          <w:rFonts w:ascii="Arial" w:hAnsi="Arial" w:cs="Arial"/>
          <w:sz w:val="22"/>
          <w:szCs w:val="22"/>
        </w:rPr>
        <w:t xml:space="preserve"> </w:t>
      </w:r>
    </w:p>
    <w:p w:rsidR="00A22205" w:rsidRPr="00A22205" w:rsidRDefault="00A22205" w:rsidP="00EF5773">
      <w:pPr>
        <w:pStyle w:val="Paragrafoelenco"/>
        <w:ind w:left="426"/>
        <w:jc w:val="both"/>
        <w:rPr>
          <w:rFonts w:ascii="Arial" w:hAnsi="Arial" w:cs="Arial"/>
          <w:sz w:val="22"/>
          <w:szCs w:val="22"/>
        </w:rPr>
      </w:pPr>
      <w:r w:rsidRPr="00A22205">
        <w:rPr>
          <w:rFonts w:ascii="Arial" w:hAnsi="Arial" w:cs="Arial"/>
          <w:sz w:val="22"/>
          <w:szCs w:val="22"/>
        </w:rPr>
        <w:t xml:space="preserve">In </w:t>
      </w:r>
      <w:r w:rsidR="00EF5773">
        <w:rPr>
          <w:rFonts w:ascii="Arial" w:hAnsi="Arial" w:cs="Arial"/>
          <w:sz w:val="22"/>
          <w:szCs w:val="22"/>
        </w:rPr>
        <w:t>caso di condanne penali l’Azien</w:t>
      </w:r>
      <w:r w:rsidRPr="00A22205">
        <w:rPr>
          <w:rFonts w:ascii="Arial" w:hAnsi="Arial" w:cs="Arial"/>
          <w:sz w:val="22"/>
          <w:szCs w:val="22"/>
        </w:rPr>
        <w:t>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E52D17" w:rsidRDefault="00234B00" w:rsidP="00E52D17">
      <w:pPr>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r w:rsidRPr="00A22205">
        <w:rPr>
          <w:rFonts w:ascii="Arial" w:hAnsi="Arial" w:cs="Arial"/>
          <w:b/>
          <w:sz w:val="22"/>
          <w:szCs w:val="22"/>
        </w:rPr>
        <w:t xml:space="preserve">diploma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abilitazione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iscrizione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BA186A" w:rsidRPr="005E0548" w:rsidRDefault="00BA186A" w:rsidP="00BA186A">
      <w:pPr>
        <w:pStyle w:val="Paragrafoelenco"/>
        <w:numPr>
          <w:ilvl w:val="0"/>
          <w:numId w:val="2"/>
        </w:numPr>
        <w:tabs>
          <w:tab w:val="clear" w:pos="1287"/>
        </w:tabs>
        <w:ind w:left="426" w:hanging="11"/>
        <w:jc w:val="both"/>
        <w:rPr>
          <w:rFonts w:ascii="Arial" w:hAnsi="Arial" w:cs="Arial"/>
          <w:sz w:val="22"/>
          <w:szCs w:val="22"/>
        </w:rPr>
      </w:pPr>
      <w:r w:rsidRPr="005E0548">
        <w:rPr>
          <w:rFonts w:ascii="Arial" w:hAnsi="Arial" w:cs="Arial"/>
          <w:b/>
          <w:sz w:val="22"/>
          <w:szCs w:val="22"/>
        </w:rPr>
        <w:t>speci</w:t>
      </w:r>
      <w:r w:rsidR="002D5970">
        <w:rPr>
          <w:rFonts w:ascii="Arial" w:hAnsi="Arial" w:cs="Arial"/>
          <w:b/>
          <w:sz w:val="22"/>
          <w:szCs w:val="22"/>
        </w:rPr>
        <w:t xml:space="preserve">alizzazione nella disciplina di </w:t>
      </w:r>
      <w:r w:rsidR="00D2067C">
        <w:rPr>
          <w:rFonts w:ascii="Arial" w:hAnsi="Arial" w:cs="Arial"/>
          <w:b/>
          <w:sz w:val="22"/>
          <w:szCs w:val="22"/>
        </w:rPr>
        <w:t>Radiodiagnostica</w:t>
      </w:r>
      <w:r>
        <w:t xml:space="preserve">. </w:t>
      </w:r>
      <w:r w:rsidRPr="005E0548">
        <w:rPr>
          <w:rFonts w:ascii="Arial" w:hAnsi="Arial" w:cs="Arial"/>
          <w:sz w:val="22"/>
          <w:szCs w:val="22"/>
        </w:rPr>
        <w:t>Alla specializzazione nella disciplina è equivalente la specializzazione in una delle discipline riconosciute equipollenti ai sensi del decreto del Ministero della Sanità 30.01.1998 e successive modificazioni ed integrazioni.</w:t>
      </w:r>
      <w:r w:rsidR="002D6ADF" w:rsidRPr="005E0548">
        <w:rPr>
          <w:rFonts w:ascii="Arial" w:hAnsi="Arial" w:cs="Arial"/>
          <w:sz w:val="22"/>
          <w:szCs w:val="22"/>
        </w:rPr>
        <w:t xml:space="preserve"> </w:t>
      </w:r>
      <w:r w:rsidR="007B5CAF" w:rsidRPr="005E0548">
        <w:rPr>
          <w:rFonts w:ascii="Arial" w:hAnsi="Arial" w:cs="Arial"/>
          <w:sz w:val="22"/>
          <w:szCs w:val="22"/>
        </w:rPr>
        <w:t>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sono ammessi alla procedura concorsuale </w:t>
      </w:r>
      <w:r w:rsidRPr="00691A71">
        <w:rPr>
          <w:rFonts w:ascii="Arial" w:hAnsi="Arial" w:cs="Arial"/>
          <w:b/>
          <w:sz w:val="22"/>
          <w:szCs w:val="22"/>
        </w:rPr>
        <w:t xml:space="preserve">i medici regolarmente iscritti a partire dal </w:t>
      </w:r>
      <w:r w:rsidR="002C4FFA">
        <w:rPr>
          <w:rFonts w:ascii="Arial" w:hAnsi="Arial" w:cs="Arial"/>
          <w:b/>
          <w:sz w:val="22"/>
          <w:szCs w:val="22"/>
        </w:rPr>
        <w:t>secondo</w:t>
      </w:r>
      <w:r w:rsidRPr="00691A71">
        <w:rPr>
          <w:rFonts w:ascii="Arial" w:hAnsi="Arial" w:cs="Arial"/>
          <w:b/>
          <w:sz w:val="22"/>
          <w:szCs w:val="22"/>
        </w:rPr>
        <w:t xml:space="preserve"> anno del corso di formazione specialistica</w:t>
      </w:r>
      <w:r>
        <w:rPr>
          <w:rFonts w:ascii="Arial" w:hAnsi="Arial" w:cs="Arial"/>
          <w:b/>
          <w:sz w:val="22"/>
          <w:szCs w:val="22"/>
        </w:rPr>
        <w:t xml:space="preserve"> in </w:t>
      </w:r>
      <w:r w:rsidR="0084078C" w:rsidRPr="00691A71">
        <w:rPr>
          <w:rFonts w:ascii="Arial" w:hAnsi="Arial" w:cs="Arial"/>
          <w:b/>
          <w:sz w:val="22"/>
          <w:szCs w:val="22"/>
        </w:rPr>
        <w:t>specialistica</w:t>
      </w:r>
      <w:r w:rsidR="0084078C">
        <w:rPr>
          <w:rFonts w:ascii="Arial" w:hAnsi="Arial" w:cs="Arial"/>
          <w:b/>
          <w:sz w:val="22"/>
          <w:szCs w:val="22"/>
        </w:rPr>
        <w:t xml:space="preserve"> in una delle discipline sopra indicate</w:t>
      </w:r>
      <w:r w:rsidR="00EF5773">
        <w:rPr>
          <w:rFonts w:ascii="Arial" w:hAnsi="Arial" w:cs="Arial"/>
          <w:b/>
          <w:sz w:val="22"/>
          <w:szCs w:val="22"/>
        </w:rPr>
        <w:t xml:space="preserve">. </w:t>
      </w:r>
      <w:r w:rsidRPr="00691A71">
        <w:rPr>
          <w:rFonts w:ascii="Arial" w:hAnsi="Arial" w:cs="Arial"/>
          <w:sz w:val="22"/>
          <w:szCs w:val="22"/>
        </w:rPr>
        <w:t xml:space="preserve"> </w:t>
      </w:r>
      <w:r w:rsidR="00EF5773">
        <w:rPr>
          <w:rFonts w:ascii="Arial" w:hAnsi="Arial" w:cs="Arial"/>
          <w:sz w:val="22"/>
          <w:szCs w:val="22"/>
        </w:rPr>
        <w:t>A</w:t>
      </w:r>
      <w:r w:rsidR="002C4FFA">
        <w:rPr>
          <w:rFonts w:ascii="Arial" w:hAnsi="Arial" w:cs="Arial"/>
          <w:sz w:val="22"/>
          <w:szCs w:val="22"/>
        </w:rPr>
        <w:t>i sensi di quanto previsto dal testo vigente dell’art. 1 comma 547 e segg. della Legge 30 dicembre 2018 n. 145</w:t>
      </w:r>
      <w:r w:rsidR="00B74730">
        <w:rPr>
          <w:rFonts w:ascii="Arial" w:hAnsi="Arial" w:cs="Arial"/>
          <w:sz w:val="22"/>
          <w:szCs w:val="22"/>
        </w:rPr>
        <w:t xml:space="preserve"> </w:t>
      </w:r>
      <w:r w:rsidR="00EF5773">
        <w:rPr>
          <w:rFonts w:ascii="Arial" w:hAnsi="Arial" w:cs="Arial"/>
          <w:sz w:val="22"/>
          <w:szCs w:val="22"/>
        </w:rPr>
        <w:t>a</w:t>
      </w:r>
      <w:r>
        <w:rPr>
          <w:rFonts w:ascii="Arial" w:hAnsi="Arial" w:cs="Arial"/>
          <w:sz w:val="22"/>
          <w:szCs w:val="22"/>
        </w:rPr>
        <w:t xml:space="preserve">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B5CAF" w:rsidRDefault="007B5CAF" w:rsidP="007B5CAF">
      <w:pPr>
        <w:ind w:left="567"/>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r>
        <w:rPr>
          <w:rFonts w:ascii="Arial" w:hAnsi="Arial" w:cs="Arial"/>
          <w:sz w:val="22"/>
          <w:szCs w:val="22"/>
          <w:u w:val="single"/>
        </w:rPr>
        <w:t xml:space="preserve"> </w:t>
      </w:r>
      <w:r w:rsidRPr="00700AB0">
        <w:rPr>
          <w:rFonts w:ascii="Arial" w:hAnsi="Arial" w:cs="Arial"/>
          <w:sz w:val="22"/>
          <w:szCs w:val="22"/>
          <w:u w:val="single"/>
        </w:rPr>
        <w:t>E PERMANERE AL MOMENTO DELL’ASSUNZIONE IN SERVIZIO.</w:t>
      </w:r>
    </w:p>
    <w:p w:rsidR="00BD5579" w:rsidRDefault="00BD5579"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lastRenderedPageBreak/>
        <w:t xml:space="preserve">La domanda di partecipazione al concorso dovrà essere, pena esclusione, PRODOTTA ESCLUSIVAMENTE TRAMITE PROCEDURA TELEMATICA, presente nel sito </w:t>
      </w:r>
      <w:hyperlink r:id="rId11"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74730">
      <w:pPr>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r>
        <w:rPr>
          <w:rFonts w:ascii="Arial" w:hAnsi="Arial" w:cs="Arial"/>
          <w:sz w:val="22"/>
          <w:szCs w:val="22"/>
        </w:rPr>
        <w:t xml:space="preserve">cognome e nome; </w:t>
      </w:r>
    </w:p>
    <w:p w:rsidR="00BD5579" w:rsidRP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la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 xml:space="preserve">la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il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le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r>
        <w:rPr>
          <w:rFonts w:ascii="Arial" w:hAnsi="Arial" w:cs="Arial"/>
          <w:sz w:val="22"/>
          <w:szCs w:val="22"/>
        </w:rPr>
        <w:t xml:space="preserve">la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r>
        <w:rPr>
          <w:rFonts w:ascii="Arial" w:hAnsi="Arial" w:cs="Arial"/>
          <w:sz w:val="22"/>
          <w:szCs w:val="22"/>
        </w:rPr>
        <w:t>il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r>
        <w:rPr>
          <w:rFonts w:ascii="Arial" w:hAnsi="Arial" w:cs="Arial"/>
          <w:sz w:val="22"/>
          <w:szCs w:val="22"/>
        </w:rPr>
        <w:t xml:space="preserve">l’iscrizione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r w:rsidRPr="00BD5579">
        <w:rPr>
          <w:rFonts w:ascii="Arial" w:hAnsi="Arial" w:cs="Arial"/>
          <w:sz w:val="22"/>
          <w:szCs w:val="22"/>
        </w:rPr>
        <w:t>i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r>
        <w:rPr>
          <w:rFonts w:ascii="Arial" w:hAnsi="Arial" w:cs="Arial"/>
          <w:sz w:val="22"/>
          <w:szCs w:val="22"/>
        </w:rPr>
        <w:t>il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r>
        <w:rPr>
          <w:rFonts w:ascii="Arial" w:hAnsi="Arial" w:cs="Arial"/>
          <w:sz w:val="22"/>
          <w:szCs w:val="22"/>
        </w:rPr>
        <w:lastRenderedPageBreak/>
        <w:t>la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E0318F" w:rsidRDefault="00E0318F"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84078C">
        <w:rPr>
          <w:rFonts w:ascii="Arial" w:hAnsi="Arial" w:cs="Arial"/>
          <w:sz w:val="22"/>
          <w:szCs w:val="22"/>
        </w:rPr>
        <w:t>4</w:t>
      </w:r>
      <w:r w:rsidR="00A22205">
        <w:rPr>
          <w:rFonts w:ascii="Arial" w:hAnsi="Arial" w:cs="Arial"/>
          <w:sz w:val="22"/>
          <w:szCs w:val="22"/>
        </w:rPr>
        <w:t xml:space="preserve"> </w:t>
      </w:r>
      <w:r w:rsidR="00F21C12">
        <w:rPr>
          <w:rFonts w:ascii="Arial" w:hAnsi="Arial" w:cs="Arial"/>
          <w:sz w:val="22"/>
          <w:szCs w:val="22"/>
        </w:rPr>
        <w:t>post</w:t>
      </w:r>
      <w:r w:rsidR="002D5970">
        <w:rPr>
          <w:rFonts w:ascii="Arial" w:hAnsi="Arial" w:cs="Arial"/>
          <w:sz w:val="22"/>
          <w:szCs w:val="22"/>
        </w:rPr>
        <w:t>i</w:t>
      </w:r>
      <w:r w:rsidR="00461D3E">
        <w:rPr>
          <w:rFonts w:ascii="Arial" w:hAnsi="Arial" w:cs="Arial"/>
          <w:sz w:val="22"/>
          <w:szCs w:val="22"/>
        </w:rPr>
        <w:t xml:space="preserve"> di </w:t>
      </w:r>
      <w:r w:rsidR="00F21C12">
        <w:rPr>
          <w:rFonts w:ascii="Arial" w:hAnsi="Arial" w:cs="Arial"/>
          <w:sz w:val="22"/>
          <w:szCs w:val="22"/>
        </w:rPr>
        <w:t xml:space="preserve">Dirigente Medico </w:t>
      </w:r>
      <w:r w:rsidR="00EF5773">
        <w:rPr>
          <w:rFonts w:ascii="Arial" w:hAnsi="Arial" w:cs="Arial"/>
          <w:sz w:val="22"/>
          <w:szCs w:val="22"/>
        </w:rPr>
        <w:t xml:space="preserve">della </w:t>
      </w:r>
      <w:r w:rsidR="00F21C12">
        <w:rPr>
          <w:rFonts w:ascii="Arial" w:hAnsi="Arial" w:cs="Arial"/>
          <w:sz w:val="22"/>
          <w:szCs w:val="22"/>
        </w:rPr>
        <w:t xml:space="preserve">disciplina di </w:t>
      </w:r>
      <w:r w:rsidR="00D2067C">
        <w:rPr>
          <w:rFonts w:ascii="Arial" w:hAnsi="Arial" w:cs="Arial"/>
          <w:sz w:val="22"/>
          <w:szCs w:val="22"/>
        </w:rPr>
        <w:t>Radiodiagnostica</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lastRenderedPageBreak/>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documenti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il Decreto ministeriale di riconoscimento del titolo di studio valido per l’ammissione, se conseguito all’estero;</w:t>
      </w:r>
    </w:p>
    <w:p w:rsidR="003D319E" w:rsidRPr="00E0318F" w:rsidRDefault="003D319E"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 xml:space="preserve">la ricevuta di pagamento del contributo delle spese concorsuali di € 10,00# da effettuarsi tramite il servizio </w:t>
      </w:r>
      <w:proofErr w:type="spellStart"/>
      <w:r w:rsidRPr="00E0318F">
        <w:rPr>
          <w:rFonts w:ascii="Arial" w:hAnsi="Arial" w:cs="Arial"/>
          <w:sz w:val="22"/>
          <w:szCs w:val="22"/>
        </w:rPr>
        <w:t>PagoPa</w:t>
      </w:r>
      <w:proofErr w:type="spellEnd"/>
      <w:r w:rsidRPr="00E0318F">
        <w:rPr>
          <w:rFonts w:ascii="Arial" w:hAnsi="Arial" w:cs="Arial"/>
          <w:sz w:val="22"/>
          <w:szCs w:val="22"/>
        </w:rPr>
        <w:t xml:space="preserve"> collegandosi al portale di pagamenti di Regione Lombardia </w:t>
      </w:r>
      <w:hyperlink r:id="rId12" w:history="1">
        <w:r w:rsidR="00E0318F" w:rsidRPr="00E0318F">
          <w:rPr>
            <w:rStyle w:val="Collegamentoipertestuale"/>
            <w:rFonts w:ascii="Verdana" w:hAnsi="Verdana"/>
          </w:rPr>
          <w:t>https://pagamentinlombardia.servizirl.it/</w:t>
        </w:r>
      </w:hyperlink>
      <w:r w:rsidR="00E0318F" w:rsidRPr="00E0318F">
        <w:rPr>
          <w:rStyle w:val="Collegamentoipertestuale"/>
          <w:rFonts w:ascii="Verdana" w:hAnsi="Verdana"/>
          <w:color w:val="0088CC"/>
        </w:rPr>
        <w:t xml:space="preserve"> </w:t>
      </w:r>
      <w:r w:rsidRPr="00E0318F">
        <w:rPr>
          <w:rFonts w:ascii="Arial" w:hAnsi="Arial" w:cs="Arial"/>
          <w:sz w:val="22"/>
          <w:szCs w:val="22"/>
        </w:rPr>
        <w:t xml:space="preserve">con l’indicazione della causale “Tassa di partecipazione al Concorso Pubblico per n. </w:t>
      </w:r>
      <w:r w:rsidR="0084078C">
        <w:rPr>
          <w:rFonts w:ascii="Arial" w:hAnsi="Arial" w:cs="Arial"/>
          <w:sz w:val="22"/>
          <w:szCs w:val="22"/>
        </w:rPr>
        <w:t>4</w:t>
      </w:r>
      <w:r w:rsidRPr="00E0318F">
        <w:rPr>
          <w:rFonts w:ascii="Arial" w:hAnsi="Arial" w:cs="Arial"/>
          <w:sz w:val="22"/>
          <w:szCs w:val="22"/>
        </w:rPr>
        <w:t xml:space="preserve"> post</w:t>
      </w:r>
      <w:r w:rsidR="002D5970">
        <w:rPr>
          <w:rFonts w:ascii="Arial" w:hAnsi="Arial" w:cs="Arial"/>
          <w:sz w:val="22"/>
          <w:szCs w:val="22"/>
        </w:rPr>
        <w:t>i</w:t>
      </w:r>
      <w:r w:rsidRPr="00E0318F">
        <w:rPr>
          <w:rFonts w:ascii="Arial" w:hAnsi="Arial" w:cs="Arial"/>
          <w:sz w:val="22"/>
          <w:szCs w:val="22"/>
        </w:rPr>
        <w:t xml:space="preserve"> di Dirigente Medico della disciplina di </w:t>
      </w:r>
      <w:r w:rsidR="00D2067C">
        <w:rPr>
          <w:rFonts w:ascii="Arial" w:hAnsi="Arial" w:cs="Arial"/>
          <w:sz w:val="22"/>
          <w:szCs w:val="22"/>
        </w:rPr>
        <w:t>Radiodiagnostica</w:t>
      </w:r>
      <w:r w:rsidRPr="00E0318F">
        <w:rPr>
          <w:rFonts w:ascii="Arial" w:hAnsi="Arial" w:cs="Arial"/>
          <w:sz w:val="22"/>
          <w:szCs w:val="22"/>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copia completa (di tutte le sue pagine e non solo l’ultima e priva della scritta FACSIMILE) e FI</w:t>
      </w:r>
      <w:r w:rsidR="003842FA">
        <w:rPr>
          <w:rFonts w:ascii="Arial" w:hAnsi="Arial" w:cs="Arial"/>
          <w:sz w:val="22"/>
          <w:szCs w:val="22"/>
        </w:rPr>
        <w:t>RMATA</w:t>
      </w:r>
      <w:r w:rsidRPr="00E0318F">
        <w:rPr>
          <w:rFonts w:ascii="Arial" w:hAnsi="Arial" w:cs="Arial"/>
          <w:sz w:val="22"/>
          <w:szCs w:val="22"/>
        </w:rPr>
        <w:t xml:space="preserve"> della domanda prodotta tramite il portale unitamente a copia fronte e retro di un documento di identità in corso di validità.</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r w:rsidRPr="00461D3E">
        <w:rPr>
          <w:rFonts w:ascii="Arial" w:hAnsi="Arial" w:cs="Arial"/>
          <w:sz w:val="22"/>
          <w:szCs w:val="22"/>
        </w:rPr>
        <w:t>il Decreto ministeriale di equiparazione dei titoli di servizio svolti all’estero (da inserire nella pagina “Servizio presso ASL/PA come dipendente”);</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r w:rsidRPr="00461D3E">
        <w:rPr>
          <w:rFonts w:ascii="Arial" w:hAnsi="Arial" w:cs="Arial"/>
          <w:sz w:val="22"/>
          <w:szCs w:val="22"/>
        </w:rPr>
        <w:t>la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1E2645" w:rsidP="00FC768A">
      <w:pPr>
        <w:pStyle w:val="Corpotesto"/>
        <w:numPr>
          <w:ilvl w:val="0"/>
          <w:numId w:val="47"/>
        </w:numPr>
        <w:overflowPunct/>
        <w:autoSpaceDE/>
        <w:autoSpaceDN/>
        <w:adjustRightInd/>
        <w:jc w:val="both"/>
        <w:textAlignment w:val="auto"/>
        <w:rPr>
          <w:rFonts w:ascii="Arial" w:hAnsi="Arial" w:cs="Arial"/>
          <w:sz w:val="22"/>
          <w:szCs w:val="22"/>
        </w:rPr>
      </w:pPr>
      <w:r>
        <w:rPr>
          <w:rFonts w:ascii="Arial" w:hAnsi="Arial" w:cs="Arial"/>
          <w:sz w:val="22"/>
          <w:szCs w:val="22"/>
        </w:rPr>
        <w:t xml:space="preserve">le </w:t>
      </w:r>
      <w:r w:rsidR="00B1725C">
        <w:rPr>
          <w:rFonts w:ascii="Arial" w:hAnsi="Arial" w:cs="Arial"/>
          <w:sz w:val="22"/>
          <w:szCs w:val="22"/>
        </w:rPr>
        <w:t>Pubblicazioni</w:t>
      </w:r>
      <w:r w:rsidR="003E2081">
        <w:rPr>
          <w:rFonts w:ascii="Arial" w:hAnsi="Arial" w:cs="Arial"/>
          <w:sz w:val="22"/>
          <w:szCs w:val="22"/>
        </w:rPr>
        <w:t xml:space="preserve"> effettuate</w:t>
      </w:r>
      <w:r w:rsidR="00F21C12">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sidRPr="00461D3E">
        <w:rPr>
          <w:rFonts w:ascii="Arial" w:hAnsi="Arial" w:cs="Arial"/>
          <w:sz w:val="22"/>
          <w:szCs w:val="22"/>
        </w:rPr>
        <w:t>procedere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t xml:space="preserve">apporre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t xml:space="preserve">scansionare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lastRenderedPageBreak/>
        <w:t xml:space="preserve">procedere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793553" w:rsidRDefault="00793553"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mancato rispetto, da parte dei candidati, dei termini e delle modalità sopra indicate per la presentazione delle domande comporterà la non ammissibilità al concorso.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62CE3">
      <w:pPr>
        <w:pStyle w:val="Corpotesto"/>
        <w:overflowPunct/>
        <w:autoSpaceDE/>
        <w:autoSpaceDN/>
        <w:adjustRightInd/>
        <w:ind w:left="993"/>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DF710A" w:rsidRDefault="00DF710A" w:rsidP="00DF710A">
      <w:pPr>
        <w:pStyle w:val="Corpotesto"/>
        <w:overflowPunct/>
        <w:autoSpaceDE/>
        <w:autoSpaceDN/>
        <w:adjustRightInd/>
        <w:spacing w:after="60"/>
        <w:ind w:left="927"/>
        <w:jc w:val="both"/>
        <w:textAlignment w:val="auto"/>
        <w:rPr>
          <w:rFonts w:ascii="Arial" w:hAnsi="Arial" w:cs="Arial"/>
          <w:sz w:val="22"/>
          <w:szCs w:val="22"/>
          <w:u w:val="single"/>
        </w:rPr>
      </w:pPr>
    </w:p>
    <w:p w:rsidR="00280F42" w:rsidRPr="00280F42" w:rsidRDefault="00280F42" w:rsidP="00DF710A">
      <w:pPr>
        <w:pStyle w:val="Corpotesto"/>
        <w:overflowPunct/>
        <w:autoSpaceDE/>
        <w:autoSpaceDN/>
        <w:adjustRightInd/>
        <w:ind w:left="927"/>
        <w:jc w:val="both"/>
        <w:textAlignment w:val="auto"/>
        <w:rPr>
          <w:rFonts w:ascii="Arial" w:hAnsi="Arial" w:cs="Arial"/>
          <w:sz w:val="22"/>
          <w:szCs w:val="22"/>
          <w:u w:val="single"/>
        </w:rPr>
      </w:pPr>
      <w:r w:rsidRPr="00280F42">
        <w:rPr>
          <w:rFonts w:ascii="Arial" w:hAnsi="Arial" w:cs="Arial"/>
          <w:sz w:val="22"/>
          <w:szCs w:val="22"/>
          <w:u w:val="single"/>
        </w:rPr>
        <w:t xml:space="preserve">Costituiscono motivi di esclusione: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mancata allegazione di un documento di identità in corso di validità in quanto le dichiarazioni rese nell’istanza cos</w:t>
      </w:r>
      <w:r w:rsidR="008E701E">
        <w:rPr>
          <w:rFonts w:ascii="Arial" w:hAnsi="Arial" w:cs="Arial"/>
          <w:sz w:val="22"/>
          <w:szCs w:val="22"/>
        </w:rPr>
        <w:t xml:space="preserve">tituiscono autocertificazione. </w:t>
      </w:r>
      <w:r w:rsidRPr="00280F42">
        <w:rPr>
          <w:rFonts w:ascii="Arial" w:hAnsi="Arial" w:cs="Arial"/>
          <w:sz w:val="22"/>
          <w:szCs w:val="22"/>
        </w:rPr>
        <w:t xml:space="preserve">La sottoscrizione della domanda, per quanto disposto dall’art. 39 del D.P.R. 445/2000, non è soggetta ad autenticazione. La presentazione della domanda di partecipazione determina l’accettazione incondizionata di tutte le disposizioni del presente avviso;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xml:space="preserve">- la mancanza dei requisiti di ammissione; </w:t>
      </w:r>
    </w:p>
    <w:p w:rsid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presentazione della domanda con modalità diverse da quelle previste dal bando.</w:t>
      </w: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lastRenderedPageBreak/>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7B5CAF" w:rsidRPr="007B4005" w:rsidRDefault="007B5CAF" w:rsidP="007B5CAF">
      <w:pPr>
        <w:tabs>
          <w:tab w:val="left" w:pos="9923"/>
        </w:tabs>
        <w:ind w:left="567"/>
        <w:jc w:val="both"/>
        <w:rPr>
          <w:rFonts w:ascii="Arial" w:hAnsi="Arial" w:cs="Arial"/>
          <w:b/>
          <w:sz w:val="24"/>
          <w:szCs w:val="24"/>
          <w:u w:val="single"/>
        </w:rPr>
      </w:pPr>
      <w:r w:rsidRPr="007B4005">
        <w:rPr>
          <w:rFonts w:ascii="Arial" w:hAnsi="Arial" w:cs="Arial"/>
          <w:b/>
          <w:sz w:val="24"/>
          <w:szCs w:val="24"/>
          <w:u w:val="single"/>
        </w:rPr>
        <w:t xml:space="preserve">MODALITA’ DI CONVOCAZIONE PER I CANDIDATI </w:t>
      </w:r>
    </w:p>
    <w:p w:rsidR="007B5CAF" w:rsidRPr="001B5D94" w:rsidRDefault="007B5CAF" w:rsidP="007B5CAF">
      <w:pPr>
        <w:tabs>
          <w:tab w:val="left" w:pos="9923"/>
        </w:tabs>
        <w:ind w:left="567"/>
        <w:jc w:val="center"/>
        <w:rPr>
          <w:rFonts w:ascii="Arial" w:hAnsi="Arial" w:cs="Arial"/>
          <w:b/>
          <w:sz w:val="22"/>
          <w:szCs w:val="22"/>
          <w:u w:val="single"/>
        </w:rPr>
      </w:pP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nonché l’elenco dei candidati ammessi e non ammessi, saranno comunicati mediante pubblicazione</w:t>
      </w:r>
      <w:r>
        <w:rPr>
          <w:rFonts w:ascii="Arial" w:hAnsi="Arial" w:cs="Arial"/>
          <w:b/>
          <w:sz w:val="22"/>
        </w:rPr>
        <w:t>,</w:t>
      </w:r>
      <w:r w:rsidRPr="007B4005">
        <w:rPr>
          <w:rFonts w:ascii="Arial" w:hAnsi="Arial" w:cs="Arial"/>
          <w:b/>
          <w:sz w:val="22"/>
        </w:rPr>
        <w:t xml:space="preserve"> </w:t>
      </w:r>
      <w:r w:rsidRPr="00EF33D3">
        <w:rPr>
          <w:rFonts w:ascii="Arial" w:hAnsi="Arial" w:cs="Arial"/>
          <w:b/>
          <w:sz w:val="22"/>
        </w:rPr>
        <w:t>ad ogni conseguente effetto legale (ex art. 32 legge 69/2009),</w:t>
      </w:r>
      <w:r>
        <w:rPr>
          <w:rFonts w:ascii="Arial" w:hAnsi="Arial" w:cs="Arial"/>
          <w:b/>
          <w:sz w:val="22"/>
        </w:rPr>
        <w:t xml:space="preserve"> </w:t>
      </w:r>
      <w:r w:rsidRPr="007B4005">
        <w:rPr>
          <w:rFonts w:ascii="Arial" w:hAnsi="Arial" w:cs="Arial"/>
          <w:b/>
          <w:sz w:val="22"/>
        </w:rPr>
        <w:t xml:space="preserve">nel sito internet aziendale </w:t>
      </w:r>
      <w:r w:rsidRPr="00EF33D3">
        <w:rPr>
          <w:rFonts w:ascii="Arial" w:hAnsi="Arial" w:cs="Arial"/>
          <w:b/>
          <w:sz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 </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7B4005">
        <w:rPr>
          <w:rFonts w:ascii="Arial" w:hAnsi="Arial" w:cs="Arial"/>
          <w:b/>
          <w:sz w:val="22"/>
          <w:szCs w:val="22"/>
        </w:rPr>
        <w:t>La comunicazione che verrà pubblicata sul sito aziendale avrà valore d</w:t>
      </w:r>
      <w:r>
        <w:rPr>
          <w:rFonts w:ascii="Arial" w:hAnsi="Arial" w:cs="Arial"/>
          <w:b/>
          <w:sz w:val="22"/>
          <w:szCs w:val="22"/>
        </w:rPr>
        <w:t>i notifica a tutti gli effetti,</w:t>
      </w:r>
      <w:r w:rsidRPr="007B4005">
        <w:rPr>
          <w:rFonts w:ascii="Arial" w:hAnsi="Arial" w:cs="Arial"/>
          <w:b/>
          <w:sz w:val="22"/>
          <w:szCs w:val="22"/>
        </w:rPr>
        <w:t xml:space="preserve"> senza necessità di ulteriori comunicazioni.</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E05E0B">
        <w:rPr>
          <w:rFonts w:ascii="Arial" w:hAnsi="Arial" w:cs="Arial"/>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r>
        <w:rPr>
          <w:rFonts w:ascii="Arial" w:hAnsi="Arial" w:cs="Arial"/>
          <w:b/>
          <w:sz w:val="22"/>
          <w:szCs w:val="22"/>
        </w:rPr>
        <w:t>.</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secondo la composizione prevista dal</w:t>
      </w:r>
      <w:r w:rsidR="00DD782E">
        <w:rPr>
          <w:rFonts w:ascii="Arial" w:hAnsi="Arial" w:cs="Arial"/>
          <w:sz w:val="22"/>
          <w:szCs w:val="22"/>
        </w:rPr>
        <w:t xml:space="preserve"> </w:t>
      </w:r>
      <w:r w:rsidRPr="002224FB">
        <w:rPr>
          <w:rFonts w:ascii="Arial" w:hAnsi="Arial" w:cs="Arial"/>
          <w:sz w:val="22"/>
          <w:szCs w:val="22"/>
        </w:rPr>
        <w:t xml:space="preserve"> D.P.R. </w:t>
      </w:r>
      <w:r w:rsidR="00F21C12">
        <w:rPr>
          <w:rFonts w:ascii="Arial" w:hAnsi="Arial" w:cs="Arial"/>
          <w:sz w:val="22"/>
          <w:szCs w:val="22"/>
        </w:rPr>
        <w:t>483/1997</w:t>
      </w:r>
      <w:r w:rsidR="00DD782E">
        <w:rPr>
          <w:rFonts w:ascii="Arial" w:hAnsi="Arial" w:cs="Arial"/>
          <w:sz w:val="22"/>
          <w:szCs w:val="22"/>
        </w:rPr>
        <w:t>.</w:t>
      </w:r>
    </w:p>
    <w:p w:rsidR="007A32F6" w:rsidRPr="002224FB" w:rsidRDefault="007A32F6"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A32F6" w:rsidRPr="002224FB" w:rsidRDefault="007A32F6" w:rsidP="007B5EEE">
      <w:pPr>
        <w:tabs>
          <w:tab w:val="left" w:pos="9923"/>
        </w:tabs>
        <w:ind w:left="567" w:right="849"/>
        <w:jc w:val="both"/>
        <w:rPr>
          <w:rFonts w:ascii="Arial" w:hAnsi="Arial" w:cs="Arial"/>
          <w:sz w:val="22"/>
          <w:szCs w:val="22"/>
        </w:rPr>
      </w:pP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r w:rsidRPr="003842FA">
        <w:rPr>
          <w:rFonts w:ascii="Arial" w:hAnsi="Arial" w:cs="Arial"/>
          <w:sz w:val="22"/>
          <w:szCs w:val="22"/>
        </w:rPr>
        <w:t xml:space="preserve">per i titoli: punti </w:t>
      </w:r>
      <w:r w:rsidR="00F21C12" w:rsidRPr="003842FA">
        <w:rPr>
          <w:rFonts w:ascii="Arial" w:hAnsi="Arial" w:cs="Arial"/>
          <w:sz w:val="22"/>
          <w:szCs w:val="22"/>
        </w:rPr>
        <w:t>2</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titoli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titoli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pubblicazioni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curriculum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r w:rsidRPr="003842FA">
        <w:rPr>
          <w:rFonts w:ascii="Arial" w:hAnsi="Arial" w:cs="Arial"/>
          <w:sz w:val="22"/>
          <w:szCs w:val="22"/>
        </w:rPr>
        <w:t xml:space="preserve">per le prove d’esame: punti </w:t>
      </w:r>
      <w:r w:rsidR="00F21C12" w:rsidRPr="003842FA">
        <w:rPr>
          <w:rFonts w:ascii="Arial" w:hAnsi="Arial" w:cs="Arial"/>
          <w:sz w:val="22"/>
          <w:szCs w:val="22"/>
        </w:rPr>
        <w:t>8</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r>
        <w:rPr>
          <w:rFonts w:ascii="Arial" w:hAnsi="Arial" w:cs="Arial"/>
          <w:sz w:val="22"/>
          <w:szCs w:val="22"/>
        </w:rPr>
        <w:t xml:space="preserve">prova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r>
        <w:rPr>
          <w:rFonts w:ascii="Arial" w:hAnsi="Arial" w:cs="Arial"/>
          <w:sz w:val="22"/>
          <w:szCs w:val="22"/>
        </w:rPr>
        <w:t>prova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prova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B9754C" w:rsidRDefault="00B9754C" w:rsidP="00B9754C">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 xml:space="preserve">relazione su un caso clinico simulato o su argomenti inerenti alla disciplina messa a concorso o soluzione di una serie di quesiti a risposta sintetica </w:t>
      </w:r>
      <w:r w:rsidR="00FC768A">
        <w:rPr>
          <w:rFonts w:ascii="Arial" w:hAnsi="Arial" w:cs="Arial"/>
          <w:sz w:val="22"/>
        </w:rPr>
        <w:t>inerenti alla disciplina stessa.</w:t>
      </w:r>
    </w:p>
    <w:p w:rsidR="00B9754C" w:rsidRPr="00F21C12" w:rsidRDefault="00B9754C" w:rsidP="00B9754C">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B9754C" w:rsidRPr="004A7C30" w:rsidRDefault="00B9754C" w:rsidP="00B9754C">
      <w:pPr>
        <w:ind w:left="567"/>
        <w:jc w:val="both"/>
        <w:rPr>
          <w:rFonts w:ascii="Arial" w:hAnsi="Arial" w:cs="Arial"/>
          <w:sz w:val="22"/>
        </w:rPr>
      </w:pPr>
    </w:p>
    <w:p w:rsidR="008E701E" w:rsidRDefault="00B9754C" w:rsidP="008E701E">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sidR="008E701E">
        <w:rPr>
          <w:rFonts w:ascii="Arial" w:hAnsi="Arial" w:cs="Arial"/>
          <w:sz w:val="22"/>
        </w:rPr>
        <w:t>su tecniche e manualità peculiari della disciplina; la prova pratica deve comunque essere anche illustrata schematicamente per iscritto.</w:t>
      </w:r>
    </w:p>
    <w:p w:rsidR="00B9754C" w:rsidRPr="00F21C12" w:rsidRDefault="008E701E" w:rsidP="008E701E">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r w:rsidR="00B9754C">
        <w:rPr>
          <w:rFonts w:ascii="Arial" w:hAnsi="Arial" w:cs="Arial"/>
          <w:sz w:val="22"/>
        </w:rPr>
        <w:t>.</w:t>
      </w:r>
    </w:p>
    <w:p w:rsidR="00B9754C" w:rsidRDefault="00B9754C" w:rsidP="00B9754C">
      <w:pPr>
        <w:widowControl w:val="0"/>
        <w:jc w:val="both"/>
        <w:rPr>
          <w:rFonts w:ascii="Arial" w:hAnsi="Arial" w:cs="Arial"/>
          <w:sz w:val="22"/>
          <w:u w:val="single"/>
        </w:rPr>
      </w:pPr>
    </w:p>
    <w:p w:rsidR="00B9754C" w:rsidRPr="001B5D94" w:rsidRDefault="00B9754C" w:rsidP="00B9754C">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della lingua inglese, nonché, ove opportuno in relazione al profilo professionale richiesto, di altre lingue straniere.</w:t>
      </w:r>
    </w:p>
    <w:p w:rsidR="00B9754C" w:rsidRDefault="00B9754C" w:rsidP="00B9754C">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B9754C" w:rsidRDefault="00B9754C" w:rsidP="00B9754C">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3"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presso la Struttura Complessa </w:t>
      </w:r>
      <w:r w:rsidR="00B74730">
        <w:rPr>
          <w:rFonts w:ascii="Arial" w:hAnsi="Arial" w:cs="Arial"/>
          <w:sz w:val="22"/>
          <w:szCs w:val="22"/>
        </w:rPr>
        <w:t xml:space="preserve">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DF710A" w:rsidRDefault="00DF710A" w:rsidP="00C61AB5">
      <w:pPr>
        <w:tabs>
          <w:tab w:val="left" w:pos="9923"/>
        </w:tabs>
        <w:ind w:left="567"/>
        <w:rPr>
          <w:rFonts w:ascii="Arial" w:hAnsi="Arial" w:cs="Arial"/>
          <w:b/>
          <w:sz w:val="24"/>
          <w:szCs w:val="24"/>
          <w:u w:val="single"/>
        </w:rPr>
      </w:pPr>
    </w:p>
    <w:p w:rsidR="009F4E27" w:rsidRPr="007B4005" w:rsidRDefault="009F4E27" w:rsidP="009F4E27">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9F4E27" w:rsidRPr="002224FB" w:rsidRDefault="009F4E27" w:rsidP="009F4E27">
      <w:pPr>
        <w:tabs>
          <w:tab w:val="left" w:pos="9923"/>
        </w:tabs>
        <w:ind w:left="567"/>
        <w:jc w:val="center"/>
        <w:rPr>
          <w:rFonts w:ascii="Arial" w:hAnsi="Arial" w:cs="Arial"/>
          <w:sz w:val="22"/>
          <w:szCs w:val="22"/>
          <w:u w:val="single"/>
        </w:rPr>
      </w:pP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Al posto a concorso è attribuito il trattamento economico e giuridico previsto dal vigente Contratto Collettivo Nazionale di Lavoro per l’Area Sanità.</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Il vincitore del concorso sarà sottoposto all’accertamento dell’idoneità fisica all’impiego, con osservanza in tema di categorie protette, che sarà effettuato a cura dell’ASST, prima dell’immissione in servizio.</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Il vincitore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lastRenderedPageBreak/>
        <w:t>Nei casi di decadenza o di rinuncia del nominato l’Amministrazione si riserva la facoltà di procedere, entro i termini di validità della graduatoria, alla nomina, secondo l’ordine della stessa, di altri candidati.</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La nomina all’impiego stabile è subordinata al superamento, con esito positivo, del periodo di prova. Per il periodo di prova si darà applicazione a quanto previsto dall’art. 16 del Contratto Collettivo Nazionale di Lavoro dell’Area Sanità triennio 2019-2021.</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il vincitore del concorso e coloro che saranno 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9F4E27" w:rsidRDefault="009F4E27" w:rsidP="009F4E27">
      <w:pPr>
        <w:tabs>
          <w:tab w:val="left" w:pos="993"/>
          <w:tab w:val="left" w:pos="9923"/>
        </w:tabs>
        <w:ind w:left="567"/>
        <w:jc w:val="both"/>
        <w:rPr>
          <w:rFonts w:ascii="Arial" w:hAnsi="Arial" w:cs="Arial"/>
          <w:sz w:val="22"/>
          <w:szCs w:val="22"/>
        </w:rPr>
      </w:pP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9F4E27" w:rsidRDefault="009F4E27" w:rsidP="009F4E27">
      <w:pPr>
        <w:tabs>
          <w:tab w:val="left" w:pos="993"/>
          <w:tab w:val="left" w:pos="9923"/>
        </w:tabs>
        <w:ind w:left="567"/>
        <w:jc w:val="both"/>
        <w:rPr>
          <w:rFonts w:ascii="Arial" w:hAnsi="Arial" w:cs="Arial"/>
          <w:sz w:val="22"/>
          <w:szCs w:val="22"/>
        </w:rPr>
      </w:pPr>
    </w:p>
    <w:p w:rsidR="009F4E27" w:rsidRPr="004A1F96" w:rsidRDefault="009F4E27" w:rsidP="009F4E27">
      <w:pPr>
        <w:tabs>
          <w:tab w:val="left" w:pos="9923"/>
        </w:tabs>
        <w:ind w:left="567"/>
        <w:jc w:val="both"/>
        <w:rPr>
          <w:rFonts w:ascii="Arial" w:hAnsi="Arial" w:cs="Arial"/>
          <w:sz w:val="22"/>
          <w:szCs w:val="22"/>
        </w:rPr>
      </w:pPr>
      <w:r w:rsidRPr="004A1F96">
        <w:rPr>
          <w:rFonts w:ascii="Arial" w:hAnsi="Arial" w:cs="Arial"/>
          <w:sz w:val="22"/>
          <w:szCs w:val="22"/>
        </w:rPr>
        <w:t xml:space="preserve">I candidati dovranno prendere visione, accettare e condividere i contenuti del Piano Triennale per la Prevenzione della Corruzione </w:t>
      </w:r>
      <w:r>
        <w:rPr>
          <w:rFonts w:ascii="Arial" w:hAnsi="Arial" w:cs="Arial"/>
          <w:sz w:val="22"/>
          <w:szCs w:val="22"/>
        </w:rPr>
        <w:t xml:space="preserve">e la </w:t>
      </w:r>
      <w:r w:rsidRPr="004A1F96">
        <w:rPr>
          <w:rFonts w:ascii="Arial" w:hAnsi="Arial" w:cs="Arial"/>
          <w:sz w:val="22"/>
          <w:szCs w:val="22"/>
        </w:rPr>
        <w:t xml:space="preserve">Trasparenza </w:t>
      </w:r>
      <w:r>
        <w:rPr>
          <w:rFonts w:ascii="Arial" w:hAnsi="Arial" w:cs="Arial"/>
          <w:sz w:val="22"/>
          <w:szCs w:val="22"/>
        </w:rPr>
        <w:t>ed i suoi allegati, integrati all’interno del P.I.A.O. 202</w:t>
      </w:r>
      <w:r w:rsidR="00955749">
        <w:rPr>
          <w:rFonts w:ascii="Arial" w:hAnsi="Arial" w:cs="Arial"/>
          <w:sz w:val="22"/>
          <w:szCs w:val="22"/>
        </w:rPr>
        <w:t>5</w:t>
      </w:r>
      <w:r>
        <w:rPr>
          <w:rFonts w:ascii="Arial" w:hAnsi="Arial" w:cs="Arial"/>
          <w:sz w:val="22"/>
          <w:szCs w:val="22"/>
        </w:rPr>
        <w:t xml:space="preserve"> (Piano Integrato di Attività e Organizzazione </w:t>
      </w:r>
      <w:r w:rsidRPr="004A1F96">
        <w:rPr>
          <w:rFonts w:ascii="Arial" w:hAnsi="Arial" w:cs="Arial"/>
          <w:sz w:val="22"/>
          <w:szCs w:val="22"/>
        </w:rPr>
        <w:t>d</w:t>
      </w:r>
      <w:r>
        <w:rPr>
          <w:rFonts w:ascii="Arial" w:hAnsi="Arial" w:cs="Arial"/>
          <w:sz w:val="22"/>
          <w:szCs w:val="22"/>
        </w:rPr>
        <w:t>e</w:t>
      </w:r>
      <w:r w:rsidRPr="004A1F96">
        <w:rPr>
          <w:rFonts w:ascii="Arial" w:hAnsi="Arial" w:cs="Arial"/>
          <w:sz w:val="22"/>
          <w:szCs w:val="22"/>
        </w:rPr>
        <w:t>ll'Azienda</w:t>
      </w:r>
      <w:r>
        <w:rPr>
          <w:rFonts w:ascii="Arial" w:hAnsi="Arial" w:cs="Arial"/>
          <w:sz w:val="22"/>
          <w:szCs w:val="22"/>
        </w:rPr>
        <w:t xml:space="preserve">) consultabile al seguente link: </w:t>
      </w:r>
      <w:r w:rsidRPr="00186020">
        <w:rPr>
          <w:rFonts w:ascii="Arial" w:hAnsi="Arial" w:cs="Arial"/>
          <w:sz w:val="22"/>
          <w:szCs w:val="22"/>
        </w:rPr>
        <w:t>https://www.asst-valleolona.it/amm-trasparente/piano-triennale-per-la-prevenzione-della-corruzione-e-della-trasparenza/</w:t>
      </w:r>
      <w:r>
        <w:rPr>
          <w:rFonts w:ascii="Arial" w:hAnsi="Arial" w:cs="Arial"/>
          <w:sz w:val="22"/>
          <w:szCs w:val="22"/>
        </w:rPr>
        <w:t xml:space="preserve"> e </w:t>
      </w:r>
      <w:r w:rsidRPr="004A1F96">
        <w:rPr>
          <w:rFonts w:ascii="Arial" w:hAnsi="Arial" w:cs="Arial"/>
          <w:sz w:val="22"/>
          <w:szCs w:val="22"/>
        </w:rPr>
        <w:t>con particolare riferimento a:</w:t>
      </w:r>
    </w:p>
    <w:p w:rsidR="009F4E27" w:rsidRPr="004A1F96" w:rsidRDefault="009F4E27" w:rsidP="009F4E27">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Legge n. 190 del 6.11.2012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“Disposizioni per la prevenzione e la repressione della corruzione e dell’illegalità nella Pubblica Amministrazione”;</w:t>
      </w:r>
    </w:p>
    <w:p w:rsidR="009F4E27" w:rsidRPr="004A1F96" w:rsidRDefault="009F4E27" w:rsidP="009F4E27">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165/2001 “Norme generali sull’ordinamento del lavoro alle dipendenze delle Amministrazioni Pubbliche”;  </w:t>
      </w:r>
    </w:p>
    <w:p w:rsidR="009F4E27" w:rsidRPr="004A1F96" w:rsidRDefault="009F4E27" w:rsidP="009F4E27">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97 del 25 maggio 2016 di revisione e semplificazione delle disposizioni in materia di prevenzione della corruzione, pubblicità e trasparenza;</w:t>
      </w:r>
    </w:p>
    <w:p w:rsidR="009F4E27" w:rsidRPr="004A1F96" w:rsidRDefault="009F4E27" w:rsidP="009F4E27">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39/2013 in materia di incompatibilità e </w:t>
      </w:r>
      <w:proofErr w:type="spellStart"/>
      <w:r w:rsidRPr="004A1F96">
        <w:rPr>
          <w:rFonts w:ascii="Arial" w:hAnsi="Arial" w:cs="Arial"/>
          <w:sz w:val="22"/>
          <w:szCs w:val="22"/>
        </w:rPr>
        <w:t>inconferibilità</w:t>
      </w:r>
      <w:proofErr w:type="spellEnd"/>
      <w:r w:rsidRPr="004A1F96">
        <w:rPr>
          <w:rFonts w:ascii="Arial" w:hAnsi="Arial" w:cs="Arial"/>
          <w:sz w:val="22"/>
          <w:szCs w:val="22"/>
        </w:rPr>
        <w:t xml:space="preserve"> incarichi;</w:t>
      </w:r>
    </w:p>
    <w:p w:rsidR="009F4E27" w:rsidRPr="004A1F96" w:rsidRDefault="009F4E27" w:rsidP="009F4E27">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33/2013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Trasparenza;</w:t>
      </w:r>
    </w:p>
    <w:p w:rsidR="009F4E27" w:rsidRPr="004A1F96" w:rsidRDefault="009F4E27" w:rsidP="009F4E27">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159/2011:</w:t>
      </w:r>
      <w:r>
        <w:rPr>
          <w:rFonts w:ascii="Arial" w:hAnsi="Arial" w:cs="Arial"/>
          <w:sz w:val="22"/>
          <w:szCs w:val="22"/>
        </w:rPr>
        <w:t xml:space="preserve"> </w:t>
      </w:r>
      <w:r w:rsidRPr="004A1F96">
        <w:rPr>
          <w:rFonts w:ascii="Arial" w:hAnsi="Arial" w:cs="Arial"/>
          <w:sz w:val="22"/>
          <w:szCs w:val="22"/>
        </w:rPr>
        <w:t>Codice delle Leggi Antimafia;</w:t>
      </w:r>
    </w:p>
    <w:p w:rsidR="009F4E27" w:rsidRPr="004A1F96" w:rsidRDefault="009F4E27" w:rsidP="009F4E27">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231/2001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responsabilità amministrativa delle persone giuridiche;</w:t>
      </w:r>
    </w:p>
    <w:p w:rsidR="009F4E27" w:rsidRPr="004A1F96" w:rsidRDefault="009F4E27" w:rsidP="009F4E27">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Circolari, Linee guida, Provvedimenti, Disposizioni, Orientamenti ecc. pubblicati sui siti delle Pubbliche Amministrazioni (ed in particolare sul sito del Dipartimento della Funzione Pubblica dell’ANAC e dell’ARAC) in tema di prevenzione della corruzione e trasparenza;</w:t>
      </w:r>
    </w:p>
    <w:p w:rsidR="009F4E27" w:rsidRPr="004A1F96" w:rsidRDefault="009F4E27" w:rsidP="009F4E27">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Codice di Comportamento aziendale dei dipendenti;</w:t>
      </w:r>
    </w:p>
    <w:p w:rsidR="009F4E27" w:rsidRPr="004A1F96" w:rsidRDefault="009F4E27" w:rsidP="009F4E27">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Regolamento aziendale sui criteri per lo svolgimento di incarichi affidati ai dipendenti;</w:t>
      </w:r>
    </w:p>
    <w:p w:rsidR="009F4E27" w:rsidRPr="004A1F96" w:rsidRDefault="009F4E27" w:rsidP="009F4E27">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Carta dei Servizi;</w:t>
      </w:r>
    </w:p>
    <w:p w:rsidR="009F4E27" w:rsidRPr="004A1F96" w:rsidRDefault="009F4E27" w:rsidP="009F4E27">
      <w:pPr>
        <w:tabs>
          <w:tab w:val="left" w:pos="851"/>
        </w:tabs>
        <w:ind w:left="567"/>
        <w:jc w:val="both"/>
        <w:rPr>
          <w:rFonts w:ascii="Arial" w:hAnsi="Arial" w:cs="Arial"/>
          <w:sz w:val="22"/>
          <w:szCs w:val="22"/>
        </w:rPr>
      </w:pPr>
      <w:r w:rsidRPr="004A1F96">
        <w:rPr>
          <w:rFonts w:ascii="Arial" w:hAnsi="Arial" w:cs="Arial"/>
          <w:sz w:val="22"/>
          <w:szCs w:val="22"/>
        </w:rPr>
        <w:t>ogni altro provvedimento, atto o normativa che dovesse dinamicamente aggiungersi, modificare, integrare, implementare, sostituire le predette regole di legalità ed integrità.</w:t>
      </w:r>
    </w:p>
    <w:p w:rsidR="009F4E27" w:rsidRDefault="009F4E27" w:rsidP="009F4E27">
      <w:pPr>
        <w:tabs>
          <w:tab w:val="left" w:pos="993"/>
          <w:tab w:val="left" w:pos="9923"/>
        </w:tabs>
        <w:ind w:left="567"/>
        <w:jc w:val="both"/>
        <w:rPr>
          <w:rFonts w:ascii="Arial" w:hAnsi="Arial" w:cs="Arial"/>
          <w:sz w:val="22"/>
          <w:szCs w:val="22"/>
        </w:rPr>
      </w:pPr>
    </w:p>
    <w:p w:rsidR="009F4E27" w:rsidRDefault="009F4E27" w:rsidP="009F4E27">
      <w:pPr>
        <w:tabs>
          <w:tab w:val="left" w:pos="993"/>
          <w:tab w:val="left" w:pos="9923"/>
        </w:tabs>
        <w:ind w:left="567"/>
        <w:jc w:val="both"/>
        <w:rPr>
          <w:rFonts w:ascii="Arial" w:hAnsi="Arial" w:cs="Arial"/>
          <w:sz w:val="22"/>
          <w:szCs w:val="22"/>
        </w:rPr>
      </w:pPr>
    </w:p>
    <w:p w:rsidR="009F4E27" w:rsidRPr="0004250A" w:rsidRDefault="009F4E27" w:rsidP="009F4E27">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9F4E27" w:rsidRPr="007B4005" w:rsidRDefault="009F4E27" w:rsidP="009F4E27">
      <w:pPr>
        <w:tabs>
          <w:tab w:val="left" w:pos="993"/>
          <w:tab w:val="left" w:pos="9923"/>
        </w:tabs>
        <w:ind w:left="567"/>
        <w:jc w:val="both"/>
        <w:rPr>
          <w:rFonts w:ascii="Arial" w:hAnsi="Arial" w:cs="Arial"/>
          <w:sz w:val="22"/>
          <w:szCs w:val="22"/>
        </w:rPr>
      </w:pPr>
    </w:p>
    <w:p w:rsidR="009F4E27" w:rsidRPr="00DD782E" w:rsidRDefault="009F4E27" w:rsidP="009F4E27">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w:t>
      </w:r>
      <w:r w:rsidRPr="00DD782E">
        <w:rPr>
          <w:rFonts w:ascii="Arial" w:hAnsi="Arial" w:cs="Arial"/>
          <w:sz w:val="22"/>
          <w:szCs w:val="22"/>
        </w:rPr>
        <w:lastRenderedPageBreak/>
        <w:t xml:space="preserve">cancellazione o la distruzione. Le medesime informazioni potranno essere comunicate alle amministrazioni pubbliche eventualmente interessate all’utilizzo della graduatoria. Il responsabile del trattamento dei dati è il </w:t>
      </w:r>
      <w:r>
        <w:rPr>
          <w:rFonts w:ascii="Arial" w:hAnsi="Arial" w:cs="Arial"/>
          <w:sz w:val="22"/>
          <w:szCs w:val="22"/>
        </w:rPr>
        <w:t xml:space="preserve">Direttore </w:t>
      </w:r>
      <w:r w:rsidRPr="00DD782E">
        <w:rPr>
          <w:rFonts w:ascii="Arial" w:hAnsi="Arial" w:cs="Arial"/>
          <w:sz w:val="22"/>
          <w:szCs w:val="22"/>
        </w:rPr>
        <w:t xml:space="preserve">della S.C. </w:t>
      </w:r>
      <w:r>
        <w:rPr>
          <w:rFonts w:ascii="Arial" w:hAnsi="Arial" w:cs="Arial"/>
          <w:sz w:val="22"/>
          <w:szCs w:val="22"/>
        </w:rPr>
        <w:t xml:space="preserve">Gestione e Sviluppo delle </w:t>
      </w:r>
      <w:r w:rsidRPr="00DD782E">
        <w:rPr>
          <w:rFonts w:ascii="Arial" w:hAnsi="Arial" w:cs="Arial"/>
          <w:sz w:val="22"/>
          <w:szCs w:val="22"/>
        </w:rPr>
        <w:t xml:space="preserve">Risorse Umane.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9F4E27" w:rsidRPr="00DD782E" w:rsidRDefault="009F4E27" w:rsidP="009F4E27">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9F4E27" w:rsidRDefault="009F4E27" w:rsidP="009F4E27">
      <w:pPr>
        <w:tabs>
          <w:tab w:val="left" w:pos="9923"/>
        </w:tabs>
        <w:ind w:left="567"/>
        <w:jc w:val="both"/>
        <w:rPr>
          <w:rFonts w:ascii="Arial" w:hAnsi="Arial" w:cs="Arial"/>
          <w:sz w:val="22"/>
          <w:szCs w:val="22"/>
        </w:rPr>
      </w:pPr>
    </w:p>
    <w:p w:rsidR="009F4E27" w:rsidRDefault="009F4E27" w:rsidP="009F4E27">
      <w:pPr>
        <w:tabs>
          <w:tab w:val="left" w:pos="9923"/>
        </w:tabs>
        <w:ind w:left="567"/>
        <w:jc w:val="both"/>
        <w:rPr>
          <w:rFonts w:ascii="Arial" w:hAnsi="Arial" w:cs="Arial"/>
          <w:sz w:val="22"/>
          <w:szCs w:val="22"/>
        </w:rPr>
      </w:pPr>
      <w:r w:rsidRPr="00DD782E">
        <w:rPr>
          <w:rFonts w:ascii="Arial" w:hAnsi="Arial" w:cs="Arial"/>
          <w:sz w:val="22"/>
          <w:szCs w:val="22"/>
        </w:rPr>
        <w:t>L'Azienda si riserva la facoltà di sospendere, modificare o revocare il presente avviso senza che i concorrenti possano avanzare pretese o diritti di sorta.</w:t>
      </w:r>
    </w:p>
    <w:p w:rsidR="009F4E27" w:rsidRPr="00DD782E" w:rsidRDefault="009F4E27" w:rsidP="009F4E27">
      <w:pPr>
        <w:tabs>
          <w:tab w:val="left" w:pos="9923"/>
        </w:tabs>
        <w:ind w:left="567"/>
        <w:jc w:val="both"/>
        <w:rPr>
          <w:rFonts w:ascii="Arial" w:hAnsi="Arial" w:cs="Arial"/>
          <w:sz w:val="22"/>
          <w:szCs w:val="22"/>
        </w:rPr>
      </w:pPr>
    </w:p>
    <w:p w:rsidR="009F4E27" w:rsidRPr="00624324" w:rsidRDefault="009F4E27" w:rsidP="009F4E27">
      <w:pPr>
        <w:tabs>
          <w:tab w:val="left" w:pos="9923"/>
        </w:tabs>
        <w:ind w:left="567"/>
        <w:jc w:val="both"/>
        <w:rPr>
          <w:rFonts w:ascii="Arial" w:hAnsi="Arial" w:cs="Arial"/>
          <w:sz w:val="22"/>
          <w:szCs w:val="22"/>
        </w:rPr>
      </w:pPr>
      <w:r w:rsidRPr="00624324">
        <w:rPr>
          <w:rFonts w:ascii="Arial" w:hAnsi="Arial" w:cs="Arial"/>
          <w:sz w:val="22"/>
          <w:szCs w:val="22"/>
        </w:rPr>
        <w:t xml:space="preserve">La presentazione della domanda implica la totale conoscenza del presente </w:t>
      </w:r>
      <w:r>
        <w:rPr>
          <w:rFonts w:ascii="Arial" w:hAnsi="Arial" w:cs="Arial"/>
          <w:sz w:val="22"/>
          <w:szCs w:val="22"/>
        </w:rPr>
        <w:t xml:space="preserve">avviso di concorso </w:t>
      </w:r>
      <w:r w:rsidRPr="00624324">
        <w:rPr>
          <w:rFonts w:ascii="Arial" w:hAnsi="Arial" w:cs="Arial"/>
          <w:sz w:val="22"/>
          <w:szCs w:val="22"/>
        </w:rPr>
        <w:t xml:space="preserve">e ne comporta la piena ed incondizionata accettazione. </w:t>
      </w:r>
    </w:p>
    <w:p w:rsidR="009F4E27" w:rsidRDefault="009F4E27" w:rsidP="009F4E27">
      <w:pPr>
        <w:tabs>
          <w:tab w:val="left" w:pos="9923"/>
        </w:tabs>
        <w:ind w:left="567"/>
        <w:jc w:val="both"/>
        <w:rPr>
          <w:rFonts w:ascii="Arial" w:hAnsi="Arial" w:cs="Arial"/>
          <w:sz w:val="22"/>
          <w:szCs w:val="22"/>
        </w:rPr>
      </w:pPr>
    </w:p>
    <w:p w:rsidR="009F4E27" w:rsidRDefault="009F4E27" w:rsidP="009F4E27">
      <w:pPr>
        <w:tabs>
          <w:tab w:val="left" w:pos="9923"/>
        </w:tabs>
        <w:ind w:left="567"/>
        <w:jc w:val="both"/>
        <w:rPr>
          <w:rFonts w:ascii="Arial" w:hAnsi="Arial" w:cs="Arial"/>
          <w:sz w:val="22"/>
          <w:szCs w:val="22"/>
        </w:rPr>
      </w:pPr>
      <w:r w:rsidRPr="00DD782E">
        <w:rPr>
          <w:rFonts w:ascii="Arial" w:hAnsi="Arial" w:cs="Arial"/>
          <w:sz w:val="22"/>
          <w:szCs w:val="22"/>
        </w:rPr>
        <w:t>Per quanto non espressamente richiamato si rinvia integralmente alla vigente normativa.</w:t>
      </w:r>
    </w:p>
    <w:p w:rsidR="009F4E27" w:rsidRPr="00DD782E" w:rsidRDefault="009F4E27" w:rsidP="009F4E27">
      <w:pPr>
        <w:tabs>
          <w:tab w:val="left" w:pos="9923"/>
        </w:tabs>
        <w:ind w:left="567"/>
        <w:jc w:val="both"/>
        <w:rPr>
          <w:rFonts w:ascii="Arial" w:hAnsi="Arial" w:cs="Arial"/>
          <w:sz w:val="22"/>
          <w:szCs w:val="22"/>
        </w:rPr>
      </w:pPr>
    </w:p>
    <w:p w:rsidR="009F4E27" w:rsidRPr="00DD782E" w:rsidRDefault="009F4E27" w:rsidP="009F4E27">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9F4E27" w:rsidRPr="00DD782E" w:rsidRDefault="009F4E27" w:rsidP="009F4E27">
      <w:pPr>
        <w:tabs>
          <w:tab w:val="left" w:pos="9923"/>
        </w:tabs>
        <w:ind w:left="567"/>
        <w:jc w:val="both"/>
        <w:rPr>
          <w:rFonts w:ascii="Arial" w:hAnsi="Arial" w:cs="Arial"/>
          <w:sz w:val="22"/>
          <w:szCs w:val="22"/>
        </w:rPr>
      </w:pPr>
    </w:p>
    <w:p w:rsidR="009F4E27" w:rsidRDefault="009F4E27" w:rsidP="009F4E27">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FC49C2">
        <w:rPr>
          <w:rFonts w:ascii="Arial" w:hAnsi="Arial" w:cs="Arial"/>
          <w:sz w:val="22"/>
          <w:szCs w:val="22"/>
        </w:rPr>
        <w:t>7 luglio 2025</w:t>
      </w:r>
    </w:p>
    <w:p w:rsidR="009F4E27" w:rsidRDefault="009F4E27" w:rsidP="009F4E27">
      <w:pPr>
        <w:tabs>
          <w:tab w:val="left" w:pos="9923"/>
        </w:tabs>
        <w:ind w:left="567"/>
        <w:jc w:val="both"/>
        <w:rPr>
          <w:rFonts w:ascii="Arial" w:hAnsi="Arial" w:cs="Arial"/>
          <w:sz w:val="22"/>
          <w:szCs w:val="22"/>
        </w:rPr>
      </w:pPr>
    </w:p>
    <w:p w:rsidR="009F4E27" w:rsidRDefault="009F4E27" w:rsidP="009F4E27">
      <w:pPr>
        <w:tabs>
          <w:tab w:val="left" w:pos="9923"/>
        </w:tabs>
        <w:ind w:left="567"/>
        <w:jc w:val="both"/>
        <w:rPr>
          <w:rFonts w:ascii="Arial" w:hAnsi="Arial" w:cs="Arial"/>
          <w:sz w:val="22"/>
          <w:szCs w:val="22"/>
        </w:rPr>
      </w:pPr>
    </w:p>
    <w:p w:rsidR="009F4E27" w:rsidRPr="00DD782E" w:rsidRDefault="009F4E27" w:rsidP="009F4E27">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9F4E27" w:rsidRDefault="009F4E27" w:rsidP="009F4E27">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F.to Dr.ssa Daniela Bianchi</w:t>
      </w:r>
      <w:r w:rsidRPr="00DD782E">
        <w:rPr>
          <w:rFonts w:ascii="Arial" w:hAnsi="Arial" w:cs="Arial"/>
          <w:sz w:val="22"/>
          <w:szCs w:val="22"/>
        </w:rPr>
        <w:t>)</w:t>
      </w:r>
    </w:p>
    <w:sectPr w:rsidR="009F4E27" w:rsidSect="00C74C06">
      <w:footerReference w:type="even" r:id="rId14"/>
      <w:footerReference w:type="default" r:id="rId15"/>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970" w:rsidRDefault="002D5970">
      <w:r>
        <w:separator/>
      </w:r>
    </w:p>
  </w:endnote>
  <w:endnote w:type="continuationSeparator" w:id="0">
    <w:p w:rsidR="002D5970" w:rsidRDefault="002D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970" w:rsidRDefault="002D597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2D5970" w:rsidRDefault="002D597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970" w:rsidRPr="00240821" w:rsidRDefault="002D5970"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FF1645">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di  </w:t>
    </w:r>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FF1645">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970" w:rsidRDefault="002D5970">
      <w:r>
        <w:separator/>
      </w:r>
    </w:p>
  </w:footnote>
  <w:footnote w:type="continuationSeparator" w:id="0">
    <w:p w:rsidR="002D5970" w:rsidRDefault="002D59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2AA0966"/>
    <w:multiLevelType w:val="hybridMultilevel"/>
    <w:tmpl w:val="9A6EFF96"/>
    <w:lvl w:ilvl="0" w:tplc="FD82245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6">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8">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1">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2">
    <w:nsid w:val="4B8E542C"/>
    <w:multiLevelType w:val="hybridMultilevel"/>
    <w:tmpl w:val="B8D8B7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4">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nsid w:val="50C9017E"/>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6">
    <w:nsid w:val="510E42CA"/>
    <w:multiLevelType w:val="hybridMultilevel"/>
    <w:tmpl w:val="2324868A"/>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4EA550C"/>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9">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2">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1">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9"/>
  </w:num>
  <w:num w:numId="3">
    <w:abstractNumId w:val="20"/>
  </w:num>
  <w:num w:numId="4">
    <w:abstractNumId w:val="29"/>
  </w:num>
  <w:num w:numId="5">
    <w:abstractNumId w:val="4"/>
  </w:num>
  <w:num w:numId="6">
    <w:abstractNumId w:val="6"/>
  </w:num>
  <w:num w:numId="7">
    <w:abstractNumId w:val="23"/>
  </w:num>
  <w:num w:numId="8">
    <w:abstractNumId w:val="18"/>
  </w:num>
  <w:num w:numId="9">
    <w:abstractNumId w:val="17"/>
  </w:num>
  <w:num w:numId="10">
    <w:abstractNumId w:val="14"/>
  </w:num>
  <w:num w:numId="11">
    <w:abstractNumId w:val="37"/>
  </w:num>
  <w:num w:numId="12">
    <w:abstractNumId w:val="8"/>
  </w:num>
  <w:num w:numId="13">
    <w:abstractNumId w:val="32"/>
  </w:num>
  <w:num w:numId="14">
    <w:abstractNumId w:val="33"/>
  </w:num>
  <w:num w:numId="15">
    <w:abstractNumId w:val="16"/>
  </w:num>
  <w:num w:numId="16">
    <w:abstractNumId w:val="1"/>
  </w:num>
  <w:num w:numId="17">
    <w:abstractNumId w:val="39"/>
  </w:num>
  <w:num w:numId="18">
    <w:abstractNumId w:val="9"/>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29"/>
  </w:num>
  <w:num w:numId="28">
    <w:abstractNumId w:val="32"/>
  </w:num>
  <w:num w:numId="29">
    <w:abstractNumId w:val="15"/>
  </w:num>
  <w:num w:numId="30">
    <w:abstractNumId w:val="33"/>
  </w:num>
  <w:num w:numId="31">
    <w:abstractNumId w:val="18"/>
  </w:num>
  <w:num w:numId="32">
    <w:abstractNumId w:val="14"/>
  </w:num>
  <w:num w:numId="33">
    <w:abstractNumId w:val="17"/>
  </w:num>
  <w:num w:numId="34">
    <w:abstractNumId w:val="5"/>
  </w:num>
  <w:num w:numId="35">
    <w:abstractNumId w:val="35"/>
  </w:num>
  <w:num w:numId="36">
    <w:abstractNumId w:val="2"/>
  </w:num>
  <w:num w:numId="37">
    <w:abstractNumId w:val="7"/>
  </w:num>
  <w:num w:numId="38">
    <w:abstractNumId w:val="24"/>
  </w:num>
  <w:num w:numId="39">
    <w:abstractNumId w:val="38"/>
  </w:num>
  <w:num w:numId="40">
    <w:abstractNumId w:val="21"/>
  </w:num>
  <w:num w:numId="41">
    <w:abstractNumId w:val="40"/>
  </w:num>
  <w:num w:numId="42">
    <w:abstractNumId w:val="36"/>
  </w:num>
  <w:num w:numId="43">
    <w:abstractNumId w:val="13"/>
  </w:num>
  <w:num w:numId="44">
    <w:abstractNumId w:val="30"/>
  </w:num>
  <w:num w:numId="45">
    <w:abstractNumId w:val="22"/>
  </w:num>
  <w:num w:numId="46">
    <w:abstractNumId w:val="28"/>
  </w:num>
  <w:num w:numId="47">
    <w:abstractNumId w:val="25"/>
  </w:num>
  <w:num w:numId="48">
    <w:abstractNumId w:val="12"/>
  </w:num>
  <w:num w:numId="4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64D"/>
    <w:rsid w:val="00013B65"/>
    <w:rsid w:val="000178CC"/>
    <w:rsid w:val="0002779A"/>
    <w:rsid w:val="00030821"/>
    <w:rsid w:val="00031288"/>
    <w:rsid w:val="0004250A"/>
    <w:rsid w:val="00045009"/>
    <w:rsid w:val="000547C5"/>
    <w:rsid w:val="00060182"/>
    <w:rsid w:val="00060449"/>
    <w:rsid w:val="00060DF5"/>
    <w:rsid w:val="0006565B"/>
    <w:rsid w:val="0006646E"/>
    <w:rsid w:val="00066CB5"/>
    <w:rsid w:val="00067A18"/>
    <w:rsid w:val="00067D6B"/>
    <w:rsid w:val="000710A6"/>
    <w:rsid w:val="00073648"/>
    <w:rsid w:val="000746EB"/>
    <w:rsid w:val="00075B7B"/>
    <w:rsid w:val="00082F62"/>
    <w:rsid w:val="000A0BF0"/>
    <w:rsid w:val="000A4037"/>
    <w:rsid w:val="000A4E1C"/>
    <w:rsid w:val="000B21C9"/>
    <w:rsid w:val="000B78D7"/>
    <w:rsid w:val="000C0071"/>
    <w:rsid w:val="000C3389"/>
    <w:rsid w:val="000C49AB"/>
    <w:rsid w:val="000C51A6"/>
    <w:rsid w:val="000D0D81"/>
    <w:rsid w:val="000D5FFF"/>
    <w:rsid w:val="000D711C"/>
    <w:rsid w:val="000D756F"/>
    <w:rsid w:val="000E02D2"/>
    <w:rsid w:val="000E2C79"/>
    <w:rsid w:val="000F37BC"/>
    <w:rsid w:val="000F4FB5"/>
    <w:rsid w:val="000F7F5D"/>
    <w:rsid w:val="000F7F99"/>
    <w:rsid w:val="00102E9C"/>
    <w:rsid w:val="0010720F"/>
    <w:rsid w:val="00153AC8"/>
    <w:rsid w:val="00155699"/>
    <w:rsid w:val="00162A09"/>
    <w:rsid w:val="001701C4"/>
    <w:rsid w:val="00170BFC"/>
    <w:rsid w:val="0017206E"/>
    <w:rsid w:val="0017253F"/>
    <w:rsid w:val="00172716"/>
    <w:rsid w:val="00174C81"/>
    <w:rsid w:val="0017636F"/>
    <w:rsid w:val="00177C9D"/>
    <w:rsid w:val="00184AFA"/>
    <w:rsid w:val="001A6BA5"/>
    <w:rsid w:val="001B5D94"/>
    <w:rsid w:val="001B6B9A"/>
    <w:rsid w:val="001C1880"/>
    <w:rsid w:val="001D5D65"/>
    <w:rsid w:val="001E0D8F"/>
    <w:rsid w:val="001E2645"/>
    <w:rsid w:val="001F123B"/>
    <w:rsid w:val="001F2B6D"/>
    <w:rsid w:val="001F3E26"/>
    <w:rsid w:val="0020721D"/>
    <w:rsid w:val="00216DAA"/>
    <w:rsid w:val="00220886"/>
    <w:rsid w:val="002224FB"/>
    <w:rsid w:val="00227A6D"/>
    <w:rsid w:val="00231C76"/>
    <w:rsid w:val="00234B00"/>
    <w:rsid w:val="00235536"/>
    <w:rsid w:val="00236D60"/>
    <w:rsid w:val="002402C6"/>
    <w:rsid w:val="00240821"/>
    <w:rsid w:val="00255A1E"/>
    <w:rsid w:val="0025650D"/>
    <w:rsid w:val="00260D5E"/>
    <w:rsid w:val="00263AF9"/>
    <w:rsid w:val="002670C5"/>
    <w:rsid w:val="00271BC2"/>
    <w:rsid w:val="00274491"/>
    <w:rsid w:val="00280F42"/>
    <w:rsid w:val="00291602"/>
    <w:rsid w:val="002A0826"/>
    <w:rsid w:val="002A30FD"/>
    <w:rsid w:val="002A71C6"/>
    <w:rsid w:val="002A7A95"/>
    <w:rsid w:val="002B31F0"/>
    <w:rsid w:val="002B3F8A"/>
    <w:rsid w:val="002B4AC6"/>
    <w:rsid w:val="002B7FC7"/>
    <w:rsid w:val="002C02B3"/>
    <w:rsid w:val="002C3157"/>
    <w:rsid w:val="002C4FFA"/>
    <w:rsid w:val="002D3A06"/>
    <w:rsid w:val="002D551B"/>
    <w:rsid w:val="002D5970"/>
    <w:rsid w:val="002D5C76"/>
    <w:rsid w:val="002D6ADF"/>
    <w:rsid w:val="002E03C0"/>
    <w:rsid w:val="002F1C9D"/>
    <w:rsid w:val="002F7049"/>
    <w:rsid w:val="00307478"/>
    <w:rsid w:val="00327758"/>
    <w:rsid w:val="003301DF"/>
    <w:rsid w:val="003374D4"/>
    <w:rsid w:val="003423B2"/>
    <w:rsid w:val="0035396A"/>
    <w:rsid w:val="0035752A"/>
    <w:rsid w:val="00370328"/>
    <w:rsid w:val="00371DBA"/>
    <w:rsid w:val="00374F00"/>
    <w:rsid w:val="003760B3"/>
    <w:rsid w:val="00376153"/>
    <w:rsid w:val="0038098F"/>
    <w:rsid w:val="003842FA"/>
    <w:rsid w:val="00391196"/>
    <w:rsid w:val="003913D1"/>
    <w:rsid w:val="003B3116"/>
    <w:rsid w:val="003B46B5"/>
    <w:rsid w:val="003B5466"/>
    <w:rsid w:val="003B6F9D"/>
    <w:rsid w:val="003B73DF"/>
    <w:rsid w:val="003C4EAC"/>
    <w:rsid w:val="003D210A"/>
    <w:rsid w:val="003D319E"/>
    <w:rsid w:val="003E2081"/>
    <w:rsid w:val="003E7066"/>
    <w:rsid w:val="003F4290"/>
    <w:rsid w:val="003F60DA"/>
    <w:rsid w:val="004114D6"/>
    <w:rsid w:val="00415D60"/>
    <w:rsid w:val="0041607D"/>
    <w:rsid w:val="00422FED"/>
    <w:rsid w:val="0042693B"/>
    <w:rsid w:val="004322ED"/>
    <w:rsid w:val="0043256E"/>
    <w:rsid w:val="00442C5E"/>
    <w:rsid w:val="00444FBB"/>
    <w:rsid w:val="004544A8"/>
    <w:rsid w:val="00461D3E"/>
    <w:rsid w:val="00465757"/>
    <w:rsid w:val="0046606D"/>
    <w:rsid w:val="00472E44"/>
    <w:rsid w:val="0047468B"/>
    <w:rsid w:val="0048273F"/>
    <w:rsid w:val="004860D7"/>
    <w:rsid w:val="00487E34"/>
    <w:rsid w:val="004935B2"/>
    <w:rsid w:val="0049676D"/>
    <w:rsid w:val="004A335A"/>
    <w:rsid w:val="004A4224"/>
    <w:rsid w:val="004A7C30"/>
    <w:rsid w:val="004B171D"/>
    <w:rsid w:val="004C068B"/>
    <w:rsid w:val="004C62D3"/>
    <w:rsid w:val="004D06BB"/>
    <w:rsid w:val="004D3153"/>
    <w:rsid w:val="004D4D8D"/>
    <w:rsid w:val="004E5B64"/>
    <w:rsid w:val="004E5BFA"/>
    <w:rsid w:val="004F66E3"/>
    <w:rsid w:val="004F6DF9"/>
    <w:rsid w:val="004F70DB"/>
    <w:rsid w:val="00505B62"/>
    <w:rsid w:val="005140B3"/>
    <w:rsid w:val="00523D2D"/>
    <w:rsid w:val="00525BC0"/>
    <w:rsid w:val="00526212"/>
    <w:rsid w:val="0053586E"/>
    <w:rsid w:val="005409E6"/>
    <w:rsid w:val="00541D03"/>
    <w:rsid w:val="00542846"/>
    <w:rsid w:val="00550CE8"/>
    <w:rsid w:val="00553050"/>
    <w:rsid w:val="00553C52"/>
    <w:rsid w:val="00562D66"/>
    <w:rsid w:val="00565410"/>
    <w:rsid w:val="00566BE1"/>
    <w:rsid w:val="00572AB0"/>
    <w:rsid w:val="00580068"/>
    <w:rsid w:val="00590A86"/>
    <w:rsid w:val="00593208"/>
    <w:rsid w:val="005A2D01"/>
    <w:rsid w:val="005A5DC0"/>
    <w:rsid w:val="005A76C0"/>
    <w:rsid w:val="005B4C9F"/>
    <w:rsid w:val="005C595D"/>
    <w:rsid w:val="005D425C"/>
    <w:rsid w:val="005E1069"/>
    <w:rsid w:val="005E187E"/>
    <w:rsid w:val="00607FD6"/>
    <w:rsid w:val="0061161D"/>
    <w:rsid w:val="0063188C"/>
    <w:rsid w:val="0063535D"/>
    <w:rsid w:val="00636A97"/>
    <w:rsid w:val="006378E9"/>
    <w:rsid w:val="00641D47"/>
    <w:rsid w:val="00641E85"/>
    <w:rsid w:val="00644F7C"/>
    <w:rsid w:val="00650F9D"/>
    <w:rsid w:val="006561A7"/>
    <w:rsid w:val="006561D3"/>
    <w:rsid w:val="006601DA"/>
    <w:rsid w:val="00661157"/>
    <w:rsid w:val="00662309"/>
    <w:rsid w:val="00662D2F"/>
    <w:rsid w:val="0066533C"/>
    <w:rsid w:val="00676C6A"/>
    <w:rsid w:val="00684F63"/>
    <w:rsid w:val="006920A0"/>
    <w:rsid w:val="00695239"/>
    <w:rsid w:val="006A5DD4"/>
    <w:rsid w:val="006B15BD"/>
    <w:rsid w:val="006B408F"/>
    <w:rsid w:val="006B5195"/>
    <w:rsid w:val="006B785F"/>
    <w:rsid w:val="006C1189"/>
    <w:rsid w:val="006C398F"/>
    <w:rsid w:val="006D392B"/>
    <w:rsid w:val="006E368B"/>
    <w:rsid w:val="006E40E3"/>
    <w:rsid w:val="006E414B"/>
    <w:rsid w:val="006E66B8"/>
    <w:rsid w:val="006F75DF"/>
    <w:rsid w:val="007003DF"/>
    <w:rsid w:val="00707F51"/>
    <w:rsid w:val="007113EC"/>
    <w:rsid w:val="00713587"/>
    <w:rsid w:val="00716A46"/>
    <w:rsid w:val="007233D8"/>
    <w:rsid w:val="0073064D"/>
    <w:rsid w:val="00735E4A"/>
    <w:rsid w:val="007362EE"/>
    <w:rsid w:val="00742493"/>
    <w:rsid w:val="00761BFB"/>
    <w:rsid w:val="00763D0F"/>
    <w:rsid w:val="0076459A"/>
    <w:rsid w:val="007761BF"/>
    <w:rsid w:val="00776B7E"/>
    <w:rsid w:val="0078046C"/>
    <w:rsid w:val="00780712"/>
    <w:rsid w:val="00780928"/>
    <w:rsid w:val="0078523D"/>
    <w:rsid w:val="00785781"/>
    <w:rsid w:val="00793553"/>
    <w:rsid w:val="007948AA"/>
    <w:rsid w:val="00797651"/>
    <w:rsid w:val="007A1BE3"/>
    <w:rsid w:val="007A32F6"/>
    <w:rsid w:val="007A3DEB"/>
    <w:rsid w:val="007A40DB"/>
    <w:rsid w:val="007A6077"/>
    <w:rsid w:val="007B1923"/>
    <w:rsid w:val="007B4005"/>
    <w:rsid w:val="007B5CAF"/>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7F0B21"/>
    <w:rsid w:val="007F5A7F"/>
    <w:rsid w:val="008037A5"/>
    <w:rsid w:val="00806A00"/>
    <w:rsid w:val="00814414"/>
    <w:rsid w:val="00820CC2"/>
    <w:rsid w:val="0082378D"/>
    <w:rsid w:val="0082401E"/>
    <w:rsid w:val="0084078C"/>
    <w:rsid w:val="00841792"/>
    <w:rsid w:val="00852BAE"/>
    <w:rsid w:val="00867FBE"/>
    <w:rsid w:val="00876505"/>
    <w:rsid w:val="00877304"/>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5AA2"/>
    <w:rsid w:val="008E701E"/>
    <w:rsid w:val="008E7D22"/>
    <w:rsid w:val="008F3163"/>
    <w:rsid w:val="008F59ED"/>
    <w:rsid w:val="008F7980"/>
    <w:rsid w:val="0090213B"/>
    <w:rsid w:val="009064A8"/>
    <w:rsid w:val="009112F7"/>
    <w:rsid w:val="00921375"/>
    <w:rsid w:val="009272DD"/>
    <w:rsid w:val="00933338"/>
    <w:rsid w:val="00934D4C"/>
    <w:rsid w:val="0094015D"/>
    <w:rsid w:val="00942588"/>
    <w:rsid w:val="0094302B"/>
    <w:rsid w:val="009439B1"/>
    <w:rsid w:val="009477C1"/>
    <w:rsid w:val="009505A1"/>
    <w:rsid w:val="00952AF3"/>
    <w:rsid w:val="009533BC"/>
    <w:rsid w:val="0095457D"/>
    <w:rsid w:val="009552DC"/>
    <w:rsid w:val="00955749"/>
    <w:rsid w:val="00967572"/>
    <w:rsid w:val="009736B9"/>
    <w:rsid w:val="009778E2"/>
    <w:rsid w:val="009809D8"/>
    <w:rsid w:val="00980E08"/>
    <w:rsid w:val="009857E0"/>
    <w:rsid w:val="009860FF"/>
    <w:rsid w:val="00996746"/>
    <w:rsid w:val="009A757D"/>
    <w:rsid w:val="009B222B"/>
    <w:rsid w:val="009B6DA2"/>
    <w:rsid w:val="009C0BE6"/>
    <w:rsid w:val="009C32C3"/>
    <w:rsid w:val="009C68C4"/>
    <w:rsid w:val="009D6F50"/>
    <w:rsid w:val="009E0C59"/>
    <w:rsid w:val="009E1817"/>
    <w:rsid w:val="009F18DF"/>
    <w:rsid w:val="009F2EDD"/>
    <w:rsid w:val="009F4E27"/>
    <w:rsid w:val="009F7BB9"/>
    <w:rsid w:val="00A0642F"/>
    <w:rsid w:val="00A0693E"/>
    <w:rsid w:val="00A0747C"/>
    <w:rsid w:val="00A10D37"/>
    <w:rsid w:val="00A20DE5"/>
    <w:rsid w:val="00A22205"/>
    <w:rsid w:val="00A22AAF"/>
    <w:rsid w:val="00A22DE0"/>
    <w:rsid w:val="00A23862"/>
    <w:rsid w:val="00A342C5"/>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C2054"/>
    <w:rsid w:val="00AC29A9"/>
    <w:rsid w:val="00AD59AB"/>
    <w:rsid w:val="00AD757C"/>
    <w:rsid w:val="00AF2650"/>
    <w:rsid w:val="00B13C44"/>
    <w:rsid w:val="00B1621A"/>
    <w:rsid w:val="00B1725C"/>
    <w:rsid w:val="00B21EB2"/>
    <w:rsid w:val="00B24E25"/>
    <w:rsid w:val="00B261EA"/>
    <w:rsid w:val="00B343C0"/>
    <w:rsid w:val="00B41EB9"/>
    <w:rsid w:val="00B426FD"/>
    <w:rsid w:val="00B45E00"/>
    <w:rsid w:val="00B4606C"/>
    <w:rsid w:val="00B51467"/>
    <w:rsid w:val="00B55330"/>
    <w:rsid w:val="00B572FD"/>
    <w:rsid w:val="00B60CD1"/>
    <w:rsid w:val="00B6214E"/>
    <w:rsid w:val="00B62CE3"/>
    <w:rsid w:val="00B65885"/>
    <w:rsid w:val="00B674A9"/>
    <w:rsid w:val="00B74730"/>
    <w:rsid w:val="00B8572E"/>
    <w:rsid w:val="00B86F57"/>
    <w:rsid w:val="00B90A7C"/>
    <w:rsid w:val="00B91950"/>
    <w:rsid w:val="00B92FA0"/>
    <w:rsid w:val="00B972DC"/>
    <w:rsid w:val="00B9754C"/>
    <w:rsid w:val="00BA186A"/>
    <w:rsid w:val="00BA1D62"/>
    <w:rsid w:val="00BB74F6"/>
    <w:rsid w:val="00BC0AFB"/>
    <w:rsid w:val="00BC3ADA"/>
    <w:rsid w:val="00BD0818"/>
    <w:rsid w:val="00BD290F"/>
    <w:rsid w:val="00BD4BE7"/>
    <w:rsid w:val="00BD5579"/>
    <w:rsid w:val="00BE7F27"/>
    <w:rsid w:val="00BF0AB5"/>
    <w:rsid w:val="00BF2EB2"/>
    <w:rsid w:val="00BF37D9"/>
    <w:rsid w:val="00BF7BE8"/>
    <w:rsid w:val="00C012FE"/>
    <w:rsid w:val="00C030A3"/>
    <w:rsid w:val="00C16B0F"/>
    <w:rsid w:val="00C31040"/>
    <w:rsid w:val="00C40CA3"/>
    <w:rsid w:val="00C558D9"/>
    <w:rsid w:val="00C61AB5"/>
    <w:rsid w:val="00C62B11"/>
    <w:rsid w:val="00C7088A"/>
    <w:rsid w:val="00C73FA8"/>
    <w:rsid w:val="00C74C06"/>
    <w:rsid w:val="00C75691"/>
    <w:rsid w:val="00C85B82"/>
    <w:rsid w:val="00C879A3"/>
    <w:rsid w:val="00C90B41"/>
    <w:rsid w:val="00C91C2B"/>
    <w:rsid w:val="00CC0494"/>
    <w:rsid w:val="00CC0A20"/>
    <w:rsid w:val="00CC1C97"/>
    <w:rsid w:val="00CC2688"/>
    <w:rsid w:val="00CC3D24"/>
    <w:rsid w:val="00CC6167"/>
    <w:rsid w:val="00CC7CB8"/>
    <w:rsid w:val="00CD2EBA"/>
    <w:rsid w:val="00CE18E6"/>
    <w:rsid w:val="00CE3ED7"/>
    <w:rsid w:val="00CE4247"/>
    <w:rsid w:val="00CE6938"/>
    <w:rsid w:val="00CF7031"/>
    <w:rsid w:val="00D05DE4"/>
    <w:rsid w:val="00D10646"/>
    <w:rsid w:val="00D12FFD"/>
    <w:rsid w:val="00D13BFA"/>
    <w:rsid w:val="00D14E01"/>
    <w:rsid w:val="00D15BE6"/>
    <w:rsid w:val="00D15F82"/>
    <w:rsid w:val="00D1773E"/>
    <w:rsid w:val="00D2067C"/>
    <w:rsid w:val="00D26CB2"/>
    <w:rsid w:val="00D30792"/>
    <w:rsid w:val="00D321FD"/>
    <w:rsid w:val="00D3408A"/>
    <w:rsid w:val="00D34A83"/>
    <w:rsid w:val="00D37EA0"/>
    <w:rsid w:val="00D4021A"/>
    <w:rsid w:val="00D570F9"/>
    <w:rsid w:val="00D61141"/>
    <w:rsid w:val="00D615E8"/>
    <w:rsid w:val="00D763CD"/>
    <w:rsid w:val="00D8032B"/>
    <w:rsid w:val="00D82EC7"/>
    <w:rsid w:val="00D84380"/>
    <w:rsid w:val="00D85A33"/>
    <w:rsid w:val="00DA15F5"/>
    <w:rsid w:val="00DA6E08"/>
    <w:rsid w:val="00DB15DB"/>
    <w:rsid w:val="00DB6AD2"/>
    <w:rsid w:val="00DC3C2D"/>
    <w:rsid w:val="00DC3D07"/>
    <w:rsid w:val="00DD782E"/>
    <w:rsid w:val="00DE1EED"/>
    <w:rsid w:val="00DF11FA"/>
    <w:rsid w:val="00DF1468"/>
    <w:rsid w:val="00DF52C6"/>
    <w:rsid w:val="00DF710A"/>
    <w:rsid w:val="00DF759A"/>
    <w:rsid w:val="00E02435"/>
    <w:rsid w:val="00E0318F"/>
    <w:rsid w:val="00E03911"/>
    <w:rsid w:val="00E03C3C"/>
    <w:rsid w:val="00E11081"/>
    <w:rsid w:val="00E24B1B"/>
    <w:rsid w:val="00E257B3"/>
    <w:rsid w:val="00E2798B"/>
    <w:rsid w:val="00E32B13"/>
    <w:rsid w:val="00E348DF"/>
    <w:rsid w:val="00E34F5F"/>
    <w:rsid w:val="00E51863"/>
    <w:rsid w:val="00E52D17"/>
    <w:rsid w:val="00E53057"/>
    <w:rsid w:val="00E554D7"/>
    <w:rsid w:val="00E57B9B"/>
    <w:rsid w:val="00E73916"/>
    <w:rsid w:val="00E80351"/>
    <w:rsid w:val="00E81068"/>
    <w:rsid w:val="00E865C0"/>
    <w:rsid w:val="00E9047D"/>
    <w:rsid w:val="00EA0590"/>
    <w:rsid w:val="00EA5635"/>
    <w:rsid w:val="00EA7E24"/>
    <w:rsid w:val="00EC0A52"/>
    <w:rsid w:val="00EC4934"/>
    <w:rsid w:val="00ED4CE4"/>
    <w:rsid w:val="00ED7233"/>
    <w:rsid w:val="00EE02E8"/>
    <w:rsid w:val="00EE0505"/>
    <w:rsid w:val="00EE5E9C"/>
    <w:rsid w:val="00EF0A80"/>
    <w:rsid w:val="00EF5773"/>
    <w:rsid w:val="00EF7BDA"/>
    <w:rsid w:val="00F02451"/>
    <w:rsid w:val="00F05CFD"/>
    <w:rsid w:val="00F15443"/>
    <w:rsid w:val="00F207B7"/>
    <w:rsid w:val="00F21C12"/>
    <w:rsid w:val="00F23EAD"/>
    <w:rsid w:val="00F25154"/>
    <w:rsid w:val="00F260FF"/>
    <w:rsid w:val="00F2636C"/>
    <w:rsid w:val="00F271FC"/>
    <w:rsid w:val="00F366AE"/>
    <w:rsid w:val="00F448FD"/>
    <w:rsid w:val="00F51280"/>
    <w:rsid w:val="00F62B80"/>
    <w:rsid w:val="00F80433"/>
    <w:rsid w:val="00F85DD8"/>
    <w:rsid w:val="00F9591C"/>
    <w:rsid w:val="00FA26D4"/>
    <w:rsid w:val="00FA295E"/>
    <w:rsid w:val="00FA6872"/>
    <w:rsid w:val="00FB2310"/>
    <w:rsid w:val="00FB2516"/>
    <w:rsid w:val="00FB6A5D"/>
    <w:rsid w:val="00FC29BD"/>
    <w:rsid w:val="00FC2C1C"/>
    <w:rsid w:val="00FC49C2"/>
    <w:rsid w:val="00FC768A"/>
    <w:rsid w:val="00FD2C6D"/>
    <w:rsid w:val="00FE2CF4"/>
    <w:rsid w:val="00FE400B"/>
    <w:rsid w:val="00FE6966"/>
    <w:rsid w:val="00FF1645"/>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 w:type="character" w:styleId="Enfasigrassetto">
    <w:name w:val="Strong"/>
    <w:basedOn w:val="Carpredefinitoparagrafo"/>
    <w:uiPriority w:val="22"/>
    <w:qFormat/>
    <w:rsid w:val="00FC49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 w:type="character" w:styleId="Enfasigrassetto">
    <w:name w:val="Strong"/>
    <w:basedOn w:val="Carpredefinitoparagrafo"/>
    <w:uiPriority w:val="22"/>
    <w:qFormat/>
    <w:rsid w:val="00FC4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371883601">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949555157">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477721695">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t-valleolona.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agamentinlombardia.servizirl.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sst-valleolona.iscrizioneconcorsi.i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3DD9A1-AC01-4509-8E6F-402E1BB33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4693</Words>
  <Characters>28545</Characters>
  <Application>Microsoft Office Word</Application>
  <DocSecurity>0</DocSecurity>
  <Lines>237</Lines>
  <Paragraphs>66</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33172</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Antonella Lembo</cp:lastModifiedBy>
  <cp:revision>4</cp:revision>
  <cp:lastPrinted>2025-07-07T10:58:00Z</cp:lastPrinted>
  <dcterms:created xsi:type="dcterms:W3CDTF">2025-07-07T10:48:00Z</dcterms:created>
  <dcterms:modified xsi:type="dcterms:W3CDTF">2025-07-07T10:58:00Z</dcterms:modified>
</cp:coreProperties>
</file>