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GRADUATORIA DELL’ </w:t>
      </w:r>
      <w:r w:rsidR="003530F1" w:rsidRPr="003530F1">
        <w:rPr>
          <w:rFonts w:ascii="Arial" w:hAnsi="Arial"/>
          <w:b/>
          <w:u w:val="single"/>
        </w:rPr>
        <w:t>AVVISO PUBBLICO PER TITOLI E COLLOQUIO PER IL CONFERIMENTO DI N. 1 INCARICO INDIVIDUALE CON CONTRATTO DI LAVORO AUTONOMO IN QUALITÀ DI LOGOPEDISTA PER LA REALIZZAZIONE DEL PROGETTO “INTERVENTO DEL LOGOPEDISTA PER PAZIENTI CON ESITI DI PATOLOGIE ACQUISITE E DEGENERATIVE (ICTUS, TRAUMI CRANICI, SLA, LESIONI NERVI PERIFERICI, NEOPLASIE) IN SETTING DI RICOVERO E AMBULATORIALE, CON OBIETTIVO DI PRESA IN CARICO PRECOCE, RIDUZIONE DELLA LISTA D’ATTESA E CONTINUITÀ DEI PERCORSI RIABILITATIVI NELLA PROSSIMITÀ TERRITORIALE” DA SVOLGERSI PRESSO LA S.C. RECUPERO E RIEDUCAZIONE FUNZIONALE GALLARATE E SOMMA LOMBARDO</w:t>
      </w:r>
      <w:r w:rsidRPr="00AF6A12">
        <w:rPr>
          <w:rFonts w:ascii="Arial" w:hAnsi="Arial"/>
          <w:b/>
          <w:u w:val="single"/>
        </w:rPr>
        <w:t>.</w:t>
      </w:r>
    </w:p>
    <w:p w:rsidR="00AF6A12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3530F1" w:rsidRDefault="003530F1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bookmarkStart w:id="0" w:name="_GoBack"/>
      <w:bookmarkEnd w:id="0"/>
    </w:p>
    <w:p w:rsidR="00C0777C" w:rsidRDefault="003530F1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45</w:t>
      </w:r>
      <w:r w:rsidR="00C0777C">
        <w:rPr>
          <w:rFonts w:asciiTheme="minorHAnsi" w:hAnsiTheme="minorHAnsi"/>
          <w:u w:val="single"/>
        </w:rPr>
        <w:t xml:space="preserve"> del </w:t>
      </w:r>
      <w:r>
        <w:rPr>
          <w:rFonts w:asciiTheme="minorHAnsi" w:hAnsiTheme="minorHAnsi"/>
          <w:u w:val="single"/>
        </w:rPr>
        <w:t>20.1.2026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tbl>
      <w:tblPr>
        <w:tblW w:w="83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402"/>
        <w:gridCol w:w="1591"/>
        <w:gridCol w:w="1709"/>
        <w:gridCol w:w="1276"/>
      </w:tblGrid>
      <w:tr w:rsidR="003530F1" w:rsidRPr="002D236E" w:rsidTr="003530F1">
        <w:trPr>
          <w:trHeight w:val="288"/>
        </w:trPr>
        <w:tc>
          <w:tcPr>
            <w:tcW w:w="364" w:type="dxa"/>
          </w:tcPr>
          <w:p w:rsidR="003530F1" w:rsidRPr="002D236E" w:rsidRDefault="003530F1" w:rsidP="002871A0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3530F1" w:rsidRPr="002D236E" w:rsidRDefault="003530F1" w:rsidP="002871A0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:rsidR="003530F1" w:rsidRPr="002D236E" w:rsidRDefault="003530F1" w:rsidP="002871A0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titoli (</w:t>
            </w:r>
            <w:proofErr w:type="spellStart"/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40)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3530F1" w:rsidRPr="002D236E" w:rsidRDefault="003530F1" w:rsidP="002871A0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Colloquio (36/60)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530F1" w:rsidRPr="002D236E" w:rsidRDefault="003530F1" w:rsidP="002871A0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su 100</w:t>
            </w:r>
          </w:p>
        </w:tc>
      </w:tr>
      <w:tr w:rsidR="003530F1" w:rsidRPr="003530F1" w:rsidTr="003530F1">
        <w:trPr>
          <w:trHeight w:val="288"/>
        </w:trPr>
        <w:tc>
          <w:tcPr>
            <w:tcW w:w="364" w:type="dxa"/>
          </w:tcPr>
          <w:p w:rsidR="003530F1" w:rsidRPr="003530F1" w:rsidRDefault="003530F1" w:rsidP="002871A0">
            <w:pPr>
              <w:spacing w:line="282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30F1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530F1" w:rsidRPr="003530F1" w:rsidRDefault="003530F1" w:rsidP="002871A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30F1">
              <w:rPr>
                <w:rFonts w:ascii="Arial" w:hAnsi="Arial" w:cs="Arial"/>
                <w:b/>
                <w:color w:val="000000"/>
                <w:sz w:val="22"/>
                <w:szCs w:val="22"/>
              </w:rPr>
              <w:t>AGOSTI ALESSANDRA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3530F1" w:rsidRPr="003530F1" w:rsidRDefault="003530F1" w:rsidP="002871A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30F1">
              <w:rPr>
                <w:rFonts w:ascii="Arial" w:hAnsi="Arial" w:cs="Arial"/>
                <w:b/>
                <w:color w:val="000000"/>
                <w:sz w:val="22"/>
                <w:szCs w:val="22"/>
              </w:rPr>
              <w:t>3,225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530F1" w:rsidRPr="003530F1" w:rsidRDefault="003530F1" w:rsidP="002871A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30F1">
              <w:rPr>
                <w:rFonts w:ascii="Arial" w:hAnsi="Arial" w:cs="Arial"/>
                <w:b/>
                <w:color w:val="000000"/>
                <w:sz w:val="22"/>
                <w:szCs w:val="22"/>
              </w:rPr>
              <w:t>60/60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30F1" w:rsidRPr="003530F1" w:rsidRDefault="003530F1" w:rsidP="002871A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30F1">
              <w:rPr>
                <w:rFonts w:ascii="Arial" w:hAnsi="Arial" w:cs="Arial"/>
                <w:b/>
                <w:color w:val="000000"/>
                <w:sz w:val="22"/>
                <w:szCs w:val="22"/>
              </w:rPr>
              <w:t>63,225</w:t>
            </w:r>
          </w:p>
        </w:tc>
      </w:tr>
      <w:tr w:rsidR="003530F1" w:rsidRPr="002D236E" w:rsidTr="003530F1">
        <w:trPr>
          <w:trHeight w:val="288"/>
        </w:trPr>
        <w:tc>
          <w:tcPr>
            <w:tcW w:w="364" w:type="dxa"/>
          </w:tcPr>
          <w:p w:rsidR="003530F1" w:rsidRPr="002D236E" w:rsidRDefault="003530F1" w:rsidP="002871A0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530F1" w:rsidRPr="002D236E" w:rsidRDefault="003530F1" w:rsidP="002871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BRANCHINI SARA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3530F1" w:rsidRPr="002D236E" w:rsidRDefault="003530F1" w:rsidP="00287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1,620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530F1" w:rsidRPr="002D236E" w:rsidRDefault="003530F1" w:rsidP="00287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30F1" w:rsidRPr="002D236E" w:rsidRDefault="003530F1" w:rsidP="00287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</w:p>
        </w:tc>
      </w:tr>
      <w:tr w:rsidR="003530F1" w:rsidRPr="002D236E" w:rsidTr="003530F1">
        <w:trPr>
          <w:trHeight w:val="288"/>
        </w:trPr>
        <w:tc>
          <w:tcPr>
            <w:tcW w:w="364" w:type="dxa"/>
          </w:tcPr>
          <w:p w:rsidR="003530F1" w:rsidRPr="002D236E" w:rsidRDefault="003530F1" w:rsidP="002871A0">
            <w:pPr>
              <w:spacing w:line="282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530F1" w:rsidRPr="002D236E" w:rsidRDefault="003530F1" w:rsidP="002871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TRAVERSI GIORGIA</w:t>
            </w:r>
          </w:p>
        </w:tc>
        <w:tc>
          <w:tcPr>
            <w:tcW w:w="1591" w:type="dxa"/>
            <w:shd w:val="clear" w:color="auto" w:fill="auto"/>
            <w:noWrap/>
            <w:vAlign w:val="center"/>
          </w:tcPr>
          <w:p w:rsidR="003530F1" w:rsidRPr="002D236E" w:rsidRDefault="003530F1" w:rsidP="00287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3530F1" w:rsidRPr="002D236E" w:rsidRDefault="003530F1" w:rsidP="00287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/60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3530F1" w:rsidRPr="002D236E" w:rsidRDefault="003530F1" w:rsidP="002871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2D236E">
              <w:rPr>
                <w:rFonts w:ascii="Arial" w:hAnsi="Arial" w:cs="Arial"/>
                <w:color w:val="000000"/>
                <w:sz w:val="22"/>
                <w:szCs w:val="22"/>
              </w:rPr>
              <w:t>,2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:rsidR="00AF6A12" w:rsidRDefault="00AF6A12" w:rsidP="00AF6A12">
      <w:pPr>
        <w:tabs>
          <w:tab w:val="left" w:pos="426"/>
        </w:tabs>
        <w:spacing w:line="282" w:lineRule="atLeast"/>
        <w:jc w:val="both"/>
        <w:rPr>
          <w:rFonts w:ascii="Calibri" w:hAnsi="Calibri" w:cs="Calibri"/>
        </w:rPr>
      </w:pPr>
    </w:p>
    <w:p w:rsidR="00AF6A12" w:rsidRDefault="00AF6A12" w:rsidP="00AF6A12">
      <w:pPr>
        <w:tabs>
          <w:tab w:val="left" w:pos="426"/>
        </w:tabs>
        <w:spacing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3530F1">
        <w:rPr>
          <w:rFonts w:ascii="Calibri" w:hAnsi="Calibri" w:cs="Calibri"/>
        </w:rPr>
        <w:t>21</w:t>
      </w:r>
      <w:r w:rsidR="00AF6A12">
        <w:rPr>
          <w:rFonts w:ascii="Calibri" w:hAnsi="Calibri" w:cs="Calibri"/>
        </w:rPr>
        <w:t xml:space="preserve"> gennaio 2026</w:t>
      </w:r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0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0F1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10E0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A12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059D"/>
    <w:rsid w:val="00CE22B8"/>
    <w:rsid w:val="00CE6F19"/>
    <w:rsid w:val="00CF0CCD"/>
    <w:rsid w:val="00CF26EC"/>
    <w:rsid w:val="00CF400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BEB99-DA43-4EE7-A4DF-49C09C80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Michela Polimeni</cp:lastModifiedBy>
  <cp:revision>3</cp:revision>
  <cp:lastPrinted>2025-10-07T09:54:00Z</cp:lastPrinted>
  <dcterms:created xsi:type="dcterms:W3CDTF">2026-01-21T15:19:00Z</dcterms:created>
  <dcterms:modified xsi:type="dcterms:W3CDTF">2026-01-21T15:20:00Z</dcterms:modified>
</cp:coreProperties>
</file>